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F6" w:rsidRPr="001D4440" w:rsidRDefault="008E14F6" w:rsidP="008E14F6">
      <w:pPr>
        <w:jc w:val="center"/>
        <w:rPr>
          <w:rFonts w:ascii="Arial" w:hAnsi="Arial" w:cs="Arial"/>
          <w:sz w:val="24"/>
          <w:szCs w:val="24"/>
        </w:rPr>
      </w:pPr>
    </w:p>
    <w:p w:rsidR="008E14F6" w:rsidRPr="001D4440" w:rsidRDefault="008E14F6" w:rsidP="008E14F6">
      <w:pPr>
        <w:pStyle w:val="Default"/>
        <w:spacing w:after="60"/>
        <w:jc w:val="center"/>
      </w:pPr>
      <w:r w:rsidRPr="001D4440">
        <w:rPr>
          <w:i/>
          <w:iCs/>
        </w:rPr>
        <w:t>3er ciclo Criterios de evaluación</w:t>
      </w:r>
    </w:p>
    <w:p w:rsidR="008E14F6" w:rsidRPr="001D4440" w:rsidRDefault="008E14F6" w:rsidP="008E14F6">
      <w:pPr>
        <w:pStyle w:val="Default"/>
        <w:spacing w:after="60"/>
        <w:ind w:left="60"/>
        <w:jc w:val="center"/>
      </w:pPr>
      <w:r w:rsidRPr="001D4440">
        <w:t>1. Adaptar los desplazamientos y saltos a diferentes tipos de entornos que puedan ser desconocidos y presenten cierto grado de incertidumbre.</w:t>
      </w:r>
    </w:p>
    <w:p w:rsidR="008E14F6" w:rsidRPr="001D4440" w:rsidRDefault="008E14F6" w:rsidP="008E14F6">
      <w:pPr>
        <w:pStyle w:val="Default"/>
        <w:spacing w:after="60"/>
        <w:jc w:val="center"/>
      </w:pPr>
      <w:r w:rsidRPr="001D4440">
        <w:t>2. Lanzar, pasar y recibir pelotas u otros móviles, sin perder el control de los mismos en los juegos y actividades motrices que lo requieran, con ajuste correcto a la situación en el terreno de juego, a las distancias y a las trayectorias.</w:t>
      </w:r>
    </w:p>
    <w:p w:rsidR="00BE207B" w:rsidRDefault="008E14F6" w:rsidP="00BE207B">
      <w:pPr>
        <w:pStyle w:val="Default"/>
        <w:spacing w:after="60"/>
        <w:jc w:val="center"/>
      </w:pPr>
      <w:r w:rsidRPr="001D4440">
        <w:t>3. Actuar de forma coordinada y cooperativa para resolver retos o para oponerse a uno o varios adversarios en un juego colectivo, ya sea como</w:t>
      </w:r>
      <w:r w:rsidR="00BE207B">
        <w:t xml:space="preserve"> atacante o  como defensor.</w:t>
      </w:r>
    </w:p>
    <w:p w:rsidR="008E14F6" w:rsidRPr="001D4440" w:rsidRDefault="008E14F6" w:rsidP="008E14F6">
      <w:pPr>
        <w:pStyle w:val="Default"/>
        <w:spacing w:after="60"/>
        <w:jc w:val="center"/>
        <w:rPr>
          <w:color w:val="auto"/>
        </w:rPr>
      </w:pPr>
      <w:r w:rsidRPr="001D4440">
        <w:rPr>
          <w:color w:val="auto"/>
        </w:rPr>
        <w:t>4. Identificar, como valores fundamentales de los juegos y la práctica de actividades deportivas, el esfuerzo personal y las relaciones que se establecen con el grupo y actuar de acuerdo con ellos.</w:t>
      </w:r>
    </w:p>
    <w:p w:rsidR="008E14F6" w:rsidRPr="001D4440" w:rsidRDefault="008E14F6" w:rsidP="008E14F6">
      <w:pPr>
        <w:pStyle w:val="Default"/>
        <w:spacing w:after="60"/>
        <w:jc w:val="center"/>
        <w:rPr>
          <w:color w:val="auto"/>
        </w:rPr>
      </w:pPr>
      <w:r w:rsidRPr="001D4440">
        <w:rPr>
          <w:color w:val="auto"/>
        </w:rPr>
        <w:t>5. Opinar coherente y críticamente con relación a las situaciones conflictivas surgidas en la práctica de la actividad física y el deporte.</w:t>
      </w:r>
    </w:p>
    <w:p w:rsidR="008E14F6" w:rsidRPr="001D4440" w:rsidRDefault="008E14F6" w:rsidP="008E14F6">
      <w:pPr>
        <w:pStyle w:val="Default"/>
        <w:spacing w:after="60"/>
        <w:jc w:val="center"/>
        <w:rPr>
          <w:color w:val="auto"/>
        </w:rPr>
      </w:pPr>
      <w:r w:rsidRPr="001D4440">
        <w:rPr>
          <w:color w:val="auto"/>
        </w:rPr>
        <w:t>6. Mostrar conductas activas para incrementar globalmente la condición física, ajustando su actuación al conocimiento de las propias posibilidades y limitaciones corporales y de movimiento.</w:t>
      </w:r>
    </w:p>
    <w:p w:rsidR="008E14F6" w:rsidRPr="001D4440" w:rsidRDefault="008E14F6" w:rsidP="008E14F6">
      <w:pPr>
        <w:pStyle w:val="Default"/>
        <w:spacing w:after="60"/>
        <w:jc w:val="center"/>
        <w:rPr>
          <w:color w:val="auto"/>
        </w:rPr>
      </w:pPr>
      <w:r w:rsidRPr="001D4440">
        <w:rPr>
          <w:color w:val="auto"/>
        </w:rPr>
        <w:t>7. Construir composiciones grupales en interacción con los compañeros y compañeras utilizando los recursos expresivos del cuerpo y partiendo de estímulos musicales, plásticos o verbales.</w:t>
      </w:r>
    </w:p>
    <w:p w:rsidR="008E14F6" w:rsidRPr="001D4440" w:rsidRDefault="008E14F6" w:rsidP="008E14F6">
      <w:pPr>
        <w:pStyle w:val="Default"/>
        <w:spacing w:after="60"/>
        <w:jc w:val="center"/>
        <w:rPr>
          <w:color w:val="auto"/>
        </w:rPr>
      </w:pPr>
      <w:r w:rsidRPr="001D4440">
        <w:rPr>
          <w:color w:val="auto"/>
        </w:rPr>
        <w:t>8. Identificar algunas de las relaciones que se establecen entre la práctica correcta y habitual del ejercicio físico y la mejora de la salud y actuar de acuerdo con ellas.</w:t>
      </w:r>
    </w:p>
    <w:p w:rsidR="00316EC2" w:rsidRDefault="00316EC2"/>
    <w:sectPr w:rsidR="00316EC2" w:rsidSect="00316E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4F6"/>
    <w:rsid w:val="000374F7"/>
    <w:rsid w:val="00316EC2"/>
    <w:rsid w:val="007B3A6D"/>
    <w:rsid w:val="008E14F6"/>
    <w:rsid w:val="00BE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F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14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1249</Characters>
  <Application>Microsoft Office Word</Application>
  <DocSecurity>0</DocSecurity>
  <Lines>10</Lines>
  <Paragraphs>2</Paragraphs>
  <ScaleCrop>false</ScaleCrop>
  <Company>Windows uE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dc:description/>
  <cp:lastModifiedBy>Bj</cp:lastModifiedBy>
  <cp:revision>3</cp:revision>
  <dcterms:created xsi:type="dcterms:W3CDTF">2010-03-18T11:00:00Z</dcterms:created>
  <dcterms:modified xsi:type="dcterms:W3CDTF">2010-03-18T11:27:00Z</dcterms:modified>
</cp:coreProperties>
</file>