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94" w:rsidRDefault="00A13494" w:rsidP="00A13494">
      <w:pPr>
        <w:pStyle w:val="Ttulo2"/>
      </w:pPr>
      <w:r w:rsidRPr="00A13494">
        <w:t>2.1. Diptongos</w:t>
      </w:r>
    </w:p>
    <w:p w:rsidR="00A13494" w:rsidRPr="00A13494" w:rsidRDefault="00A13494" w:rsidP="00A13494">
      <w:pPr>
        <w:pStyle w:val="Default"/>
        <w:jc w:val="both"/>
        <w:rPr>
          <w:sz w:val="22"/>
          <w:szCs w:val="22"/>
        </w:rPr>
      </w:pP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 xml:space="preserve">2.1.1. Diptongos ortográficos. A efectos de acentuación gráfica, se consideran diptongos las secuencias vocálicas siguientes: </w:t>
      </w: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 xml:space="preserve">a) Vocal abierta + vocal cerrada o, en orden inverso, vocal cerrada + vocal abierta, siempre que la cerrada no sea tónica: amáis, peine, alcaloide, aplauso, Eugenio, estadounidense; suave, huevo, continuo, confiado, viento, canción. </w:t>
      </w: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 xml:space="preserve">b) Dos vocales cerradas distintas: huida, ciudad, jesuítico, veintiún, diurno, viudo. </w:t>
      </w:r>
    </w:p>
    <w:p w:rsid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>2.1.2. Acentuación de palabras con diptongo. Las palabras con diptongo se acentúan siguiendo las reglas generales de acentuación (</w:t>
      </w:r>
      <w:r w:rsidRPr="00A13494">
        <w:rPr>
          <w:rFonts w:ascii="Calibri" w:hAnsi="Calibri" w:cs="Times New Roman"/>
          <w:sz w:val="22"/>
          <w:szCs w:val="22"/>
        </w:rPr>
        <w:t xml:space="preserve">→ </w:t>
      </w:r>
      <w:r w:rsidRPr="00A13494">
        <w:rPr>
          <w:rFonts w:ascii="Calibri" w:hAnsi="Calibri"/>
          <w:sz w:val="22"/>
          <w:szCs w:val="22"/>
        </w:rPr>
        <w:t xml:space="preserve">1). Así, vio no lleva tilde por ser monosílaba; bonsái la lleva por ser aguda terminada en vocal, y huésped, por ser llana terminada en consonante distinta de -n o -s; superfluo, cuentan y viernes se escriben sin tilde por ser llanas terminadas en vocal, -n y -s, respectivamente; y cuáquero y lingüístico se tildan por ser esdrújulas. </w:t>
      </w:r>
    </w:p>
    <w:p w:rsid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 xml:space="preserve">2.1.3. Colocación de la tilde en los diptongos </w:t>
      </w:r>
    </w:p>
    <w:p w:rsidR="00A13494" w:rsidRPr="00A13494" w:rsidRDefault="00A13494" w:rsidP="00A13494">
      <w:pPr>
        <w:pStyle w:val="Default"/>
        <w:jc w:val="both"/>
        <w:rPr>
          <w:rFonts w:ascii="Calibri" w:hAnsi="Calibri"/>
          <w:sz w:val="22"/>
          <w:szCs w:val="22"/>
        </w:rPr>
      </w:pPr>
      <w:r w:rsidRPr="00A13494">
        <w:rPr>
          <w:rFonts w:ascii="Calibri" w:hAnsi="Calibri"/>
          <w:sz w:val="22"/>
          <w:szCs w:val="22"/>
        </w:rPr>
        <w:t xml:space="preserve">a) En los diptongos formados por una vocal abierta tónica y una cerrada átona, o viceversa, la tilde se coloca sobre la vocal abierta: adiós, después, marramáu, soñéis, inició, náutico, murciélago, Cáucaso. </w:t>
      </w:r>
    </w:p>
    <w:p w:rsidR="00937DA4" w:rsidRPr="00A13494" w:rsidRDefault="00A13494" w:rsidP="00A13494">
      <w:pPr>
        <w:pStyle w:val="Default"/>
        <w:jc w:val="both"/>
        <w:rPr>
          <w:rFonts w:ascii="Calibri" w:hAnsi="Calibri"/>
        </w:rPr>
      </w:pPr>
      <w:r w:rsidRPr="00A13494">
        <w:rPr>
          <w:rFonts w:ascii="Calibri" w:hAnsi="Calibri"/>
          <w:sz w:val="22"/>
          <w:szCs w:val="22"/>
        </w:rPr>
        <w:t>b) En los diptongos formados por dos vocales cerradas, la tilde se coloca sobre la segunda vocal: acuífero, casuística, demiúrgico, interviú.</w:t>
      </w:r>
    </w:p>
    <w:sectPr w:rsidR="00937DA4" w:rsidRPr="00A13494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494"/>
    <w:rsid w:val="002A4CE8"/>
    <w:rsid w:val="002D4DB0"/>
    <w:rsid w:val="00937DA4"/>
    <w:rsid w:val="00A1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paragraph" w:customStyle="1" w:styleId="Default">
    <w:name w:val="Default"/>
    <w:rsid w:val="00A134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13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3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3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2010-04-10T10:14:00Z</dcterms:created>
  <dcterms:modified xsi:type="dcterms:W3CDTF">2010-04-10T10:17:00Z</dcterms:modified>
</cp:coreProperties>
</file>