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supplement existing federally funded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scholarships</w:t>
      </w:r>
      <w:proofErr w:type="gramEnd"/>
      <w:r>
        <w:rPr>
          <w:rFonts w:ascii="BellMT" w:hAnsi="BellMT" w:cs="BellMT"/>
          <w:sz w:val="18"/>
          <w:szCs w:val="18"/>
        </w:rPr>
        <w:t xml:space="preserve"> for LSES students with an additional 500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‘Smart State Equity Scholarships’ each year to cover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full</w:t>
      </w:r>
      <w:proofErr w:type="gramEnd"/>
      <w:r>
        <w:rPr>
          <w:rFonts w:ascii="BellMT" w:hAnsi="BellMT" w:cs="BellMT"/>
          <w:sz w:val="18"/>
          <w:szCs w:val="18"/>
        </w:rPr>
        <w:t xml:space="preserve"> higher education tuition costs, with applications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restricted</w:t>
      </w:r>
      <w:proofErr w:type="gramEnd"/>
      <w:r>
        <w:rPr>
          <w:rFonts w:ascii="BellMT" w:hAnsi="BellMT" w:cs="BellMT"/>
          <w:sz w:val="18"/>
          <w:szCs w:val="18"/>
        </w:rPr>
        <w:t xml:space="preserve"> to OP eligible students from the most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under-represented</w:t>
      </w:r>
      <w:proofErr w:type="gramEnd"/>
      <w:r>
        <w:rPr>
          <w:rFonts w:ascii="BellMT" w:hAnsi="BellMT" w:cs="BellMT"/>
          <w:sz w:val="18"/>
          <w:szCs w:val="18"/>
        </w:rPr>
        <w:t xml:space="preserve"> schools in Queensland universities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(i.e., those in the bottom quartile for university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participation</w:t>
      </w:r>
      <w:proofErr w:type="gramEnd"/>
      <w:r>
        <w:rPr>
          <w:rFonts w:ascii="BellMT" w:hAnsi="BellMT" w:cs="BellMT"/>
          <w:sz w:val="18"/>
          <w:szCs w:val="18"/>
        </w:rPr>
        <w:t xml:space="preserve"> rates).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2: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encourage cross-</w:t>
      </w:r>
      <w:proofErr w:type="spellStart"/>
      <w:r>
        <w:rPr>
          <w:rFonts w:ascii="BellMT" w:hAnsi="BellMT" w:cs="BellMT"/>
          <w:sz w:val="18"/>
          <w:szCs w:val="18"/>
        </w:rPr>
        <w:t>sectoral</w:t>
      </w:r>
      <w:proofErr w:type="spellEnd"/>
      <w:r>
        <w:rPr>
          <w:rFonts w:ascii="BellMT" w:hAnsi="BellMT" w:cs="BellMT"/>
          <w:sz w:val="18"/>
          <w:szCs w:val="18"/>
        </w:rPr>
        <w:t xml:space="preserve"> and </w:t>
      </w:r>
      <w:proofErr w:type="spellStart"/>
      <w:r>
        <w:rPr>
          <w:rFonts w:ascii="BellMT" w:hAnsi="BellMT" w:cs="BellMT"/>
          <w:sz w:val="18"/>
          <w:szCs w:val="18"/>
        </w:rPr>
        <w:t>intrasectoral</w:t>
      </w:r>
      <w:proofErr w:type="spellEnd"/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collaboration</w:t>
      </w:r>
      <w:proofErr w:type="gramEnd"/>
      <w:r>
        <w:rPr>
          <w:rFonts w:ascii="BellMT" w:hAnsi="BellMT" w:cs="BellMT"/>
          <w:sz w:val="18"/>
          <w:szCs w:val="18"/>
        </w:rPr>
        <w:t xml:space="preserve"> in recruiting low SES students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to</w:t>
      </w:r>
      <w:proofErr w:type="gramEnd"/>
      <w:r>
        <w:rPr>
          <w:rFonts w:ascii="BellMT" w:hAnsi="BellMT" w:cs="BellMT"/>
          <w:sz w:val="18"/>
          <w:szCs w:val="18"/>
        </w:rPr>
        <w:t xml:space="preserve"> Queensland’s higher education institutions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by</w:t>
      </w:r>
      <w:proofErr w:type="gramEnd"/>
      <w:r>
        <w:rPr>
          <w:rFonts w:ascii="BellMT" w:hAnsi="BellMT" w:cs="BellMT"/>
          <w:sz w:val="18"/>
          <w:szCs w:val="18"/>
        </w:rPr>
        <w:t xml:space="preserve"> initiating a five-year action plan to evaluate,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reward</w:t>
      </w:r>
      <w:proofErr w:type="gramEnd"/>
      <w:r>
        <w:rPr>
          <w:rFonts w:ascii="BellMT" w:hAnsi="BellMT" w:cs="BellMT"/>
          <w:sz w:val="18"/>
          <w:szCs w:val="18"/>
        </w:rPr>
        <w:t xml:space="preserve"> and annually report State-wide systemic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and</w:t>
      </w:r>
      <w:proofErr w:type="gramEnd"/>
      <w:r>
        <w:rPr>
          <w:rFonts w:ascii="BellMT" w:hAnsi="BellMT" w:cs="BellMT"/>
          <w:sz w:val="18"/>
          <w:szCs w:val="18"/>
        </w:rPr>
        <w:t xml:space="preserve"> collaborative strategies that inform, motivate,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raise</w:t>
      </w:r>
      <w:proofErr w:type="gramEnd"/>
      <w:r>
        <w:rPr>
          <w:rFonts w:ascii="BellMT" w:hAnsi="BellMT" w:cs="BellMT"/>
          <w:sz w:val="18"/>
          <w:szCs w:val="18"/>
        </w:rPr>
        <w:t xml:space="preserve"> aspirations, and engage primary and secondary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school</w:t>
      </w:r>
      <w:proofErr w:type="gramEnd"/>
      <w:r>
        <w:rPr>
          <w:rFonts w:ascii="BellMT" w:hAnsi="BellMT" w:cs="BellMT"/>
          <w:sz w:val="18"/>
          <w:szCs w:val="18"/>
        </w:rPr>
        <w:t xml:space="preserve"> students from LSES backgrounds in higher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education</w:t>
      </w:r>
      <w:proofErr w:type="gramEnd"/>
      <w:r>
        <w:rPr>
          <w:rFonts w:ascii="BellMT" w:hAnsi="BellMT" w:cs="BellMT"/>
          <w:sz w:val="18"/>
          <w:szCs w:val="18"/>
        </w:rPr>
        <w:t>. Further, that the Government consult with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the</w:t>
      </w:r>
      <w:proofErr w:type="gramEnd"/>
      <w:r>
        <w:rPr>
          <w:rFonts w:ascii="BellMT" w:hAnsi="BellMT" w:cs="BellMT"/>
          <w:sz w:val="18"/>
          <w:szCs w:val="18"/>
        </w:rPr>
        <w:t xml:space="preserve"> sector to develop a system of financial and ‘</w:t>
      </w:r>
      <w:proofErr w:type="spellStart"/>
      <w:r>
        <w:rPr>
          <w:rFonts w:ascii="BellMT" w:hAnsi="BellMT" w:cs="BellMT"/>
          <w:sz w:val="18"/>
          <w:szCs w:val="18"/>
        </w:rPr>
        <w:t>inkind</w:t>
      </w:r>
      <w:proofErr w:type="spellEnd"/>
      <w:r>
        <w:rPr>
          <w:rFonts w:ascii="BellMT" w:hAnsi="BellMT" w:cs="BellMT"/>
          <w:sz w:val="18"/>
          <w:szCs w:val="18"/>
        </w:rPr>
        <w:t>’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incentives</w:t>
      </w:r>
      <w:proofErr w:type="gramEnd"/>
      <w:r>
        <w:rPr>
          <w:rFonts w:ascii="BellMT" w:hAnsi="BellMT" w:cs="BellMT"/>
          <w:sz w:val="18"/>
          <w:szCs w:val="18"/>
        </w:rPr>
        <w:t xml:space="preserve"> for supporting ongoing collaborative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initiatives</w:t>
      </w:r>
      <w:proofErr w:type="gramEnd"/>
      <w:r>
        <w:rPr>
          <w:rFonts w:ascii="BellMT" w:hAnsi="BellMT" w:cs="BellMT"/>
          <w:sz w:val="18"/>
          <w:szCs w:val="18"/>
        </w:rPr>
        <w:t xml:space="preserve"> that yield positive and sustained results.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(</w:t>
      </w:r>
      <w:proofErr w:type="gramStart"/>
      <w:r>
        <w:rPr>
          <w:rFonts w:ascii="BellMT" w:hAnsi="BellMT" w:cs="BellMT"/>
          <w:sz w:val="18"/>
          <w:szCs w:val="18"/>
        </w:rPr>
        <w:t>see</w:t>
      </w:r>
      <w:proofErr w:type="gramEnd"/>
      <w:r>
        <w:rPr>
          <w:rFonts w:ascii="BellMT" w:hAnsi="BellMT" w:cs="BellMT"/>
          <w:sz w:val="18"/>
          <w:szCs w:val="18"/>
        </w:rPr>
        <w:t xml:space="preserve"> also Recommendation 17)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3: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introduce a suite of financial 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support</w:t>
      </w:r>
      <w:proofErr w:type="gramEnd"/>
      <w:r>
        <w:rPr>
          <w:rFonts w:ascii="BellMT" w:hAnsi="BellMT" w:cs="BellMT"/>
          <w:sz w:val="18"/>
          <w:szCs w:val="18"/>
        </w:rPr>
        <w:t xml:space="preserve"> strategies to assist LSES students in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higher</w:t>
      </w:r>
      <w:proofErr w:type="gramEnd"/>
      <w:r>
        <w:rPr>
          <w:rFonts w:ascii="BellMT" w:hAnsi="BellMT" w:cs="BellMT"/>
          <w:sz w:val="18"/>
          <w:szCs w:val="18"/>
        </w:rPr>
        <w:t xml:space="preserve"> education, including: a placement service to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assist</w:t>
      </w:r>
      <w:proofErr w:type="gramEnd"/>
      <w:r>
        <w:rPr>
          <w:rFonts w:ascii="BellMT" w:hAnsi="BellMT" w:cs="BellMT"/>
          <w:sz w:val="18"/>
          <w:szCs w:val="18"/>
        </w:rPr>
        <w:t xml:space="preserve"> non-metropolitan students to find affordable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accommodation</w:t>
      </w:r>
      <w:proofErr w:type="gramEnd"/>
      <w:r>
        <w:rPr>
          <w:rFonts w:ascii="BellMT" w:hAnsi="BellMT" w:cs="BellMT"/>
          <w:sz w:val="18"/>
          <w:szCs w:val="18"/>
        </w:rPr>
        <w:t xml:space="preserve"> and home-stays where practical;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scholarships</w:t>
      </w:r>
      <w:proofErr w:type="gramEnd"/>
      <w:r>
        <w:rPr>
          <w:rFonts w:ascii="BellMT" w:hAnsi="BellMT" w:cs="BellMT"/>
          <w:sz w:val="18"/>
          <w:szCs w:val="18"/>
        </w:rPr>
        <w:t xml:space="preserve"> to assist with purchase of study tools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(e.g., computers); and additional rental subsidy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allocated</w:t>
      </w:r>
      <w:proofErr w:type="gramEnd"/>
      <w:r>
        <w:rPr>
          <w:rFonts w:ascii="BellMT" w:hAnsi="BellMT" w:cs="BellMT"/>
          <w:sz w:val="18"/>
          <w:szCs w:val="18"/>
        </w:rPr>
        <w:t xml:space="preserve"> according to agreed criteria for the first year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of</w:t>
      </w:r>
      <w:proofErr w:type="gramEnd"/>
      <w:r>
        <w:rPr>
          <w:rFonts w:ascii="BellMT" w:hAnsi="BellMT" w:cs="BellMT"/>
          <w:sz w:val="18"/>
          <w:szCs w:val="18"/>
        </w:rPr>
        <w:t xml:space="preserve"> study to assist transition to higher education.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4: </w:t>
      </w:r>
      <w:r>
        <w:rPr>
          <w:rFonts w:ascii="BellMT" w:hAnsi="BellMT" w:cs="BellMT"/>
          <w:sz w:val="18"/>
          <w:szCs w:val="18"/>
        </w:rPr>
        <w:t>Develop and implement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indicators</w:t>
      </w:r>
      <w:proofErr w:type="gramEnd"/>
      <w:r>
        <w:rPr>
          <w:rFonts w:ascii="BellMT" w:hAnsi="BellMT" w:cs="BellMT"/>
          <w:sz w:val="18"/>
          <w:szCs w:val="18"/>
        </w:rPr>
        <w:t xml:space="preserve"> to evaluate the short- and medium-term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impact</w:t>
      </w:r>
      <w:proofErr w:type="gramEnd"/>
      <w:r>
        <w:rPr>
          <w:rFonts w:ascii="BellMT" w:hAnsi="BellMT" w:cs="BellMT"/>
          <w:sz w:val="18"/>
          <w:szCs w:val="18"/>
        </w:rPr>
        <w:t xml:space="preserve"> of higher education scholarship funding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for</w:t>
      </w:r>
      <w:proofErr w:type="gramEnd"/>
      <w:r>
        <w:rPr>
          <w:rFonts w:ascii="BellMT" w:hAnsi="BellMT" w:cs="BellMT"/>
          <w:sz w:val="18"/>
          <w:szCs w:val="18"/>
        </w:rPr>
        <w:t xml:space="preserve"> Queensland students from LSES backgrounds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</w:t>
      </w:r>
      <w:proofErr w:type="gramEnd"/>
      <w:r>
        <w:rPr>
          <w:rFonts w:ascii="BellMT" w:hAnsi="BellMT" w:cs="BellMT"/>
          <w:sz w:val="18"/>
          <w:szCs w:val="18"/>
        </w:rPr>
        <w:t xml:space="preserve"> order to inform the future configuration of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scholarship</w:t>
      </w:r>
      <w:proofErr w:type="gramEnd"/>
      <w:r>
        <w:rPr>
          <w:rFonts w:ascii="BellMT" w:hAnsi="BellMT" w:cs="BellMT"/>
          <w:sz w:val="18"/>
          <w:szCs w:val="18"/>
        </w:rPr>
        <w:t xml:space="preserve"> programs.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5: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Government, in its response to LSES resourcing, give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high</w:t>
      </w:r>
      <w:proofErr w:type="gramEnd"/>
      <w:r>
        <w:rPr>
          <w:rFonts w:ascii="BellMT" w:hAnsi="BellMT" w:cs="BellMT"/>
          <w:sz w:val="18"/>
          <w:szCs w:val="18"/>
        </w:rPr>
        <w:t xml:space="preserve"> priority to addressing the problem of limited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subject</w:t>
      </w:r>
      <w:proofErr w:type="gramEnd"/>
      <w:r>
        <w:rPr>
          <w:rFonts w:ascii="BellMT" w:hAnsi="BellMT" w:cs="BellMT"/>
          <w:sz w:val="18"/>
          <w:szCs w:val="18"/>
        </w:rPr>
        <w:t xml:space="preserve"> choices in regional, rural, remote and other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disadvantaged</w:t>
      </w:r>
      <w:proofErr w:type="gramEnd"/>
      <w:r>
        <w:rPr>
          <w:rFonts w:ascii="BellMT" w:hAnsi="BellMT" w:cs="BellMT"/>
          <w:sz w:val="18"/>
          <w:szCs w:val="18"/>
        </w:rPr>
        <w:t xml:space="preserve"> secondary schools which subsequently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limit</w:t>
      </w:r>
      <w:proofErr w:type="gramEnd"/>
      <w:r>
        <w:rPr>
          <w:rFonts w:ascii="BellMT" w:hAnsi="BellMT" w:cs="BellMT"/>
          <w:sz w:val="18"/>
          <w:szCs w:val="18"/>
        </w:rPr>
        <w:t xml:space="preserve"> LSES students’ higher education options. This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should</w:t>
      </w:r>
      <w:proofErr w:type="gramEnd"/>
      <w:r>
        <w:rPr>
          <w:rFonts w:ascii="BellMT" w:hAnsi="BellMT" w:cs="BellMT"/>
          <w:sz w:val="18"/>
          <w:szCs w:val="18"/>
        </w:rPr>
        <w:t xml:space="preserve"> include resourcing for: comprehensive needs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analyses</w:t>
      </w:r>
      <w:proofErr w:type="gramEnd"/>
      <w:r>
        <w:rPr>
          <w:rFonts w:ascii="BellMT" w:hAnsi="BellMT" w:cs="BellMT"/>
          <w:sz w:val="18"/>
          <w:szCs w:val="18"/>
        </w:rPr>
        <w:t>; a five-year State-wide evaluation and impact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strategy</w:t>
      </w:r>
      <w:proofErr w:type="gramEnd"/>
      <w:r>
        <w:rPr>
          <w:rFonts w:ascii="BellMT" w:hAnsi="BellMT" w:cs="BellMT"/>
          <w:sz w:val="18"/>
          <w:szCs w:val="18"/>
        </w:rPr>
        <w:t>; enhanced flexible delivery particularly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</w:t>
      </w:r>
      <w:proofErr w:type="gramEnd"/>
      <w:r>
        <w:rPr>
          <w:rFonts w:ascii="BellMT" w:hAnsi="BellMT" w:cs="BellMT"/>
          <w:sz w:val="18"/>
          <w:szCs w:val="18"/>
        </w:rPr>
        <w:t xml:space="preserve"> key areas such as ICTs, </w:t>
      </w:r>
      <w:proofErr w:type="spellStart"/>
      <w:r>
        <w:rPr>
          <w:rFonts w:ascii="BellMT" w:hAnsi="BellMT" w:cs="BellMT"/>
          <w:sz w:val="18"/>
          <w:szCs w:val="18"/>
        </w:rPr>
        <w:t>Maths</w:t>
      </w:r>
      <w:proofErr w:type="spellEnd"/>
      <w:r>
        <w:rPr>
          <w:rFonts w:ascii="BellMT" w:hAnsi="BellMT" w:cs="BellMT"/>
          <w:sz w:val="18"/>
          <w:szCs w:val="18"/>
        </w:rPr>
        <w:t xml:space="preserve"> and Science; 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widespread</w:t>
      </w:r>
      <w:proofErr w:type="gramEnd"/>
      <w:r>
        <w:rPr>
          <w:rFonts w:ascii="BellMT" w:hAnsi="BellMT" w:cs="BellMT"/>
          <w:sz w:val="18"/>
          <w:szCs w:val="18"/>
        </w:rPr>
        <w:t xml:space="preserve"> aspiration-raising and communication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strategies</w:t>
      </w:r>
      <w:proofErr w:type="gramEnd"/>
      <w:r>
        <w:rPr>
          <w:rFonts w:ascii="BellMT" w:hAnsi="BellMT" w:cs="BellMT"/>
          <w:sz w:val="18"/>
          <w:szCs w:val="18"/>
        </w:rPr>
        <w:t xml:space="preserve"> for students, family and community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members</w:t>
      </w:r>
      <w:proofErr w:type="gramEnd"/>
      <w:r>
        <w:rPr>
          <w:rFonts w:ascii="BellMT" w:hAnsi="BellMT" w:cs="BellMT"/>
          <w:sz w:val="18"/>
          <w:szCs w:val="18"/>
        </w:rPr>
        <w:t xml:space="preserve"> in relevant schools and communities.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6: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provide up to 1000 annual ‘</w:t>
      </w:r>
      <w:proofErr w:type="spellStart"/>
      <w:r>
        <w:rPr>
          <w:rFonts w:ascii="BellMT" w:hAnsi="BellMT" w:cs="BellMT"/>
          <w:sz w:val="18"/>
          <w:szCs w:val="18"/>
        </w:rPr>
        <w:t>Aspirational</w:t>
      </w:r>
      <w:proofErr w:type="spellEnd"/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Scholarships’ as incentives for low SES primary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and</w:t>
      </w:r>
      <w:proofErr w:type="gramEnd"/>
      <w:r>
        <w:rPr>
          <w:rFonts w:ascii="BellMT" w:hAnsi="BellMT" w:cs="BellMT"/>
          <w:sz w:val="18"/>
          <w:szCs w:val="18"/>
        </w:rPr>
        <w:t xml:space="preserve"> secondary school students and their families to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consider</w:t>
      </w:r>
      <w:proofErr w:type="gramEnd"/>
      <w:r>
        <w:rPr>
          <w:rFonts w:ascii="BellMT" w:hAnsi="BellMT" w:cs="BellMT"/>
          <w:sz w:val="18"/>
          <w:szCs w:val="18"/>
        </w:rPr>
        <w:t xml:space="preserve"> higher education as a viable post-school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option</w:t>
      </w:r>
      <w:proofErr w:type="gramEnd"/>
      <w:r>
        <w:rPr>
          <w:rFonts w:ascii="BellMT" w:hAnsi="BellMT" w:cs="BellMT"/>
          <w:sz w:val="18"/>
          <w:szCs w:val="18"/>
        </w:rPr>
        <w:t>. Further, that this scholarship program include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such</w:t>
      </w:r>
      <w:proofErr w:type="gramEnd"/>
      <w:r>
        <w:rPr>
          <w:rFonts w:ascii="BellMT" w:hAnsi="BellMT" w:cs="BellMT"/>
          <w:sz w:val="18"/>
          <w:szCs w:val="18"/>
        </w:rPr>
        <w:t xml:space="preserve"> support mechanisms as mentoring and </w:t>
      </w:r>
      <w:proofErr w:type="spellStart"/>
      <w:r>
        <w:rPr>
          <w:rFonts w:ascii="BellMT" w:hAnsi="BellMT" w:cs="BellMT"/>
          <w:sz w:val="18"/>
          <w:szCs w:val="18"/>
        </w:rPr>
        <w:t>scaffolded</w:t>
      </w:r>
      <w:proofErr w:type="spellEnd"/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individual</w:t>
      </w:r>
      <w:proofErr w:type="gramEnd"/>
      <w:r>
        <w:rPr>
          <w:rFonts w:ascii="BellMT" w:hAnsi="BellMT" w:cs="BellMT"/>
          <w:sz w:val="18"/>
          <w:szCs w:val="18"/>
        </w:rPr>
        <w:t xml:space="preserve"> support, particularly for young people in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rural</w:t>
      </w:r>
      <w:proofErr w:type="gramEnd"/>
      <w:r>
        <w:rPr>
          <w:rFonts w:ascii="BellMT" w:hAnsi="BellMT" w:cs="BellMT"/>
          <w:sz w:val="18"/>
          <w:szCs w:val="18"/>
        </w:rPr>
        <w:t>, regional and remote areas of the State, and that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the</w:t>
      </w:r>
      <w:proofErr w:type="gramEnd"/>
      <w:r>
        <w:rPr>
          <w:rFonts w:ascii="BellMT" w:hAnsi="BellMT" w:cs="BellMT"/>
          <w:sz w:val="18"/>
          <w:szCs w:val="18"/>
        </w:rPr>
        <w:t xml:space="preserve"> impact of the program be evaluated and reported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lastRenderedPageBreak/>
        <w:t>annually</w:t>
      </w:r>
      <w:proofErr w:type="gramEnd"/>
      <w:r>
        <w:rPr>
          <w:rFonts w:ascii="BellMT" w:hAnsi="BellMT" w:cs="BellMT"/>
          <w:sz w:val="18"/>
          <w:szCs w:val="18"/>
        </w:rPr>
        <w:t>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7: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Government, together with higher education equity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practitioners</w:t>
      </w:r>
      <w:proofErr w:type="gramEnd"/>
      <w:r>
        <w:rPr>
          <w:rFonts w:ascii="BellMT" w:hAnsi="BellMT" w:cs="BellMT"/>
          <w:sz w:val="18"/>
          <w:szCs w:val="18"/>
        </w:rPr>
        <w:t>, document and disseminate data on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existing</w:t>
      </w:r>
      <w:proofErr w:type="gramEnd"/>
      <w:r>
        <w:rPr>
          <w:rFonts w:ascii="BellMT" w:hAnsi="BellMT" w:cs="BellMT"/>
          <w:sz w:val="18"/>
          <w:szCs w:val="18"/>
        </w:rPr>
        <w:t xml:space="preserve"> institutional best practice for increasing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the</w:t>
      </w:r>
      <w:proofErr w:type="gramEnd"/>
      <w:r>
        <w:rPr>
          <w:rFonts w:ascii="BellMT" w:hAnsi="BellMT" w:cs="BellMT"/>
          <w:sz w:val="18"/>
          <w:szCs w:val="18"/>
        </w:rPr>
        <w:t xml:space="preserve"> participation rate of students from LSES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backgrounds</w:t>
      </w:r>
      <w:proofErr w:type="gramEnd"/>
      <w:r>
        <w:rPr>
          <w:rFonts w:ascii="BellMT" w:hAnsi="BellMT" w:cs="BellMT"/>
          <w:sz w:val="18"/>
          <w:szCs w:val="18"/>
        </w:rPr>
        <w:t xml:space="preserve"> in ‘high status’ higher education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programs</w:t>
      </w:r>
      <w:proofErr w:type="gramEnd"/>
      <w:r>
        <w:rPr>
          <w:rFonts w:ascii="BellMT" w:hAnsi="BellMT" w:cs="BellMT"/>
          <w:sz w:val="18"/>
          <w:szCs w:val="18"/>
        </w:rPr>
        <w:t>, such as Law and Medicine, with a view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to</w:t>
      </w:r>
      <w:proofErr w:type="gramEnd"/>
      <w:r>
        <w:rPr>
          <w:rFonts w:ascii="BellMT" w:hAnsi="BellMT" w:cs="BellMT"/>
          <w:sz w:val="18"/>
          <w:szCs w:val="18"/>
        </w:rPr>
        <w:t xml:space="preserve"> </w:t>
      </w:r>
      <w:proofErr w:type="spellStart"/>
      <w:r>
        <w:rPr>
          <w:rFonts w:ascii="BellMT" w:hAnsi="BellMT" w:cs="BellMT"/>
          <w:sz w:val="18"/>
          <w:szCs w:val="18"/>
        </w:rPr>
        <w:t>systematising</w:t>
      </w:r>
      <w:proofErr w:type="spellEnd"/>
      <w:r>
        <w:rPr>
          <w:rFonts w:ascii="BellMT" w:hAnsi="BellMT" w:cs="BellMT"/>
          <w:sz w:val="18"/>
          <w:szCs w:val="18"/>
        </w:rPr>
        <w:t>, monitoring and evaluating these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strategies</w:t>
      </w:r>
      <w:proofErr w:type="gramEnd"/>
      <w:r>
        <w:rPr>
          <w:rFonts w:ascii="BellMT" w:hAnsi="BellMT" w:cs="BellMT"/>
          <w:sz w:val="18"/>
          <w:szCs w:val="18"/>
        </w:rPr>
        <w:t xml:space="preserve"> so as to inform sector-wide school-level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initiatives</w:t>
      </w:r>
      <w:proofErr w:type="gramEnd"/>
      <w:r>
        <w:rPr>
          <w:rFonts w:ascii="BellMT" w:hAnsi="BellMT" w:cs="BellMT"/>
          <w:sz w:val="18"/>
          <w:szCs w:val="18"/>
        </w:rPr>
        <w:t xml:space="preserve"> for raising LSES student aspirations to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spellStart"/>
      <w:proofErr w:type="gramStart"/>
      <w:r>
        <w:rPr>
          <w:rFonts w:ascii="BellMT" w:hAnsi="BellMT" w:cs="BellMT"/>
          <w:sz w:val="18"/>
          <w:szCs w:val="18"/>
        </w:rPr>
        <w:t>enrol</w:t>
      </w:r>
      <w:proofErr w:type="spellEnd"/>
      <w:proofErr w:type="gramEnd"/>
      <w:r>
        <w:rPr>
          <w:rFonts w:ascii="BellMT" w:hAnsi="BellMT" w:cs="BellMT"/>
          <w:sz w:val="18"/>
          <w:szCs w:val="18"/>
        </w:rPr>
        <w:t xml:space="preserve"> in ‘high status’ degree programs.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8: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 xml:space="preserve">Government </w:t>
      </w:r>
      <w:proofErr w:type="spellStart"/>
      <w:r>
        <w:rPr>
          <w:rFonts w:ascii="BellMT" w:hAnsi="BellMT" w:cs="BellMT"/>
          <w:sz w:val="18"/>
          <w:szCs w:val="18"/>
        </w:rPr>
        <w:t>systematise</w:t>
      </w:r>
      <w:proofErr w:type="spellEnd"/>
      <w:r>
        <w:rPr>
          <w:rFonts w:ascii="BellMT" w:hAnsi="BellMT" w:cs="BellMT"/>
          <w:sz w:val="18"/>
          <w:szCs w:val="18"/>
        </w:rPr>
        <w:t xml:space="preserve"> a </w:t>
      </w:r>
      <w:proofErr w:type="spellStart"/>
      <w:r>
        <w:rPr>
          <w:rFonts w:ascii="BellMTItalic" w:hAnsi="BellMTItalic" w:cs="BellMTItalic"/>
          <w:i/>
          <w:iCs/>
          <w:sz w:val="18"/>
          <w:szCs w:val="18"/>
        </w:rPr>
        <w:t>Uni</w:t>
      </w:r>
      <w:proofErr w:type="spellEnd"/>
      <w:r>
        <w:rPr>
          <w:rFonts w:ascii="BellMTItalic" w:hAnsi="BellMTItalic" w:cs="BellMTItalic"/>
          <w:i/>
          <w:iCs/>
          <w:sz w:val="18"/>
          <w:szCs w:val="18"/>
        </w:rPr>
        <w:t xml:space="preserve"> in Schools </w:t>
      </w:r>
      <w:r>
        <w:rPr>
          <w:rFonts w:ascii="BellMT" w:hAnsi="BellMT" w:cs="BellMT"/>
          <w:sz w:val="18"/>
          <w:szCs w:val="18"/>
        </w:rPr>
        <w:t>approach in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</w:t>
      </w:r>
      <w:proofErr w:type="gramEnd"/>
      <w:r>
        <w:rPr>
          <w:rFonts w:ascii="BellMT" w:hAnsi="BellMT" w:cs="BellMT"/>
          <w:sz w:val="18"/>
          <w:szCs w:val="18"/>
        </w:rPr>
        <w:t xml:space="preserve"> similar manner to the TAFE in Schools initiative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and</w:t>
      </w:r>
      <w:proofErr w:type="gramEnd"/>
      <w:r>
        <w:rPr>
          <w:rFonts w:ascii="BellMT" w:hAnsi="BellMT" w:cs="BellMT"/>
          <w:sz w:val="18"/>
          <w:szCs w:val="18"/>
        </w:rPr>
        <w:t xml:space="preserve"> report annually on outcomes. This would involve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cooperation</w:t>
      </w:r>
      <w:proofErr w:type="gramEnd"/>
      <w:r>
        <w:rPr>
          <w:rFonts w:ascii="BellMT" w:hAnsi="BellMT" w:cs="BellMT"/>
          <w:sz w:val="18"/>
          <w:szCs w:val="18"/>
        </w:rPr>
        <w:t xml:space="preserve"> among universities who would share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responsibilities</w:t>
      </w:r>
      <w:proofErr w:type="gramEnd"/>
      <w:r>
        <w:rPr>
          <w:rFonts w:ascii="BellMT" w:hAnsi="BellMT" w:cs="BellMT"/>
          <w:sz w:val="18"/>
          <w:szCs w:val="18"/>
        </w:rPr>
        <w:t xml:space="preserve"> for regional </w:t>
      </w:r>
      <w:proofErr w:type="spellStart"/>
      <w:r>
        <w:rPr>
          <w:rFonts w:ascii="BellMTItalic" w:hAnsi="BellMTItalic" w:cs="BellMTItalic"/>
          <w:i/>
          <w:iCs/>
          <w:sz w:val="18"/>
          <w:szCs w:val="18"/>
        </w:rPr>
        <w:t>Uni</w:t>
      </w:r>
      <w:proofErr w:type="spellEnd"/>
      <w:r>
        <w:rPr>
          <w:rFonts w:ascii="BellMTItalic" w:hAnsi="BellMTItalic" w:cs="BellMTItalic"/>
          <w:i/>
          <w:iCs/>
          <w:sz w:val="18"/>
          <w:szCs w:val="18"/>
        </w:rPr>
        <w:t xml:space="preserve"> in Schools </w:t>
      </w:r>
      <w:r>
        <w:rPr>
          <w:rFonts w:ascii="BellMT" w:hAnsi="BellMT" w:cs="BellMT"/>
          <w:sz w:val="18"/>
          <w:szCs w:val="18"/>
        </w:rPr>
        <w:t>programs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</w:t>
      </w:r>
      <w:proofErr w:type="gramEnd"/>
      <w:r>
        <w:rPr>
          <w:rFonts w:ascii="BellMT" w:hAnsi="BellMT" w:cs="BellMT"/>
          <w:sz w:val="18"/>
          <w:szCs w:val="18"/>
        </w:rPr>
        <w:t xml:space="preserve"> order to raise higher education aspirations 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provide</w:t>
      </w:r>
      <w:proofErr w:type="gramEnd"/>
      <w:r>
        <w:rPr>
          <w:rFonts w:ascii="BellMT" w:hAnsi="BellMT" w:cs="BellMT"/>
          <w:sz w:val="18"/>
          <w:szCs w:val="18"/>
        </w:rPr>
        <w:t xml:space="preserve"> accessible and timely advice to secondary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school</w:t>
      </w:r>
      <w:proofErr w:type="gramEnd"/>
      <w:r>
        <w:rPr>
          <w:rFonts w:ascii="BellMT" w:hAnsi="BellMT" w:cs="BellMT"/>
          <w:sz w:val="18"/>
          <w:szCs w:val="18"/>
        </w:rPr>
        <w:t xml:space="preserve"> students, their schools and their communities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about</w:t>
      </w:r>
      <w:proofErr w:type="gramEnd"/>
      <w:r>
        <w:rPr>
          <w:rFonts w:ascii="BellMT" w:hAnsi="BellMT" w:cs="BellMT"/>
          <w:sz w:val="18"/>
          <w:szCs w:val="18"/>
        </w:rPr>
        <w:t xml:space="preserve"> university options.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9: </w:t>
      </w:r>
      <w:r>
        <w:rPr>
          <w:rFonts w:ascii="BellMT" w:hAnsi="BellMT" w:cs="BellMT"/>
          <w:sz w:val="18"/>
          <w:szCs w:val="18"/>
        </w:rPr>
        <w:t>That QTAC and QSA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collaborate</w:t>
      </w:r>
      <w:proofErr w:type="gramEnd"/>
      <w:r>
        <w:rPr>
          <w:rFonts w:ascii="BellMT" w:hAnsi="BellMT" w:cs="BellMT"/>
          <w:sz w:val="18"/>
          <w:szCs w:val="18"/>
        </w:rPr>
        <w:t xml:space="preserve"> to provide accurate, low-cost and</w:t>
      </w:r>
    </w:p>
    <w:p w:rsidR="00AE4199" w:rsidRDefault="00AE4199" w:rsidP="00AE4199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accessible</w:t>
      </w:r>
      <w:proofErr w:type="gramEnd"/>
      <w:r>
        <w:rPr>
          <w:rFonts w:ascii="BellMT" w:hAnsi="BellMT" w:cs="BellMT"/>
          <w:sz w:val="18"/>
          <w:szCs w:val="18"/>
        </w:rPr>
        <w:t xml:space="preserve"> information, particularly to regional,</w:t>
      </w:r>
    </w:p>
    <w:p w:rsidR="00125C8F" w:rsidRDefault="00AE4199" w:rsidP="00AE4199">
      <w:pPr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rural</w:t>
      </w:r>
      <w:proofErr w:type="gramEnd"/>
      <w:r>
        <w:rPr>
          <w:rFonts w:ascii="BellMT" w:hAnsi="BellMT" w:cs="BellMT"/>
          <w:sz w:val="18"/>
          <w:szCs w:val="18"/>
        </w:rPr>
        <w:t xml:space="preserve"> and remote secondary school and mature age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students</w:t>
      </w:r>
      <w:proofErr w:type="gramEnd"/>
      <w:r>
        <w:rPr>
          <w:rFonts w:ascii="BellMT" w:hAnsi="BellMT" w:cs="BellMT"/>
          <w:sz w:val="18"/>
          <w:szCs w:val="18"/>
        </w:rPr>
        <w:t>. Further, that an ongoing program of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school</w:t>
      </w:r>
      <w:proofErr w:type="gramEnd"/>
      <w:r>
        <w:rPr>
          <w:rFonts w:ascii="BellMT" w:hAnsi="BellMT" w:cs="BellMT"/>
          <w:sz w:val="18"/>
          <w:szCs w:val="18"/>
        </w:rPr>
        <w:t xml:space="preserve"> visits be funded and scheduled periodically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to</w:t>
      </w:r>
      <w:proofErr w:type="gramEnd"/>
      <w:r>
        <w:rPr>
          <w:rFonts w:ascii="BellMT" w:hAnsi="BellMT" w:cs="BellMT"/>
          <w:sz w:val="18"/>
          <w:szCs w:val="18"/>
        </w:rPr>
        <w:t xml:space="preserve"> provide free face-to-face information sessions for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regional</w:t>
      </w:r>
      <w:proofErr w:type="gramEnd"/>
      <w:r>
        <w:rPr>
          <w:rFonts w:ascii="BellMT" w:hAnsi="BellMT" w:cs="BellMT"/>
          <w:sz w:val="18"/>
          <w:szCs w:val="18"/>
        </w:rPr>
        <w:t>, rural, remote and other under-represented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schools</w:t>
      </w:r>
      <w:proofErr w:type="gramEnd"/>
      <w:r>
        <w:rPr>
          <w:rFonts w:ascii="BellMT" w:hAnsi="BellMT" w:cs="BellMT"/>
          <w:sz w:val="18"/>
          <w:szCs w:val="18"/>
        </w:rPr>
        <w:t xml:space="preserve"> and communities in the higher education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sector</w:t>
      </w:r>
      <w:proofErr w:type="gramEnd"/>
      <w:r>
        <w:rPr>
          <w:rFonts w:ascii="BellMT" w:hAnsi="BellMT" w:cs="BellMT"/>
          <w:sz w:val="18"/>
          <w:szCs w:val="18"/>
        </w:rPr>
        <w:t>, with regular reporting of outcomes to the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sector</w:t>
      </w:r>
      <w:proofErr w:type="gramEnd"/>
      <w:r>
        <w:rPr>
          <w:rFonts w:ascii="BellMT" w:hAnsi="BellMT" w:cs="BellMT"/>
          <w:sz w:val="18"/>
          <w:szCs w:val="18"/>
        </w:rPr>
        <w:t>. This would also require shared investment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</w:t>
      </w:r>
      <w:proofErr w:type="gramEnd"/>
      <w:r>
        <w:rPr>
          <w:rFonts w:ascii="BellMT" w:hAnsi="BellMT" w:cs="BellMT"/>
          <w:sz w:val="18"/>
          <w:szCs w:val="18"/>
        </w:rPr>
        <w:t xml:space="preserve"> online technologies between QTAC, QSA and the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State Government in order to facilitate more frequent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face-to-face</w:t>
      </w:r>
      <w:proofErr w:type="gramEnd"/>
      <w:r>
        <w:rPr>
          <w:rFonts w:ascii="BellMT" w:hAnsi="BellMT" w:cs="BellMT"/>
          <w:sz w:val="18"/>
          <w:szCs w:val="18"/>
        </w:rPr>
        <w:t xml:space="preserve"> contact in virtual environments (e.g.,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spellStart"/>
      <w:r>
        <w:rPr>
          <w:rFonts w:ascii="BellMT" w:hAnsi="BellMT" w:cs="BellMT"/>
          <w:sz w:val="18"/>
          <w:szCs w:val="18"/>
        </w:rPr>
        <w:t>Wimba</w:t>
      </w:r>
      <w:proofErr w:type="spellEnd"/>
      <w:r>
        <w:rPr>
          <w:rFonts w:ascii="BellMT" w:hAnsi="BellMT" w:cs="BellMT"/>
          <w:sz w:val="18"/>
          <w:szCs w:val="18"/>
        </w:rPr>
        <w:t xml:space="preserve"> software), especially for dispersed and remote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communities</w:t>
      </w:r>
      <w:proofErr w:type="gramEnd"/>
      <w:r>
        <w:rPr>
          <w:rFonts w:ascii="BellMT" w:hAnsi="BellMT" w:cs="BellMT"/>
          <w:sz w:val="18"/>
          <w:szCs w:val="18"/>
        </w:rPr>
        <w:t xml:space="preserve"> and schools.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10: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Government, together with all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universities</w:t>
      </w:r>
      <w:proofErr w:type="gramEnd"/>
      <w:r>
        <w:rPr>
          <w:rFonts w:ascii="BellMT" w:hAnsi="BellMT" w:cs="BellMT"/>
          <w:sz w:val="18"/>
          <w:szCs w:val="18"/>
        </w:rPr>
        <w:t>, develop, resource and evaluate a systemic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approach</w:t>
      </w:r>
      <w:proofErr w:type="gramEnd"/>
      <w:r>
        <w:rPr>
          <w:rFonts w:ascii="BellMT" w:hAnsi="BellMT" w:cs="BellMT"/>
          <w:sz w:val="18"/>
          <w:szCs w:val="18"/>
        </w:rPr>
        <w:t xml:space="preserve"> for coordinating university campus visits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to</w:t>
      </w:r>
      <w:proofErr w:type="gramEnd"/>
      <w:r>
        <w:rPr>
          <w:rFonts w:ascii="BellMT" w:hAnsi="BellMT" w:cs="BellMT"/>
          <w:sz w:val="18"/>
          <w:szCs w:val="18"/>
        </w:rPr>
        <w:t xml:space="preserve"> ensure that every secondary school student in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designated</w:t>
      </w:r>
      <w:proofErr w:type="gramEnd"/>
      <w:r>
        <w:rPr>
          <w:rFonts w:ascii="BellMT" w:hAnsi="BellMT" w:cs="BellMT"/>
          <w:sz w:val="18"/>
          <w:szCs w:val="18"/>
        </w:rPr>
        <w:t xml:space="preserve"> LSES and under-represented schools –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particularly</w:t>
      </w:r>
      <w:proofErr w:type="gramEnd"/>
      <w:r>
        <w:rPr>
          <w:rFonts w:ascii="BellMT" w:hAnsi="BellMT" w:cs="BellMT"/>
          <w:sz w:val="18"/>
          <w:szCs w:val="18"/>
        </w:rPr>
        <w:t xml:space="preserve"> those in rural and remote areas - has the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opportunity</w:t>
      </w:r>
      <w:proofErr w:type="gramEnd"/>
      <w:r>
        <w:rPr>
          <w:rFonts w:ascii="BellMT" w:hAnsi="BellMT" w:cs="BellMT"/>
          <w:sz w:val="18"/>
          <w:szCs w:val="18"/>
        </w:rPr>
        <w:t xml:space="preserve"> to visit Queensland university campuses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at</w:t>
      </w:r>
      <w:proofErr w:type="gramEnd"/>
      <w:r>
        <w:rPr>
          <w:rFonts w:ascii="BellMT" w:hAnsi="BellMT" w:cs="BellMT"/>
          <w:sz w:val="18"/>
          <w:szCs w:val="18"/>
        </w:rPr>
        <w:t xml:space="preserve"> least once during their final two years of school.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11: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review the structure of support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provided</w:t>
      </w:r>
      <w:proofErr w:type="gramEnd"/>
      <w:r>
        <w:rPr>
          <w:rFonts w:ascii="BellMT" w:hAnsi="BellMT" w:cs="BellMT"/>
          <w:sz w:val="18"/>
          <w:szCs w:val="18"/>
        </w:rPr>
        <w:t xml:space="preserve"> to school educational Guidance Officers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(GOs) and equivalent expert advisors across the State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with</w:t>
      </w:r>
      <w:proofErr w:type="gramEnd"/>
      <w:r>
        <w:rPr>
          <w:rFonts w:ascii="BellMT" w:hAnsi="BellMT" w:cs="BellMT"/>
          <w:sz w:val="18"/>
          <w:szCs w:val="18"/>
        </w:rPr>
        <w:t xml:space="preserve"> a view to: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assessing</w:t>
      </w:r>
      <w:proofErr w:type="gramEnd"/>
      <w:r>
        <w:rPr>
          <w:rFonts w:ascii="BellMT" w:hAnsi="BellMT" w:cs="BellMT"/>
          <w:sz w:val="18"/>
          <w:szCs w:val="18"/>
        </w:rPr>
        <w:t xml:space="preserve"> the efficacy and impact of the existing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model</w:t>
      </w:r>
      <w:proofErr w:type="gramEnd"/>
      <w:r>
        <w:rPr>
          <w:rFonts w:ascii="BellMT" w:hAnsi="BellMT" w:cs="BellMT"/>
          <w:sz w:val="18"/>
          <w:szCs w:val="18"/>
        </w:rPr>
        <w:t xml:space="preserve"> of service delivery, particularly in terms of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outcomes</w:t>
      </w:r>
      <w:proofErr w:type="gramEnd"/>
      <w:r>
        <w:rPr>
          <w:rFonts w:ascii="BellMT" w:hAnsi="BellMT" w:cs="BellMT"/>
          <w:sz w:val="18"/>
          <w:szCs w:val="18"/>
        </w:rPr>
        <w:t xml:space="preserve"> for LSES schools. Indicators of success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would</w:t>
      </w:r>
      <w:proofErr w:type="gramEnd"/>
      <w:r>
        <w:rPr>
          <w:rFonts w:ascii="BellMT" w:hAnsi="BellMT" w:cs="BellMT"/>
          <w:sz w:val="18"/>
          <w:szCs w:val="18"/>
        </w:rPr>
        <w:t xml:space="preserve"> include evidence of raising aspirations 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self-efficacy</w:t>
      </w:r>
      <w:proofErr w:type="gramEnd"/>
      <w:r>
        <w:rPr>
          <w:rFonts w:ascii="BellMT" w:hAnsi="BellMT" w:cs="BellMT"/>
          <w:sz w:val="18"/>
          <w:szCs w:val="18"/>
        </w:rPr>
        <w:t xml:space="preserve"> of students from LSES backgrounds,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particularly</w:t>
      </w:r>
      <w:proofErr w:type="gramEnd"/>
      <w:r>
        <w:rPr>
          <w:rFonts w:ascii="BellMT" w:hAnsi="BellMT" w:cs="BellMT"/>
          <w:sz w:val="18"/>
          <w:szCs w:val="18"/>
        </w:rPr>
        <w:t xml:space="preserve"> in under-represented schools in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higher</w:t>
      </w:r>
      <w:proofErr w:type="gramEnd"/>
      <w:r>
        <w:rPr>
          <w:rFonts w:ascii="BellMT" w:hAnsi="BellMT" w:cs="BellMT"/>
          <w:sz w:val="18"/>
          <w:szCs w:val="18"/>
        </w:rPr>
        <w:t xml:space="preserve"> education;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introducing</w:t>
      </w:r>
      <w:proofErr w:type="gramEnd"/>
      <w:r>
        <w:rPr>
          <w:rFonts w:ascii="BellMT" w:hAnsi="BellMT" w:cs="BellMT"/>
          <w:sz w:val="18"/>
          <w:szCs w:val="18"/>
        </w:rPr>
        <w:t xml:space="preserve"> specially trained GOs (or equivalent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expert</w:t>
      </w:r>
      <w:proofErr w:type="gramEnd"/>
      <w:r>
        <w:rPr>
          <w:rFonts w:ascii="BellMT" w:hAnsi="BellMT" w:cs="BellMT"/>
          <w:sz w:val="18"/>
          <w:szCs w:val="18"/>
        </w:rPr>
        <w:t xml:space="preserve"> advisors) in under-represented primary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lastRenderedPageBreak/>
        <w:t>schools</w:t>
      </w:r>
      <w:proofErr w:type="gramEnd"/>
      <w:r>
        <w:rPr>
          <w:rFonts w:ascii="BellMT" w:hAnsi="BellMT" w:cs="BellMT"/>
          <w:sz w:val="18"/>
          <w:szCs w:val="18"/>
        </w:rPr>
        <w:t xml:space="preserve"> in LSES, rural and remote schools;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ensuring</w:t>
      </w:r>
      <w:proofErr w:type="gramEnd"/>
      <w:r>
        <w:rPr>
          <w:rFonts w:ascii="BellMT" w:hAnsi="BellMT" w:cs="BellMT"/>
          <w:sz w:val="18"/>
          <w:szCs w:val="18"/>
        </w:rPr>
        <w:t xml:space="preserve"> closer liaison between GOs (or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equivalent</w:t>
      </w:r>
      <w:proofErr w:type="gramEnd"/>
      <w:r>
        <w:rPr>
          <w:rFonts w:ascii="BellMT" w:hAnsi="BellMT" w:cs="BellMT"/>
          <w:sz w:val="18"/>
          <w:szCs w:val="18"/>
        </w:rPr>
        <w:t xml:space="preserve"> expert advisors) and classroom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teachers</w:t>
      </w:r>
      <w:proofErr w:type="gramEnd"/>
      <w:r>
        <w:rPr>
          <w:rFonts w:ascii="BellMT" w:hAnsi="BellMT" w:cs="BellMT"/>
          <w:sz w:val="18"/>
          <w:szCs w:val="18"/>
        </w:rPr>
        <w:t xml:space="preserve"> so that their work is more embedded into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the</w:t>
      </w:r>
      <w:proofErr w:type="gramEnd"/>
      <w:r>
        <w:rPr>
          <w:rFonts w:ascii="BellMT" w:hAnsi="BellMT" w:cs="BellMT"/>
          <w:sz w:val="18"/>
          <w:szCs w:val="18"/>
        </w:rPr>
        <w:t xml:space="preserve"> curriculum.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12: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Italic" w:hAnsi="BellMTItalic" w:cs="BellMTItalic"/>
          <w:i/>
          <w:iCs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 xml:space="preserve">Government, as part of its </w:t>
      </w:r>
      <w:r>
        <w:rPr>
          <w:rFonts w:ascii="BellMTItalic" w:hAnsi="BellMTItalic" w:cs="BellMTItalic"/>
          <w:i/>
          <w:iCs/>
          <w:sz w:val="18"/>
          <w:szCs w:val="18"/>
        </w:rPr>
        <w:t>Believe Achieve Succeed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(BAS) initiative, provide five-year funding to support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targeted</w:t>
      </w:r>
      <w:proofErr w:type="gramEnd"/>
      <w:r>
        <w:rPr>
          <w:rFonts w:ascii="BellMT" w:hAnsi="BellMT" w:cs="BellMT"/>
          <w:sz w:val="18"/>
          <w:szCs w:val="18"/>
        </w:rPr>
        <w:t xml:space="preserve"> research and development in BAS schools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with</w:t>
      </w:r>
      <w:proofErr w:type="gramEnd"/>
      <w:r>
        <w:rPr>
          <w:rFonts w:ascii="BellMT" w:hAnsi="BellMT" w:cs="BellMT"/>
          <w:sz w:val="18"/>
          <w:szCs w:val="18"/>
        </w:rPr>
        <w:t xml:space="preserve"> the goal of enhancing preparedness of </w:t>
      </w:r>
      <w:proofErr w:type="spellStart"/>
      <w:r>
        <w:rPr>
          <w:rFonts w:ascii="BellMT" w:hAnsi="BellMT" w:cs="BellMT"/>
          <w:sz w:val="18"/>
          <w:szCs w:val="18"/>
        </w:rPr>
        <w:t>preservice</w:t>
      </w:r>
      <w:proofErr w:type="spellEnd"/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and</w:t>
      </w:r>
      <w:proofErr w:type="gramEnd"/>
      <w:r>
        <w:rPr>
          <w:rFonts w:ascii="BellMT" w:hAnsi="BellMT" w:cs="BellMT"/>
          <w:sz w:val="18"/>
          <w:szCs w:val="18"/>
        </w:rPr>
        <w:t xml:space="preserve"> existing teachers to teach and support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students</w:t>
      </w:r>
      <w:proofErr w:type="gramEnd"/>
      <w:r>
        <w:rPr>
          <w:rFonts w:ascii="BellMT" w:hAnsi="BellMT" w:cs="BellMT"/>
          <w:sz w:val="18"/>
          <w:szCs w:val="18"/>
        </w:rPr>
        <w:t xml:space="preserve"> from low SES backgrounds.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13: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and QTAC review and report on tertiary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entrance</w:t>
      </w:r>
      <w:proofErr w:type="gramEnd"/>
      <w:r>
        <w:rPr>
          <w:rFonts w:ascii="BellMT" w:hAnsi="BellMT" w:cs="BellMT"/>
          <w:sz w:val="18"/>
          <w:szCs w:val="18"/>
        </w:rPr>
        <w:t xml:space="preserve"> requirements and admission processes with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</w:t>
      </w:r>
      <w:proofErr w:type="gramEnd"/>
      <w:r>
        <w:rPr>
          <w:rFonts w:ascii="BellMT" w:hAnsi="BellMT" w:cs="BellMT"/>
          <w:sz w:val="18"/>
          <w:szCs w:val="18"/>
        </w:rPr>
        <w:t xml:space="preserve"> view to extending the existing system to include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even</w:t>
      </w:r>
      <w:proofErr w:type="gramEnd"/>
      <w:r>
        <w:rPr>
          <w:rFonts w:ascii="BellMT" w:hAnsi="BellMT" w:cs="BellMT"/>
          <w:sz w:val="18"/>
          <w:szCs w:val="18"/>
        </w:rPr>
        <w:t xml:space="preserve"> more flexible approaches that take account of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the</w:t>
      </w:r>
      <w:proofErr w:type="gramEnd"/>
      <w:r>
        <w:rPr>
          <w:rFonts w:ascii="BellMT" w:hAnsi="BellMT" w:cs="BellMT"/>
          <w:sz w:val="18"/>
          <w:szCs w:val="18"/>
        </w:rPr>
        <w:t xml:space="preserve"> systemic disadvantages experienced by significant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proportions</w:t>
      </w:r>
      <w:proofErr w:type="gramEnd"/>
      <w:r>
        <w:rPr>
          <w:rFonts w:ascii="BellMT" w:hAnsi="BellMT" w:cs="BellMT"/>
          <w:sz w:val="18"/>
          <w:szCs w:val="18"/>
        </w:rPr>
        <w:t xml:space="preserve"> of the Queensland population who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come</w:t>
      </w:r>
      <w:proofErr w:type="gramEnd"/>
      <w:r>
        <w:rPr>
          <w:rFonts w:ascii="BellMT" w:hAnsi="BellMT" w:cs="BellMT"/>
          <w:sz w:val="18"/>
          <w:szCs w:val="18"/>
        </w:rPr>
        <w:t xml:space="preserve"> from rural, regional and remote areas of the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State; and further, that respect the unique needs 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experiences</w:t>
      </w:r>
      <w:proofErr w:type="gramEnd"/>
      <w:r>
        <w:rPr>
          <w:rFonts w:ascii="BellMT" w:hAnsi="BellMT" w:cs="BellMT"/>
          <w:sz w:val="18"/>
          <w:szCs w:val="18"/>
        </w:rPr>
        <w:t xml:space="preserve"> of people from demographic subgroups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such</w:t>
      </w:r>
      <w:proofErr w:type="gramEnd"/>
      <w:r>
        <w:rPr>
          <w:rFonts w:ascii="BellMT" w:hAnsi="BellMT" w:cs="BellMT"/>
          <w:sz w:val="18"/>
          <w:szCs w:val="18"/>
        </w:rPr>
        <w:t xml:space="preserve"> as those from Indigenous backgrounds.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14: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gather, document and disseminate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data</w:t>
      </w:r>
      <w:proofErr w:type="gramEnd"/>
      <w:r>
        <w:rPr>
          <w:rFonts w:ascii="BellMT" w:hAnsi="BellMT" w:cs="BellMT"/>
          <w:sz w:val="18"/>
          <w:szCs w:val="18"/>
        </w:rPr>
        <w:t xml:space="preserve"> on VET and higher education participation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rates</w:t>
      </w:r>
      <w:proofErr w:type="gramEnd"/>
      <w:r>
        <w:rPr>
          <w:rFonts w:ascii="BellMT" w:hAnsi="BellMT" w:cs="BellMT"/>
          <w:sz w:val="18"/>
          <w:szCs w:val="18"/>
        </w:rPr>
        <w:t xml:space="preserve"> using indicators of parental education to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supplement</w:t>
      </w:r>
      <w:proofErr w:type="gramEnd"/>
      <w:r>
        <w:rPr>
          <w:rFonts w:ascii="BellMT" w:hAnsi="BellMT" w:cs="BellMT"/>
          <w:sz w:val="18"/>
          <w:szCs w:val="18"/>
        </w:rPr>
        <w:t xml:space="preserve"> existing postcode measures in order to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spellStart"/>
      <w:proofErr w:type="gramStart"/>
      <w:r>
        <w:rPr>
          <w:rFonts w:ascii="BellMT" w:hAnsi="BellMT" w:cs="BellMT"/>
          <w:sz w:val="18"/>
          <w:szCs w:val="18"/>
        </w:rPr>
        <w:t>maximise</w:t>
      </w:r>
      <w:proofErr w:type="spellEnd"/>
      <w:proofErr w:type="gramEnd"/>
      <w:r>
        <w:rPr>
          <w:rFonts w:ascii="BellMT" w:hAnsi="BellMT" w:cs="BellMT"/>
          <w:sz w:val="18"/>
          <w:szCs w:val="18"/>
        </w:rPr>
        <w:t xml:space="preserve"> the validity of data collection methods 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associated</w:t>
      </w:r>
      <w:proofErr w:type="gramEnd"/>
      <w:r>
        <w:rPr>
          <w:rFonts w:ascii="BellMT" w:hAnsi="BellMT" w:cs="BellMT"/>
          <w:sz w:val="18"/>
          <w:szCs w:val="18"/>
        </w:rPr>
        <w:t xml:space="preserve"> systemic policy-making. Further, that the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relative</w:t>
      </w:r>
      <w:proofErr w:type="gramEnd"/>
      <w:r>
        <w:rPr>
          <w:rFonts w:ascii="BellMT" w:hAnsi="BellMT" w:cs="BellMT"/>
          <w:sz w:val="18"/>
          <w:szCs w:val="18"/>
        </w:rPr>
        <w:t xml:space="preserve"> merits of State-level composite measures be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investigated</w:t>
      </w:r>
      <w:proofErr w:type="gramEnd"/>
      <w:r>
        <w:rPr>
          <w:rFonts w:ascii="BellMT" w:hAnsi="BellMT" w:cs="BellMT"/>
          <w:sz w:val="18"/>
          <w:szCs w:val="18"/>
        </w:rPr>
        <w:t xml:space="preserve"> including parental occupation and family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income</w:t>
      </w:r>
      <w:proofErr w:type="gramEnd"/>
      <w:r>
        <w:rPr>
          <w:rFonts w:ascii="BellMT" w:hAnsi="BellMT" w:cs="BellMT"/>
          <w:sz w:val="18"/>
          <w:szCs w:val="18"/>
        </w:rPr>
        <w:t>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15: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Government establish</w:t>
      </w:r>
      <w:proofErr w:type="gramEnd"/>
      <w:r>
        <w:rPr>
          <w:rFonts w:ascii="BellMT" w:hAnsi="BellMT" w:cs="BellMT"/>
          <w:sz w:val="18"/>
          <w:szCs w:val="18"/>
        </w:rPr>
        <w:t xml:space="preserve">, maintain and monitor </w:t>
      </w:r>
      <w:proofErr w:type="spellStart"/>
      <w:r>
        <w:rPr>
          <w:rFonts w:ascii="BellMT" w:hAnsi="BellMT" w:cs="BellMT"/>
          <w:sz w:val="18"/>
          <w:szCs w:val="18"/>
        </w:rPr>
        <w:t>crosssectoral</w:t>
      </w:r>
      <w:proofErr w:type="spellEnd"/>
      <w:r>
        <w:rPr>
          <w:rFonts w:ascii="BellMT" w:hAnsi="BellMT" w:cs="BellMT"/>
          <w:sz w:val="18"/>
          <w:szCs w:val="18"/>
        </w:rPr>
        <w:t>,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State-sponsored and outcomes-</w:t>
      </w:r>
      <w:proofErr w:type="spellStart"/>
      <w:r>
        <w:rPr>
          <w:rFonts w:ascii="BellMT" w:hAnsi="BellMT" w:cs="BellMT"/>
          <w:sz w:val="18"/>
          <w:szCs w:val="18"/>
        </w:rPr>
        <w:t>focussed</w:t>
      </w:r>
      <w:proofErr w:type="spellEnd"/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partnerships</w:t>
      </w:r>
      <w:proofErr w:type="gramEnd"/>
      <w:r>
        <w:rPr>
          <w:rFonts w:ascii="BellMT" w:hAnsi="BellMT" w:cs="BellMT"/>
          <w:sz w:val="18"/>
          <w:szCs w:val="18"/>
        </w:rPr>
        <w:t xml:space="preserve"> among key stakeholders from school,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VET and higher education sectors with the goal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of</w:t>
      </w:r>
      <w:proofErr w:type="gramEnd"/>
      <w:r>
        <w:rPr>
          <w:rFonts w:ascii="BellMT" w:hAnsi="BellMT" w:cs="BellMT"/>
          <w:sz w:val="18"/>
          <w:szCs w:val="18"/>
        </w:rPr>
        <w:t xml:space="preserve"> increasing access, participation and success of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students</w:t>
      </w:r>
      <w:proofErr w:type="gramEnd"/>
      <w:r>
        <w:rPr>
          <w:rFonts w:ascii="BellMT" w:hAnsi="BellMT" w:cs="BellMT"/>
          <w:sz w:val="18"/>
          <w:szCs w:val="18"/>
        </w:rPr>
        <w:t xml:space="preserve"> from LSES backgrounds in higher education.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Bold" w:hAnsi="BellMTBold" w:cs="BellMTBold"/>
          <w:b/>
          <w:bCs/>
          <w:sz w:val="18"/>
          <w:szCs w:val="18"/>
        </w:rPr>
        <w:t xml:space="preserve">Recommendation 16: </w:t>
      </w:r>
      <w:r>
        <w:rPr>
          <w:rFonts w:ascii="BellMT" w:hAnsi="BellMT" w:cs="BellMT"/>
          <w:sz w:val="18"/>
          <w:szCs w:val="18"/>
        </w:rPr>
        <w:t>That the Queensland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r>
        <w:rPr>
          <w:rFonts w:ascii="BellMT" w:hAnsi="BellMT" w:cs="BellMT"/>
          <w:sz w:val="18"/>
          <w:szCs w:val="18"/>
        </w:rPr>
        <w:t>Government initiate State-based research and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evaluation</w:t>
      </w:r>
      <w:proofErr w:type="gramEnd"/>
      <w:r>
        <w:rPr>
          <w:rFonts w:ascii="BellMT" w:hAnsi="BellMT" w:cs="BellMT"/>
          <w:sz w:val="18"/>
          <w:szCs w:val="18"/>
        </w:rPr>
        <w:t xml:space="preserve"> programs to </w:t>
      </w:r>
      <w:proofErr w:type="spellStart"/>
      <w:r>
        <w:rPr>
          <w:rFonts w:ascii="BellMT" w:hAnsi="BellMT" w:cs="BellMT"/>
          <w:sz w:val="18"/>
          <w:szCs w:val="18"/>
        </w:rPr>
        <w:t>maximise</w:t>
      </w:r>
      <w:proofErr w:type="spellEnd"/>
      <w:r>
        <w:rPr>
          <w:rFonts w:ascii="BellMT" w:hAnsi="BellMT" w:cs="BellMT"/>
          <w:sz w:val="18"/>
          <w:szCs w:val="18"/>
        </w:rPr>
        <w:t xml:space="preserve"> Queensland’s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potential</w:t>
      </w:r>
      <w:proofErr w:type="gramEnd"/>
      <w:r>
        <w:rPr>
          <w:rFonts w:ascii="BellMT" w:hAnsi="BellMT" w:cs="BellMT"/>
          <w:sz w:val="18"/>
          <w:szCs w:val="18"/>
        </w:rPr>
        <w:t xml:space="preserve"> to achieve </w:t>
      </w:r>
      <w:r>
        <w:rPr>
          <w:rFonts w:ascii="BellMTItalic" w:hAnsi="BellMTItalic" w:cs="BellMTItalic"/>
          <w:i/>
          <w:iCs/>
          <w:sz w:val="18"/>
          <w:szCs w:val="18"/>
        </w:rPr>
        <w:t xml:space="preserve">Smart Queensland </w:t>
      </w:r>
      <w:r>
        <w:rPr>
          <w:rFonts w:ascii="BellMT" w:hAnsi="BellMT" w:cs="BellMT"/>
          <w:sz w:val="18"/>
          <w:szCs w:val="18"/>
        </w:rPr>
        <w:t>targets. These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programs</w:t>
      </w:r>
      <w:proofErr w:type="gramEnd"/>
      <w:r>
        <w:rPr>
          <w:rFonts w:ascii="BellMT" w:hAnsi="BellMT" w:cs="BellMT"/>
          <w:sz w:val="18"/>
          <w:szCs w:val="18"/>
        </w:rPr>
        <w:t xml:space="preserve"> should be enabled by a Statewide </w:t>
      </w:r>
      <w:proofErr w:type="spellStart"/>
      <w:r>
        <w:rPr>
          <w:rFonts w:ascii="BellMT" w:hAnsi="BellMT" w:cs="BellMT"/>
          <w:sz w:val="18"/>
          <w:szCs w:val="18"/>
        </w:rPr>
        <w:t>fouryear</w:t>
      </w:r>
      <w:proofErr w:type="spellEnd"/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longitudinal</w:t>
      </w:r>
      <w:proofErr w:type="gramEnd"/>
      <w:r>
        <w:rPr>
          <w:rFonts w:ascii="BellMT" w:hAnsi="BellMT" w:cs="BellMT"/>
          <w:sz w:val="18"/>
          <w:szCs w:val="18"/>
        </w:rPr>
        <w:t xml:space="preserve"> research and evaluation study that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collects</w:t>
      </w:r>
      <w:proofErr w:type="gramEnd"/>
      <w:r>
        <w:rPr>
          <w:rFonts w:ascii="BellMT" w:hAnsi="BellMT" w:cs="BellMT"/>
          <w:sz w:val="18"/>
          <w:szCs w:val="18"/>
        </w:rPr>
        <w:t xml:space="preserve"> empirical data to inform systemic policy</w:t>
      </w:r>
    </w:p>
    <w:p w:rsidR="00E926B2" w:rsidRDefault="00E926B2" w:rsidP="00E926B2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18"/>
          <w:szCs w:val="18"/>
        </w:rPr>
      </w:pPr>
      <w:proofErr w:type="gramStart"/>
      <w:r>
        <w:rPr>
          <w:rFonts w:ascii="BellMT" w:hAnsi="BellMT" w:cs="BellMT"/>
          <w:sz w:val="18"/>
          <w:szCs w:val="18"/>
        </w:rPr>
        <w:t>and</w:t>
      </w:r>
      <w:proofErr w:type="gramEnd"/>
      <w:r>
        <w:rPr>
          <w:rFonts w:ascii="BellMT" w:hAnsi="BellMT" w:cs="BellMT"/>
          <w:sz w:val="18"/>
          <w:szCs w:val="18"/>
        </w:rPr>
        <w:t xml:space="preserve"> practice across educational jurisdictions in</w:t>
      </w:r>
    </w:p>
    <w:p w:rsidR="00E926B2" w:rsidRDefault="00E926B2" w:rsidP="00E926B2">
      <w:r>
        <w:rPr>
          <w:rFonts w:ascii="BellMT" w:hAnsi="BellMT" w:cs="BellMT"/>
          <w:sz w:val="18"/>
          <w:szCs w:val="18"/>
        </w:rPr>
        <w:t>Queensland.</w:t>
      </w:r>
    </w:p>
    <w:sectPr w:rsidR="00E926B2" w:rsidSect="00125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MT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M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E4199"/>
    <w:rsid w:val="00125C8F"/>
    <w:rsid w:val="001D166D"/>
    <w:rsid w:val="006F606E"/>
    <w:rsid w:val="00752CF5"/>
    <w:rsid w:val="00AE4199"/>
    <w:rsid w:val="00E9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6843</Characters>
  <Application>Microsoft Office Word</Application>
  <DocSecurity>0</DocSecurity>
  <Lines>57</Lines>
  <Paragraphs>16</Paragraphs>
  <ScaleCrop>false</ScaleCrop>
  <Company>The Smith Family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McCue</dc:creator>
  <cp:keywords/>
  <dc:description/>
  <cp:lastModifiedBy>BillB</cp:lastModifiedBy>
  <cp:revision>2</cp:revision>
  <dcterms:created xsi:type="dcterms:W3CDTF">2010-06-27T23:49:00Z</dcterms:created>
  <dcterms:modified xsi:type="dcterms:W3CDTF">2010-06-27T23:49:00Z</dcterms:modified>
</cp:coreProperties>
</file>