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6" w:rsidRPr="00B52EF7" w:rsidRDefault="00384AC6" w:rsidP="00384AC6">
      <w:pPr>
        <w:jc w:val="both"/>
        <w:rPr>
          <w:rFonts w:ascii="Times New Roman" w:hAnsi="Times New Roman"/>
          <w:lang w:val="en-US"/>
        </w:rPr>
      </w:pPr>
      <w:r w:rsidRPr="00B52EF7">
        <w:rPr>
          <w:rFonts w:ascii="Times New Roman" w:hAnsi="Times New Roman"/>
          <w:b/>
          <w:lang w:val="en-US"/>
        </w:rPr>
        <w:t xml:space="preserve">Bruce Rich </w:t>
      </w:r>
      <w:r w:rsidRPr="00B52EF7">
        <w:rPr>
          <w:rFonts w:ascii="Times New Roman" w:hAnsi="Times New Roman"/>
          <w:lang w:val="en-US"/>
        </w:rPr>
        <w:t>has a varied background having worked in the commerce, government, education and research sectors.  The projects that he is currently working on include:  The Australia Trade Coast BAC POB region 4 joint Project</w:t>
      </w:r>
    </w:p>
    <w:p w:rsidR="00384AC6" w:rsidRPr="00B52EF7" w:rsidRDefault="00384AC6" w:rsidP="00384AC6">
      <w:pPr>
        <w:jc w:val="both"/>
        <w:rPr>
          <w:rFonts w:ascii="Times New Roman" w:hAnsi="Times New Roman"/>
          <w:lang w:val="en-US"/>
        </w:rPr>
      </w:pPr>
      <w:r w:rsidRPr="00B52EF7">
        <w:rPr>
          <w:rFonts w:ascii="Times New Roman" w:hAnsi="Times New Roman"/>
          <w:lang w:val="en-US"/>
        </w:rPr>
        <w:t>                                          The Australia Trade Coast POB BAC region 3 joint Project</w:t>
      </w:r>
    </w:p>
    <w:p w:rsidR="00384AC6" w:rsidRPr="00B52EF7" w:rsidRDefault="00384AC6" w:rsidP="00384AC6">
      <w:pPr>
        <w:jc w:val="both"/>
        <w:rPr>
          <w:rFonts w:ascii="Times New Roman" w:hAnsi="Times New Roman"/>
          <w:lang w:val="en-US"/>
        </w:rPr>
      </w:pPr>
      <w:r w:rsidRPr="00B52EF7">
        <w:rPr>
          <w:rFonts w:ascii="Times New Roman" w:hAnsi="Times New Roman"/>
          <w:lang w:val="en-US"/>
        </w:rPr>
        <w:t xml:space="preserve">                                          </w:t>
      </w:r>
      <w:proofErr w:type="spellStart"/>
      <w:r w:rsidRPr="00B52EF7">
        <w:rPr>
          <w:rFonts w:ascii="Times New Roman" w:hAnsi="Times New Roman"/>
          <w:lang w:val="en-US"/>
        </w:rPr>
        <w:t>Corinda</w:t>
      </w:r>
      <w:proofErr w:type="spellEnd"/>
      <w:r w:rsidRPr="00B52EF7">
        <w:rPr>
          <w:rFonts w:ascii="Times New Roman" w:hAnsi="Times New Roman"/>
          <w:lang w:val="en-US"/>
        </w:rPr>
        <w:t xml:space="preserve"> SHS Food Manufacturing Cluster</w:t>
      </w:r>
    </w:p>
    <w:p w:rsidR="00384AC6" w:rsidRPr="00B52EF7" w:rsidRDefault="00384AC6" w:rsidP="00384AC6">
      <w:pPr>
        <w:jc w:val="both"/>
        <w:rPr>
          <w:rFonts w:ascii="Times New Roman" w:hAnsi="Times New Roman"/>
          <w:lang w:val="en-US"/>
        </w:rPr>
      </w:pPr>
      <w:r w:rsidRPr="00B52EF7">
        <w:rPr>
          <w:rFonts w:ascii="Times New Roman" w:hAnsi="Times New Roman"/>
          <w:lang w:val="en-US"/>
        </w:rPr>
        <w:t>                                          Research support</w:t>
      </w:r>
    </w:p>
    <w:p w:rsidR="00657786" w:rsidRDefault="00657786"/>
    <w:sectPr w:rsidR="00657786" w:rsidSect="0065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C6"/>
    <w:rsid w:val="00384AC6"/>
    <w:rsid w:val="00657786"/>
    <w:rsid w:val="00AC0EB1"/>
    <w:rsid w:val="00E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C6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The Smith Family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Leeder</dc:creator>
  <cp:keywords/>
  <dc:description/>
  <cp:lastModifiedBy>Cameron Leeder</cp:lastModifiedBy>
  <cp:revision>1</cp:revision>
  <dcterms:created xsi:type="dcterms:W3CDTF">2010-09-29T04:32:00Z</dcterms:created>
  <dcterms:modified xsi:type="dcterms:W3CDTF">2010-09-29T04:32:00Z</dcterms:modified>
</cp:coreProperties>
</file>