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F7" w:rsidRDefault="00B415F7" w:rsidP="00A2777D">
      <w:pPr>
        <w:spacing w:after="0" w:line="240" w:lineRule="auto"/>
        <w:jc w:val="center"/>
        <w:rPr>
          <w:rFonts w:ascii="Times New Roman" w:eastAsia="Times New Roman" w:hAnsi="Times New Roman" w:cs="Times New Roman"/>
          <w:b/>
          <w:bCs/>
          <w:sz w:val="36"/>
          <w:u w:val="single"/>
          <w:lang w:eastAsia="es-ES"/>
        </w:rPr>
      </w:pPr>
      <w:proofErr w:type="spellStart"/>
      <w:r w:rsidRPr="00B415F7">
        <w:rPr>
          <w:rFonts w:ascii="Times New Roman" w:eastAsia="Times New Roman" w:hAnsi="Times New Roman" w:cs="Times New Roman"/>
          <w:b/>
          <w:bCs/>
          <w:sz w:val="36"/>
          <w:u w:val="single"/>
          <w:lang w:eastAsia="es-ES"/>
        </w:rPr>
        <w:t>Class</w:t>
      </w:r>
      <w:proofErr w:type="spellEnd"/>
      <w:r w:rsidRPr="00B415F7">
        <w:rPr>
          <w:rFonts w:ascii="Times New Roman" w:eastAsia="Times New Roman" w:hAnsi="Times New Roman" w:cs="Times New Roman"/>
          <w:b/>
          <w:bCs/>
          <w:sz w:val="36"/>
          <w:u w:val="single"/>
          <w:lang w:eastAsia="es-ES"/>
        </w:rPr>
        <w:t xml:space="preserve"> </w:t>
      </w:r>
      <w:proofErr w:type="spellStart"/>
      <w:r w:rsidRPr="00B415F7">
        <w:rPr>
          <w:rFonts w:ascii="Times New Roman" w:eastAsia="Times New Roman" w:hAnsi="Times New Roman" w:cs="Times New Roman"/>
          <w:b/>
          <w:bCs/>
          <w:sz w:val="36"/>
          <w:u w:val="single"/>
          <w:lang w:eastAsia="es-ES"/>
        </w:rPr>
        <w:t>Discussion</w:t>
      </w:r>
      <w:proofErr w:type="spellEnd"/>
      <w:r w:rsidRPr="00B415F7">
        <w:rPr>
          <w:rFonts w:ascii="Times New Roman" w:eastAsia="Times New Roman" w:hAnsi="Times New Roman" w:cs="Times New Roman"/>
          <w:b/>
          <w:bCs/>
          <w:sz w:val="36"/>
          <w:u w:val="single"/>
          <w:lang w:eastAsia="es-ES"/>
        </w:rPr>
        <w:t xml:space="preserve"> </w:t>
      </w:r>
      <w:proofErr w:type="spellStart"/>
      <w:r w:rsidRPr="00B415F7">
        <w:rPr>
          <w:rFonts w:ascii="Times New Roman" w:eastAsia="Times New Roman" w:hAnsi="Times New Roman" w:cs="Times New Roman"/>
          <w:b/>
          <w:bCs/>
          <w:sz w:val="36"/>
          <w:u w:val="single"/>
          <w:lang w:eastAsia="es-ES"/>
        </w:rPr>
        <w:t>Rubric</w:t>
      </w:r>
      <w:proofErr w:type="spellEnd"/>
    </w:p>
    <w:p w:rsidR="00A2777D" w:rsidRDefault="00A2777D" w:rsidP="00A2777D">
      <w:pPr>
        <w:spacing w:after="0" w:line="240" w:lineRule="auto"/>
        <w:jc w:val="center"/>
        <w:rPr>
          <w:rFonts w:ascii="Times New Roman" w:eastAsia="Times New Roman" w:hAnsi="Times New Roman" w:cs="Times New Roman"/>
          <w:b/>
          <w:bCs/>
          <w:sz w:val="36"/>
          <w:u w:val="single"/>
          <w:lang w:eastAsia="es-ES"/>
        </w:rPr>
      </w:pPr>
      <w:r>
        <w:rPr>
          <w:rFonts w:ascii="Times New Roman" w:eastAsia="Times New Roman" w:hAnsi="Times New Roman" w:cs="Times New Roman"/>
          <w:b/>
          <w:bCs/>
          <w:sz w:val="36"/>
          <w:u w:val="single"/>
          <w:lang w:eastAsia="es-ES"/>
        </w:rPr>
        <w:t xml:space="preserve">15 </w:t>
      </w:r>
      <w:proofErr w:type="spellStart"/>
      <w:r>
        <w:rPr>
          <w:rFonts w:ascii="Times New Roman" w:eastAsia="Times New Roman" w:hAnsi="Times New Roman" w:cs="Times New Roman"/>
          <w:b/>
          <w:bCs/>
          <w:sz w:val="36"/>
          <w:u w:val="single"/>
          <w:lang w:eastAsia="es-ES"/>
        </w:rPr>
        <w:t>points</w:t>
      </w:r>
      <w:proofErr w:type="spellEnd"/>
    </w:p>
    <w:p w:rsidR="00A2777D" w:rsidRPr="00B415F7" w:rsidRDefault="00A2777D" w:rsidP="00A2777D">
      <w:pPr>
        <w:spacing w:before="100" w:beforeAutospacing="1" w:after="100" w:afterAutospacing="1" w:line="240" w:lineRule="auto"/>
        <w:rPr>
          <w:rFonts w:ascii="Times New Roman" w:eastAsia="Times New Roman" w:hAnsi="Times New Roman" w:cs="Times New Roman"/>
          <w:sz w:val="24"/>
          <w:szCs w:val="24"/>
          <w:lang w:val="en-US" w:eastAsia="es-ES"/>
        </w:rPr>
      </w:pPr>
      <w:r w:rsidRPr="00A2777D">
        <w:rPr>
          <w:rFonts w:ascii="Times New Roman" w:eastAsia="Times New Roman" w:hAnsi="Times New Roman" w:cs="Times New Roman"/>
          <w:b/>
          <w:bCs/>
          <w:sz w:val="36"/>
          <w:lang w:val="en-US" w:eastAsia="es-ES"/>
        </w:rPr>
        <w:t>This document will be used to grade your participation in class.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232"/>
        <w:gridCol w:w="1305"/>
        <w:gridCol w:w="1378"/>
        <w:gridCol w:w="1284"/>
        <w:gridCol w:w="1253"/>
        <w:gridCol w:w="1232"/>
      </w:tblGrid>
      <w:tr w:rsidR="00B415F7" w:rsidRPr="00B415F7" w:rsidTr="00B415F7">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415F7" w:rsidRPr="00B415F7" w:rsidRDefault="00B415F7" w:rsidP="00B415F7">
            <w:pPr>
              <w:spacing w:after="0" w:line="240" w:lineRule="auto"/>
              <w:jc w:val="center"/>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4"/>
                <w:szCs w:val="24"/>
                <w:lang w:val="en-US" w:eastAsia="es-ES"/>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415F7" w:rsidRPr="00B415F7" w:rsidRDefault="00B415F7" w:rsidP="00B415F7">
            <w:pPr>
              <w:spacing w:after="0" w:line="240" w:lineRule="auto"/>
              <w:jc w:val="center"/>
              <w:rPr>
                <w:rFonts w:ascii="Times New Roman" w:eastAsia="Times New Roman" w:hAnsi="Times New Roman" w:cs="Times New Roman"/>
                <w:sz w:val="24"/>
                <w:szCs w:val="24"/>
                <w:lang w:eastAsia="es-ES"/>
              </w:rPr>
            </w:pPr>
            <w:r w:rsidRPr="00B415F7">
              <w:rPr>
                <w:rFonts w:ascii="Times New Roman" w:eastAsia="Times New Roman" w:hAnsi="Times New Roman" w:cs="Times New Roman"/>
                <w:b/>
                <w:bCs/>
                <w:sz w:val="24"/>
                <w:szCs w:val="24"/>
                <w:lang w:eastAsia="es-ES"/>
              </w:rPr>
              <w:t>5</w:t>
            </w:r>
          </w:p>
        </w:tc>
        <w:tc>
          <w:tcPr>
            <w:tcW w:w="1000" w:type="pct"/>
            <w:tcBorders>
              <w:top w:val="outset" w:sz="6" w:space="0" w:color="auto"/>
              <w:left w:val="outset" w:sz="6" w:space="0" w:color="auto"/>
              <w:bottom w:val="outset" w:sz="6" w:space="0" w:color="auto"/>
              <w:right w:val="outset" w:sz="6" w:space="0" w:color="auto"/>
            </w:tcBorders>
            <w:vAlign w:val="center"/>
            <w:hideMark/>
          </w:tcPr>
          <w:p w:rsidR="00B415F7" w:rsidRPr="00B415F7" w:rsidRDefault="00B415F7" w:rsidP="00B415F7">
            <w:pPr>
              <w:spacing w:after="0" w:line="240" w:lineRule="auto"/>
              <w:jc w:val="center"/>
              <w:rPr>
                <w:rFonts w:ascii="Times New Roman" w:eastAsia="Times New Roman" w:hAnsi="Times New Roman" w:cs="Times New Roman"/>
                <w:sz w:val="24"/>
                <w:szCs w:val="24"/>
                <w:lang w:eastAsia="es-ES"/>
              </w:rPr>
            </w:pPr>
            <w:r w:rsidRPr="00B415F7">
              <w:rPr>
                <w:rFonts w:ascii="Times New Roman" w:eastAsia="Times New Roman" w:hAnsi="Times New Roman" w:cs="Times New Roman"/>
                <w:b/>
                <w:bCs/>
                <w:sz w:val="24"/>
                <w:szCs w:val="24"/>
                <w:lang w:eastAsia="es-ES"/>
              </w:rPr>
              <w:t>4</w:t>
            </w:r>
          </w:p>
        </w:tc>
        <w:tc>
          <w:tcPr>
            <w:tcW w:w="900" w:type="pct"/>
            <w:tcBorders>
              <w:top w:val="outset" w:sz="6" w:space="0" w:color="auto"/>
              <w:left w:val="outset" w:sz="6" w:space="0" w:color="auto"/>
              <w:bottom w:val="outset" w:sz="6" w:space="0" w:color="auto"/>
              <w:right w:val="outset" w:sz="6" w:space="0" w:color="auto"/>
            </w:tcBorders>
            <w:vAlign w:val="center"/>
            <w:hideMark/>
          </w:tcPr>
          <w:p w:rsidR="00B415F7" w:rsidRPr="00B415F7" w:rsidRDefault="00B415F7" w:rsidP="00B415F7">
            <w:pPr>
              <w:spacing w:after="0" w:line="240" w:lineRule="auto"/>
              <w:jc w:val="center"/>
              <w:rPr>
                <w:rFonts w:ascii="Times New Roman" w:eastAsia="Times New Roman" w:hAnsi="Times New Roman" w:cs="Times New Roman"/>
                <w:sz w:val="24"/>
                <w:szCs w:val="24"/>
                <w:lang w:eastAsia="es-ES"/>
              </w:rPr>
            </w:pPr>
            <w:r w:rsidRPr="00B415F7">
              <w:rPr>
                <w:rFonts w:ascii="Times New Roman" w:eastAsia="Times New Roman" w:hAnsi="Times New Roman" w:cs="Times New Roman"/>
                <w:b/>
                <w:bCs/>
                <w:sz w:val="24"/>
                <w:szCs w:val="24"/>
                <w:lang w:eastAsia="es-ES"/>
              </w:rPr>
              <w:t>3</w:t>
            </w:r>
          </w:p>
        </w:tc>
        <w:tc>
          <w:tcPr>
            <w:tcW w:w="1200" w:type="pct"/>
            <w:tcBorders>
              <w:top w:val="outset" w:sz="6" w:space="0" w:color="auto"/>
              <w:left w:val="outset" w:sz="6" w:space="0" w:color="auto"/>
              <w:bottom w:val="outset" w:sz="6" w:space="0" w:color="auto"/>
              <w:right w:val="outset" w:sz="6" w:space="0" w:color="auto"/>
            </w:tcBorders>
            <w:vAlign w:val="center"/>
            <w:hideMark/>
          </w:tcPr>
          <w:p w:rsidR="00B415F7" w:rsidRPr="00B415F7" w:rsidRDefault="00B415F7" w:rsidP="00B415F7">
            <w:pPr>
              <w:spacing w:after="0" w:line="240" w:lineRule="auto"/>
              <w:jc w:val="center"/>
              <w:rPr>
                <w:rFonts w:ascii="Times New Roman" w:eastAsia="Times New Roman" w:hAnsi="Times New Roman" w:cs="Times New Roman"/>
                <w:sz w:val="24"/>
                <w:szCs w:val="24"/>
                <w:lang w:eastAsia="es-ES"/>
              </w:rPr>
            </w:pPr>
            <w:r w:rsidRPr="00B415F7">
              <w:rPr>
                <w:rFonts w:ascii="Times New Roman" w:eastAsia="Times New Roman" w:hAnsi="Times New Roman" w:cs="Times New Roman"/>
                <w:b/>
                <w:bCs/>
                <w:sz w:val="24"/>
                <w:szCs w:val="24"/>
                <w:lang w:eastAsia="es-ES"/>
              </w:rPr>
              <w:t>2</w:t>
            </w:r>
          </w:p>
        </w:tc>
        <w:tc>
          <w:tcPr>
            <w:tcW w:w="900" w:type="pct"/>
            <w:tcBorders>
              <w:top w:val="outset" w:sz="6" w:space="0" w:color="auto"/>
              <w:left w:val="outset" w:sz="6" w:space="0" w:color="auto"/>
              <w:bottom w:val="outset" w:sz="6" w:space="0" w:color="auto"/>
              <w:right w:val="outset" w:sz="6" w:space="0" w:color="auto"/>
            </w:tcBorders>
            <w:vAlign w:val="center"/>
            <w:hideMark/>
          </w:tcPr>
          <w:p w:rsidR="00B415F7" w:rsidRPr="00B415F7" w:rsidRDefault="00B415F7" w:rsidP="00B415F7">
            <w:pPr>
              <w:spacing w:after="0" w:line="240" w:lineRule="auto"/>
              <w:jc w:val="center"/>
              <w:rPr>
                <w:rFonts w:ascii="Times New Roman" w:eastAsia="Times New Roman" w:hAnsi="Times New Roman" w:cs="Times New Roman"/>
                <w:sz w:val="24"/>
                <w:szCs w:val="24"/>
                <w:lang w:eastAsia="es-ES"/>
              </w:rPr>
            </w:pPr>
            <w:r w:rsidRPr="00B415F7">
              <w:rPr>
                <w:rFonts w:ascii="Times New Roman" w:eastAsia="Times New Roman" w:hAnsi="Times New Roman" w:cs="Times New Roman"/>
                <w:b/>
                <w:bCs/>
                <w:sz w:val="24"/>
                <w:szCs w:val="24"/>
                <w:lang w:eastAsia="es-ES"/>
              </w:rPr>
              <w:t>1</w:t>
            </w:r>
          </w:p>
        </w:tc>
      </w:tr>
      <w:tr w:rsidR="00B415F7" w:rsidRPr="00B415F7" w:rsidTr="00B415F7">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415F7" w:rsidRPr="00B415F7" w:rsidRDefault="00B415F7" w:rsidP="00B415F7">
            <w:pPr>
              <w:spacing w:after="0" w:line="240" w:lineRule="auto"/>
              <w:jc w:val="center"/>
              <w:rPr>
                <w:rFonts w:ascii="Times New Roman" w:eastAsia="Times New Roman" w:hAnsi="Times New Roman" w:cs="Times New Roman"/>
                <w:sz w:val="24"/>
                <w:szCs w:val="24"/>
                <w:lang w:eastAsia="es-ES"/>
              </w:rPr>
            </w:pPr>
            <w:proofErr w:type="spellStart"/>
            <w:r w:rsidRPr="00B415F7">
              <w:rPr>
                <w:rFonts w:ascii="Times New Roman" w:eastAsia="Times New Roman" w:hAnsi="Times New Roman" w:cs="Times New Roman"/>
                <w:b/>
                <w:bCs/>
                <w:sz w:val="24"/>
                <w:szCs w:val="24"/>
                <w:lang w:eastAsia="es-ES"/>
              </w:rPr>
              <w:t>Quality</w:t>
            </w:r>
            <w:proofErr w:type="spellEnd"/>
            <w:r w:rsidRPr="00B415F7">
              <w:rPr>
                <w:rFonts w:ascii="Times New Roman" w:eastAsia="Times New Roman" w:hAnsi="Times New Roman" w:cs="Times New Roman"/>
                <w:b/>
                <w:bCs/>
                <w:sz w:val="24"/>
                <w:szCs w:val="24"/>
                <w:lang w:eastAsia="es-ES"/>
              </w:rPr>
              <w:t xml:space="preserve"> of </w:t>
            </w:r>
            <w:proofErr w:type="spellStart"/>
            <w:r w:rsidRPr="00B415F7">
              <w:rPr>
                <w:rFonts w:ascii="Times New Roman" w:eastAsia="Times New Roman" w:hAnsi="Times New Roman" w:cs="Times New Roman"/>
                <w:b/>
                <w:bCs/>
                <w:sz w:val="24"/>
                <w:szCs w:val="24"/>
                <w:lang w:eastAsia="es-ES"/>
              </w:rPr>
              <w:t>Comments</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Timely and appropriate comments, thoughtful and reflective, responds respectfully to other student's remarks, provokes questions and comments from the group</w:t>
            </w:r>
          </w:p>
        </w:tc>
        <w:tc>
          <w:tcPr>
            <w:tcW w:w="10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Volunteers comments, most are appropriate and reflect some thoughtfulness, leads to other questions or remarks from student and/or others</w:t>
            </w:r>
          </w:p>
        </w:tc>
        <w:tc>
          <w:tcPr>
            <w:tcW w:w="9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Volunteers comments but lacks depth, may or may not lead to other questions from students</w:t>
            </w:r>
          </w:p>
        </w:tc>
        <w:tc>
          <w:tcPr>
            <w:tcW w:w="12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Struggles but participates, occasionally offers a comment when directly questioned, may simply restate questions or points previously raised, may add nothing new to the discussion or provoke no responses or question</w:t>
            </w:r>
          </w:p>
        </w:tc>
        <w:tc>
          <w:tcPr>
            <w:tcW w:w="9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Does not participate and/or only makes negative or disruptive remarks, comments are inappropriate or off topic</w:t>
            </w:r>
          </w:p>
        </w:tc>
      </w:tr>
      <w:tr w:rsidR="00B415F7" w:rsidRPr="00B415F7" w:rsidTr="00B415F7">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415F7" w:rsidRPr="00B415F7" w:rsidRDefault="00B415F7" w:rsidP="00B415F7">
            <w:pPr>
              <w:spacing w:after="0" w:line="240" w:lineRule="auto"/>
              <w:jc w:val="center"/>
              <w:rPr>
                <w:rFonts w:ascii="Times New Roman" w:eastAsia="Times New Roman" w:hAnsi="Times New Roman" w:cs="Times New Roman"/>
                <w:sz w:val="24"/>
                <w:szCs w:val="24"/>
                <w:lang w:eastAsia="es-ES"/>
              </w:rPr>
            </w:pPr>
            <w:proofErr w:type="spellStart"/>
            <w:r w:rsidRPr="00B415F7">
              <w:rPr>
                <w:rFonts w:ascii="Times New Roman" w:eastAsia="Times New Roman" w:hAnsi="Times New Roman" w:cs="Times New Roman"/>
                <w:b/>
                <w:bCs/>
                <w:sz w:val="24"/>
                <w:szCs w:val="24"/>
                <w:lang w:eastAsia="es-ES"/>
              </w:rPr>
              <w:t>Resource</w:t>
            </w:r>
            <w:proofErr w:type="spellEnd"/>
            <w:r w:rsidRPr="00B415F7">
              <w:rPr>
                <w:rFonts w:ascii="Times New Roman" w:eastAsia="Times New Roman" w:hAnsi="Times New Roman" w:cs="Times New Roman"/>
                <w:b/>
                <w:bCs/>
                <w:sz w:val="24"/>
                <w:szCs w:val="24"/>
                <w:lang w:eastAsia="es-ES"/>
              </w:rPr>
              <w:t>/</w:t>
            </w:r>
            <w:proofErr w:type="spellStart"/>
            <w:r w:rsidRPr="00B415F7">
              <w:rPr>
                <w:rFonts w:ascii="Times New Roman" w:eastAsia="Times New Roman" w:hAnsi="Times New Roman" w:cs="Times New Roman"/>
                <w:b/>
                <w:bCs/>
                <w:sz w:val="24"/>
                <w:szCs w:val="24"/>
                <w:lang w:eastAsia="es-ES"/>
              </w:rPr>
              <w:t>Document</w:t>
            </w:r>
            <w:proofErr w:type="spellEnd"/>
            <w:r w:rsidRPr="00B415F7">
              <w:rPr>
                <w:rFonts w:ascii="Times New Roman" w:eastAsia="Times New Roman" w:hAnsi="Times New Roman" w:cs="Times New Roman"/>
                <w:b/>
                <w:bCs/>
                <w:sz w:val="24"/>
                <w:szCs w:val="24"/>
                <w:lang w:eastAsia="es-ES"/>
              </w:rPr>
              <w:t xml:space="preserve"> </w:t>
            </w:r>
            <w:proofErr w:type="spellStart"/>
            <w:r w:rsidRPr="00B415F7">
              <w:rPr>
                <w:rFonts w:ascii="Times New Roman" w:eastAsia="Times New Roman" w:hAnsi="Times New Roman" w:cs="Times New Roman"/>
                <w:b/>
                <w:bCs/>
                <w:sz w:val="24"/>
                <w:szCs w:val="24"/>
                <w:lang w:eastAsia="es-ES"/>
              </w:rPr>
              <w:t>Reference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Clear reference to text being discussed and connects to it to other text or reference points from previous readings and discussions</w:t>
            </w:r>
          </w:p>
        </w:tc>
        <w:tc>
          <w:tcPr>
            <w:tcW w:w="10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Has done the reading with some thoroughness, may lack some detail or critical insight</w:t>
            </w:r>
          </w:p>
        </w:tc>
        <w:tc>
          <w:tcPr>
            <w:tcW w:w="9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Has done the reading; lacks thoroughness of understanding or insight</w:t>
            </w:r>
          </w:p>
        </w:tc>
        <w:tc>
          <w:tcPr>
            <w:tcW w:w="12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Has not read the entire text and cannot sustain any reference to it in the course of discussion</w:t>
            </w:r>
          </w:p>
        </w:tc>
        <w:tc>
          <w:tcPr>
            <w:tcW w:w="9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Unable to refer to text for evidence or support of remarks</w:t>
            </w:r>
          </w:p>
        </w:tc>
      </w:tr>
      <w:tr w:rsidR="00B415F7" w:rsidRPr="00B415F7" w:rsidTr="00B415F7">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415F7" w:rsidRPr="00B415F7" w:rsidRDefault="00B415F7" w:rsidP="00B415F7">
            <w:pPr>
              <w:spacing w:after="0" w:line="240" w:lineRule="auto"/>
              <w:jc w:val="center"/>
              <w:rPr>
                <w:rFonts w:ascii="Times New Roman" w:eastAsia="Times New Roman" w:hAnsi="Times New Roman" w:cs="Times New Roman"/>
                <w:sz w:val="24"/>
                <w:szCs w:val="24"/>
                <w:lang w:eastAsia="es-ES"/>
              </w:rPr>
            </w:pPr>
            <w:r w:rsidRPr="00B415F7">
              <w:rPr>
                <w:rFonts w:ascii="Times New Roman" w:eastAsia="Times New Roman" w:hAnsi="Times New Roman" w:cs="Times New Roman"/>
                <w:b/>
                <w:bCs/>
                <w:sz w:val="24"/>
                <w:szCs w:val="24"/>
                <w:lang w:eastAsia="es-ES"/>
              </w:rPr>
              <w:t xml:space="preserve">Active </w:t>
            </w:r>
            <w:proofErr w:type="spellStart"/>
            <w:r w:rsidRPr="00B415F7">
              <w:rPr>
                <w:rFonts w:ascii="Times New Roman" w:eastAsia="Times New Roman" w:hAnsi="Times New Roman" w:cs="Times New Roman"/>
                <w:b/>
                <w:bCs/>
                <w:sz w:val="24"/>
                <w:szCs w:val="24"/>
                <w:lang w:eastAsia="es-ES"/>
              </w:rPr>
              <w:t>Listening</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Posture, demeanor and behavior clearly demonstrate respect  and attentiveness to others</w:t>
            </w:r>
          </w:p>
        </w:tc>
        <w:tc>
          <w:tcPr>
            <w:tcW w:w="10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eastAsia="es-ES"/>
              </w:rPr>
            </w:pPr>
            <w:r w:rsidRPr="00B415F7">
              <w:rPr>
                <w:rFonts w:ascii="Times New Roman" w:eastAsia="Times New Roman" w:hAnsi="Times New Roman" w:cs="Times New Roman"/>
                <w:sz w:val="20"/>
                <w:szCs w:val="20"/>
                <w:lang w:val="en-US" w:eastAsia="es-ES"/>
              </w:rPr>
              <w:t xml:space="preserve">Listens to others most of the time, does not stay focused on other's comments (too busy formulating own) or loses continuity of discussion. </w:t>
            </w:r>
            <w:r w:rsidRPr="00B415F7">
              <w:rPr>
                <w:rFonts w:ascii="Times New Roman" w:eastAsia="Times New Roman" w:hAnsi="Times New Roman" w:cs="Times New Roman"/>
                <w:sz w:val="20"/>
                <w:szCs w:val="20"/>
                <w:lang w:eastAsia="es-ES"/>
              </w:rPr>
              <w:t xml:space="preserve">Shows </w:t>
            </w:r>
            <w:proofErr w:type="spellStart"/>
            <w:r w:rsidRPr="00B415F7">
              <w:rPr>
                <w:rFonts w:ascii="Times New Roman" w:eastAsia="Times New Roman" w:hAnsi="Times New Roman" w:cs="Times New Roman"/>
                <w:sz w:val="20"/>
                <w:szCs w:val="20"/>
                <w:lang w:eastAsia="es-ES"/>
              </w:rPr>
              <w:t>consistency</w:t>
            </w:r>
            <w:proofErr w:type="spellEnd"/>
            <w:r w:rsidRPr="00B415F7">
              <w:rPr>
                <w:rFonts w:ascii="Times New Roman" w:eastAsia="Times New Roman" w:hAnsi="Times New Roman" w:cs="Times New Roman"/>
                <w:sz w:val="20"/>
                <w:szCs w:val="20"/>
                <w:lang w:eastAsia="es-ES"/>
              </w:rPr>
              <w:t xml:space="preserve"> in </w:t>
            </w:r>
            <w:proofErr w:type="spellStart"/>
            <w:r w:rsidRPr="00B415F7">
              <w:rPr>
                <w:rFonts w:ascii="Times New Roman" w:eastAsia="Times New Roman" w:hAnsi="Times New Roman" w:cs="Times New Roman"/>
                <w:sz w:val="20"/>
                <w:szCs w:val="20"/>
                <w:lang w:eastAsia="es-ES"/>
              </w:rPr>
              <w:t>responding</w:t>
            </w:r>
            <w:proofErr w:type="spellEnd"/>
            <w:r w:rsidRPr="00B415F7">
              <w:rPr>
                <w:rFonts w:ascii="Times New Roman" w:eastAsia="Times New Roman" w:hAnsi="Times New Roman" w:cs="Times New Roman"/>
                <w:sz w:val="20"/>
                <w:szCs w:val="20"/>
                <w:lang w:eastAsia="es-ES"/>
              </w:rPr>
              <w:t xml:space="preserve"> </w:t>
            </w:r>
            <w:proofErr w:type="spellStart"/>
            <w:r w:rsidRPr="00B415F7">
              <w:rPr>
                <w:rFonts w:ascii="Times New Roman" w:eastAsia="Times New Roman" w:hAnsi="Times New Roman" w:cs="Times New Roman"/>
                <w:sz w:val="20"/>
                <w:szCs w:val="20"/>
                <w:lang w:eastAsia="es-ES"/>
              </w:rPr>
              <w:t>to</w:t>
            </w:r>
            <w:proofErr w:type="spellEnd"/>
            <w:r w:rsidRPr="00B415F7">
              <w:rPr>
                <w:rFonts w:ascii="Times New Roman" w:eastAsia="Times New Roman" w:hAnsi="Times New Roman" w:cs="Times New Roman"/>
                <w:sz w:val="20"/>
                <w:szCs w:val="20"/>
                <w:lang w:eastAsia="es-ES"/>
              </w:rPr>
              <w:t xml:space="preserve"> </w:t>
            </w:r>
            <w:proofErr w:type="spellStart"/>
            <w:r w:rsidRPr="00B415F7">
              <w:rPr>
                <w:rFonts w:ascii="Times New Roman" w:eastAsia="Times New Roman" w:hAnsi="Times New Roman" w:cs="Times New Roman"/>
                <w:sz w:val="20"/>
                <w:szCs w:val="20"/>
                <w:lang w:eastAsia="es-ES"/>
              </w:rPr>
              <w:t>the</w:t>
            </w:r>
            <w:proofErr w:type="spellEnd"/>
            <w:r w:rsidRPr="00B415F7">
              <w:rPr>
                <w:rFonts w:ascii="Times New Roman" w:eastAsia="Times New Roman" w:hAnsi="Times New Roman" w:cs="Times New Roman"/>
                <w:sz w:val="20"/>
                <w:szCs w:val="20"/>
                <w:lang w:eastAsia="es-ES"/>
              </w:rPr>
              <w:t xml:space="preserve"> </w:t>
            </w:r>
            <w:proofErr w:type="spellStart"/>
            <w:r w:rsidRPr="00B415F7">
              <w:rPr>
                <w:rFonts w:ascii="Times New Roman" w:eastAsia="Times New Roman" w:hAnsi="Times New Roman" w:cs="Times New Roman"/>
                <w:sz w:val="20"/>
                <w:szCs w:val="20"/>
                <w:lang w:eastAsia="es-ES"/>
              </w:rPr>
              <w:t>comments</w:t>
            </w:r>
            <w:proofErr w:type="spellEnd"/>
            <w:r w:rsidRPr="00B415F7">
              <w:rPr>
                <w:rFonts w:ascii="Times New Roman" w:eastAsia="Times New Roman" w:hAnsi="Times New Roman" w:cs="Times New Roman"/>
                <w:sz w:val="20"/>
                <w:szCs w:val="20"/>
                <w:lang w:eastAsia="es-ES"/>
              </w:rPr>
              <w:t xml:space="preserve"> of </w:t>
            </w:r>
            <w:proofErr w:type="spellStart"/>
            <w:r w:rsidRPr="00B415F7">
              <w:rPr>
                <w:rFonts w:ascii="Times New Roman" w:eastAsia="Times New Roman" w:hAnsi="Times New Roman" w:cs="Times New Roman"/>
                <w:sz w:val="20"/>
                <w:szCs w:val="20"/>
                <w:lang w:eastAsia="es-ES"/>
              </w:rPr>
              <w:t>others</w:t>
            </w:r>
            <w:proofErr w:type="spellEnd"/>
          </w:p>
        </w:tc>
        <w:tc>
          <w:tcPr>
            <w:tcW w:w="9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Listens to others some of the time, does not stay focused on other's comments (too busy formulating own) or loses continuity of discussion. Shows some consistency in responding to the comments of others</w:t>
            </w:r>
          </w:p>
        </w:tc>
        <w:tc>
          <w:tcPr>
            <w:tcW w:w="12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Drifts in and out of discussion, listening to some remarks while clearly missing or ignoring others</w:t>
            </w:r>
          </w:p>
        </w:tc>
        <w:tc>
          <w:tcPr>
            <w:tcW w:w="900" w:type="pct"/>
            <w:tcBorders>
              <w:top w:val="outset" w:sz="6" w:space="0" w:color="auto"/>
              <w:left w:val="outset" w:sz="6" w:space="0" w:color="auto"/>
              <w:bottom w:val="outset" w:sz="6" w:space="0" w:color="auto"/>
              <w:right w:val="outset" w:sz="6" w:space="0" w:color="auto"/>
            </w:tcBorders>
            <w:hideMark/>
          </w:tcPr>
          <w:p w:rsidR="00B415F7" w:rsidRPr="00B415F7" w:rsidRDefault="00B415F7" w:rsidP="00B415F7">
            <w:pPr>
              <w:spacing w:after="0" w:line="240" w:lineRule="auto"/>
              <w:rPr>
                <w:rFonts w:ascii="Times New Roman" w:eastAsia="Times New Roman" w:hAnsi="Times New Roman" w:cs="Times New Roman"/>
                <w:sz w:val="24"/>
                <w:szCs w:val="24"/>
                <w:lang w:val="en-US" w:eastAsia="es-ES"/>
              </w:rPr>
            </w:pPr>
            <w:r w:rsidRPr="00B415F7">
              <w:rPr>
                <w:rFonts w:ascii="Times New Roman" w:eastAsia="Times New Roman" w:hAnsi="Times New Roman" w:cs="Times New Roman"/>
                <w:sz w:val="20"/>
                <w:szCs w:val="20"/>
                <w:lang w:val="en-US" w:eastAsia="es-ES"/>
              </w:rPr>
              <w:t>Disrespectful of others when they are speaking; behavior indicates total non-involvement with group or discussion</w:t>
            </w:r>
          </w:p>
        </w:tc>
      </w:tr>
    </w:tbl>
    <w:p w:rsidR="00943FAE" w:rsidRPr="00B415F7" w:rsidRDefault="00943FAE">
      <w:pPr>
        <w:rPr>
          <w:lang w:val="en-US"/>
        </w:rPr>
      </w:pPr>
    </w:p>
    <w:sectPr w:rsidR="00943FAE" w:rsidRPr="00B415F7" w:rsidSect="00A2777D">
      <w:pgSz w:w="11906" w:h="16838"/>
      <w:pgMar w:top="993"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5F7"/>
    <w:rsid w:val="00943FAE"/>
    <w:rsid w:val="00A2777D"/>
    <w:rsid w:val="00B415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15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415F7"/>
    <w:rPr>
      <w:b/>
      <w:bCs/>
    </w:rPr>
  </w:style>
</w:styles>
</file>

<file path=word/webSettings.xml><?xml version="1.0" encoding="utf-8"?>
<w:webSettings xmlns:r="http://schemas.openxmlformats.org/officeDocument/2006/relationships" xmlns:w="http://schemas.openxmlformats.org/wordprocessingml/2006/main">
  <w:divs>
    <w:div w:id="348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1725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2</cp:revision>
  <cp:lastPrinted>2011-01-24T18:13:00Z</cp:lastPrinted>
  <dcterms:created xsi:type="dcterms:W3CDTF">2011-01-24T18:11:00Z</dcterms:created>
  <dcterms:modified xsi:type="dcterms:W3CDTF">2011-01-24T18:13:00Z</dcterms:modified>
</cp:coreProperties>
</file>