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243F60" w:themeColor="accent1" w:themeShade="7F"/>
  <w:body>
    <w:p w:rsidR="001C5D16" w:rsidRPr="00C561C7" w:rsidRDefault="001C5D16" w:rsidP="00A52448">
      <w:pPr>
        <w:pStyle w:val="NormalWeb"/>
        <w:spacing w:before="96" w:beforeAutospacing="0" w:after="120" w:afterAutospacing="0" w:line="360" w:lineRule="atLeast"/>
        <w:jc w:val="both"/>
        <w:rPr>
          <w:rFonts w:asciiTheme="minorHAnsi" w:hAnsiTheme="minorHAnsi" w:cstheme="minorHAnsi"/>
          <w:color w:val="FFFFFF" w:themeColor="background1"/>
        </w:rPr>
      </w:pPr>
    </w:p>
    <w:p w:rsidR="001C5D16" w:rsidRPr="00C561C7" w:rsidRDefault="001E2E86" w:rsidP="00A52448">
      <w:pPr>
        <w:pStyle w:val="NormalWeb"/>
        <w:spacing w:before="96" w:beforeAutospacing="0" w:after="120" w:afterAutospacing="0" w:line="360" w:lineRule="atLeast"/>
        <w:jc w:val="both"/>
        <w:rPr>
          <w:rFonts w:asciiTheme="minorHAnsi" w:hAnsiTheme="minorHAnsi" w:cstheme="minorHAnsi"/>
          <w:b/>
          <w:color w:val="FFFFFF" w:themeColor="background1"/>
          <w:sz w:val="28"/>
          <w:szCs w:val="28"/>
        </w:rPr>
      </w:pPr>
      <w:r w:rsidRPr="00C561C7">
        <w:rPr>
          <w:rFonts w:asciiTheme="minorHAnsi" w:hAnsiTheme="minorHAnsi" w:cstheme="minorHAnsi"/>
          <w:b/>
          <w:color w:val="FFFFFF" w:themeColor="background1"/>
          <w:sz w:val="28"/>
          <w:szCs w:val="28"/>
        </w:rPr>
        <w:t>La i</w:t>
      </w:r>
      <w:r w:rsidR="001C5D16" w:rsidRPr="00C561C7">
        <w:rPr>
          <w:rFonts w:asciiTheme="minorHAnsi" w:hAnsiTheme="minorHAnsi" w:cstheme="minorHAnsi"/>
          <w:b/>
          <w:color w:val="FFFFFF" w:themeColor="background1"/>
          <w:sz w:val="28"/>
          <w:szCs w:val="28"/>
        </w:rPr>
        <w:t>nvasión a Polonia 1 de septiembre de 1939</w:t>
      </w:r>
    </w:p>
    <w:p w:rsidR="00BD7227" w:rsidRPr="00C561C7" w:rsidRDefault="00BD7227" w:rsidP="00A52448">
      <w:pPr>
        <w:pStyle w:val="NormalWeb"/>
        <w:spacing w:before="96" w:beforeAutospacing="0" w:after="120" w:afterAutospacing="0" w:line="360" w:lineRule="atLeast"/>
        <w:jc w:val="both"/>
        <w:rPr>
          <w:rFonts w:asciiTheme="minorHAnsi" w:hAnsiTheme="minorHAnsi" w:cstheme="minorHAnsi"/>
          <w:color w:val="FFFFFF" w:themeColor="background1"/>
        </w:rPr>
      </w:pPr>
      <w:r w:rsidRPr="00C561C7">
        <w:rPr>
          <w:rFonts w:asciiTheme="minorHAnsi" w:hAnsiTheme="minorHAnsi" w:cstheme="minorHAnsi"/>
          <w:noProof/>
          <w:color w:val="FFFFFF" w:themeColor="background1"/>
        </w:rPr>
        <w:drawing>
          <wp:inline distT="0" distB="0" distL="0" distR="0">
            <wp:extent cx="5612130" cy="3864887"/>
            <wp:effectExtent l="19050" t="0" r="7620" b="0"/>
            <wp:docPr id="1" name="Imagen 1" descr="http://upload.wikimedia.org/wikipedia/commons/e/e0/Germans_at_Polish_Border_(1939-09-0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e/e0/Germans_at_Polish_Border_(1939-09-0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864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7227" w:rsidRPr="00C561C7" w:rsidRDefault="00BD7227" w:rsidP="00A52448">
      <w:pPr>
        <w:pStyle w:val="NormalWeb"/>
        <w:spacing w:before="96" w:beforeAutospacing="0" w:after="120" w:afterAutospacing="0" w:line="360" w:lineRule="atLeast"/>
        <w:jc w:val="both"/>
        <w:rPr>
          <w:rFonts w:asciiTheme="minorHAnsi" w:hAnsiTheme="minorHAnsi" w:cstheme="minorHAnsi"/>
          <w:color w:val="FFFFFF" w:themeColor="background1"/>
        </w:rPr>
      </w:pPr>
    </w:p>
    <w:p w:rsidR="00D128A3" w:rsidRPr="00C561C7" w:rsidRDefault="00D128A3" w:rsidP="00A52448">
      <w:pPr>
        <w:pStyle w:val="NormalWeb"/>
        <w:spacing w:before="96" w:beforeAutospacing="0" w:after="120" w:afterAutospacing="0" w:line="360" w:lineRule="atLeast"/>
        <w:jc w:val="both"/>
        <w:rPr>
          <w:rFonts w:asciiTheme="minorHAnsi" w:hAnsiTheme="minorHAnsi" w:cstheme="minorHAnsi"/>
          <w:color w:val="FFFFFF" w:themeColor="background1"/>
        </w:rPr>
      </w:pPr>
      <w:r w:rsidRPr="00C561C7">
        <w:rPr>
          <w:rFonts w:asciiTheme="minorHAnsi" w:hAnsiTheme="minorHAnsi" w:cstheme="minorHAnsi"/>
          <w:color w:val="FFFFFF" w:themeColor="background1"/>
        </w:rPr>
        <w:t>La</w:t>
      </w:r>
      <w:r w:rsidRPr="00C561C7">
        <w:rPr>
          <w:rStyle w:val="apple-converted-space"/>
          <w:rFonts w:asciiTheme="minorHAnsi" w:hAnsiTheme="minorHAnsi" w:cstheme="minorHAnsi"/>
          <w:color w:val="FFFFFF" w:themeColor="background1"/>
        </w:rPr>
        <w:t> </w:t>
      </w:r>
      <w:r w:rsidRPr="00C561C7">
        <w:rPr>
          <w:rFonts w:asciiTheme="minorHAnsi" w:hAnsiTheme="minorHAnsi" w:cstheme="minorHAnsi"/>
          <w:b/>
          <w:bCs/>
          <w:color w:val="FFFFFF" w:themeColor="background1"/>
        </w:rPr>
        <w:t>Invasión de Polonia en 1939</w:t>
      </w:r>
      <w:r w:rsidRPr="00C561C7">
        <w:rPr>
          <w:rStyle w:val="apple-converted-space"/>
          <w:rFonts w:asciiTheme="minorHAnsi" w:hAnsiTheme="minorHAnsi" w:cstheme="minorHAnsi"/>
          <w:color w:val="FFFFFF" w:themeColor="background1"/>
        </w:rPr>
        <w:t> </w:t>
      </w:r>
      <w:r w:rsidRPr="00C561C7">
        <w:rPr>
          <w:rFonts w:asciiTheme="minorHAnsi" w:hAnsiTheme="minorHAnsi" w:cstheme="minorHAnsi"/>
          <w:color w:val="FFFFFF" w:themeColor="background1"/>
        </w:rPr>
        <w:t>fue una acción militar de la</w:t>
      </w:r>
      <w:r w:rsidRPr="00C561C7">
        <w:rPr>
          <w:rStyle w:val="apple-converted-space"/>
          <w:rFonts w:asciiTheme="minorHAnsi" w:hAnsiTheme="minorHAnsi" w:cstheme="minorHAnsi"/>
          <w:color w:val="FFFFFF" w:themeColor="background1"/>
        </w:rPr>
        <w:t> </w:t>
      </w:r>
      <w:r w:rsidRPr="00C561C7">
        <w:rPr>
          <w:rFonts w:asciiTheme="minorHAnsi" w:hAnsiTheme="minorHAnsi" w:cstheme="minorHAnsi"/>
          <w:color w:val="FFFFFF" w:themeColor="background1"/>
        </w:rPr>
        <w:t>Alemania Nazi</w:t>
      </w:r>
      <w:r w:rsidRPr="00C561C7">
        <w:rPr>
          <w:rStyle w:val="apple-converted-space"/>
          <w:rFonts w:asciiTheme="minorHAnsi" w:hAnsiTheme="minorHAnsi" w:cstheme="minorHAnsi"/>
          <w:color w:val="FFFFFF" w:themeColor="background1"/>
        </w:rPr>
        <w:t> </w:t>
      </w:r>
      <w:r w:rsidRPr="00C561C7">
        <w:rPr>
          <w:rFonts w:asciiTheme="minorHAnsi" w:hAnsiTheme="minorHAnsi" w:cstheme="minorHAnsi"/>
          <w:color w:val="FFFFFF" w:themeColor="background1"/>
        </w:rPr>
        <w:t xml:space="preserve">encaminada a anexionarse el territorio polaco. </w:t>
      </w:r>
      <w:r w:rsidR="00B676A1">
        <w:rPr>
          <w:rFonts w:asciiTheme="minorHAnsi" w:hAnsiTheme="minorHAnsi" w:cstheme="minorHAnsi"/>
          <w:color w:val="FFFFFF" w:themeColor="background1"/>
        </w:rPr>
        <w:t xml:space="preserve">La invasión </w:t>
      </w:r>
      <w:r w:rsidRPr="00C561C7">
        <w:rPr>
          <w:rFonts w:asciiTheme="minorHAnsi" w:hAnsiTheme="minorHAnsi" w:cstheme="minorHAnsi"/>
          <w:color w:val="FFFFFF" w:themeColor="background1"/>
        </w:rPr>
        <w:t>se inició el</w:t>
      </w:r>
      <w:r w:rsidRPr="00C561C7">
        <w:rPr>
          <w:rStyle w:val="apple-converted-space"/>
          <w:rFonts w:asciiTheme="minorHAnsi" w:hAnsiTheme="minorHAnsi" w:cstheme="minorHAnsi"/>
          <w:color w:val="FFFFFF" w:themeColor="background1"/>
        </w:rPr>
        <w:t> </w:t>
      </w:r>
      <w:r w:rsidRPr="00C561C7">
        <w:rPr>
          <w:rFonts w:asciiTheme="minorHAnsi" w:hAnsiTheme="minorHAnsi" w:cstheme="minorHAnsi"/>
          <w:color w:val="FFFFFF" w:themeColor="background1"/>
        </w:rPr>
        <w:t>1 de septiembre</w:t>
      </w:r>
      <w:r w:rsidRPr="00C561C7">
        <w:rPr>
          <w:rStyle w:val="apple-converted-space"/>
          <w:rFonts w:asciiTheme="minorHAnsi" w:hAnsiTheme="minorHAnsi" w:cstheme="minorHAnsi"/>
          <w:color w:val="FFFFFF" w:themeColor="background1"/>
        </w:rPr>
        <w:t> </w:t>
      </w:r>
      <w:r w:rsidRPr="00C561C7">
        <w:rPr>
          <w:rFonts w:asciiTheme="minorHAnsi" w:hAnsiTheme="minorHAnsi" w:cstheme="minorHAnsi"/>
          <w:color w:val="FFFFFF" w:themeColor="background1"/>
        </w:rPr>
        <w:t>de</w:t>
      </w:r>
      <w:r w:rsidRPr="00C561C7">
        <w:rPr>
          <w:rStyle w:val="apple-converted-space"/>
          <w:rFonts w:asciiTheme="minorHAnsi" w:hAnsiTheme="minorHAnsi" w:cstheme="minorHAnsi"/>
          <w:color w:val="FFFFFF" w:themeColor="background1"/>
        </w:rPr>
        <w:t> </w:t>
      </w:r>
      <w:r w:rsidRPr="00C561C7">
        <w:rPr>
          <w:rFonts w:asciiTheme="minorHAnsi" w:hAnsiTheme="minorHAnsi" w:cstheme="minorHAnsi"/>
          <w:color w:val="FFFFFF" w:themeColor="background1"/>
        </w:rPr>
        <w:t>1939</w:t>
      </w:r>
      <w:r w:rsidRPr="00C561C7">
        <w:rPr>
          <w:rStyle w:val="apple-converted-space"/>
          <w:rFonts w:asciiTheme="minorHAnsi" w:hAnsiTheme="minorHAnsi" w:cstheme="minorHAnsi"/>
          <w:color w:val="FFFFFF" w:themeColor="background1"/>
        </w:rPr>
        <w:t> </w:t>
      </w:r>
      <w:r w:rsidRPr="00C561C7">
        <w:rPr>
          <w:rFonts w:asciiTheme="minorHAnsi" w:hAnsiTheme="minorHAnsi" w:cstheme="minorHAnsi"/>
          <w:color w:val="FFFFFF" w:themeColor="background1"/>
        </w:rPr>
        <w:t>y las últimas unidades del ejército polaco se rindieron el</w:t>
      </w:r>
      <w:r w:rsidRPr="00C561C7">
        <w:rPr>
          <w:rStyle w:val="apple-converted-space"/>
          <w:rFonts w:asciiTheme="minorHAnsi" w:hAnsiTheme="minorHAnsi" w:cstheme="minorHAnsi"/>
          <w:color w:val="FFFFFF" w:themeColor="background1"/>
        </w:rPr>
        <w:t> </w:t>
      </w:r>
      <w:r w:rsidRPr="00C561C7">
        <w:rPr>
          <w:rFonts w:asciiTheme="minorHAnsi" w:hAnsiTheme="minorHAnsi" w:cstheme="minorHAnsi"/>
          <w:color w:val="FFFFFF" w:themeColor="background1"/>
        </w:rPr>
        <w:t>6 de octubre</w:t>
      </w:r>
      <w:r w:rsidR="001C5D16" w:rsidRPr="00C561C7">
        <w:rPr>
          <w:rFonts w:asciiTheme="minorHAnsi" w:hAnsiTheme="minorHAnsi" w:cstheme="minorHAnsi"/>
          <w:color w:val="FFFFFF" w:themeColor="background1"/>
        </w:rPr>
        <w:t xml:space="preserve"> </w:t>
      </w:r>
      <w:r w:rsidRPr="00C561C7">
        <w:rPr>
          <w:rFonts w:asciiTheme="minorHAnsi" w:hAnsiTheme="minorHAnsi" w:cstheme="minorHAnsi"/>
          <w:color w:val="FFFFFF" w:themeColor="background1"/>
        </w:rPr>
        <w:t>de ese mismo año. Fue el detonante de la</w:t>
      </w:r>
      <w:r w:rsidRPr="00C561C7">
        <w:rPr>
          <w:rStyle w:val="apple-converted-space"/>
          <w:rFonts w:asciiTheme="minorHAnsi" w:hAnsiTheme="minorHAnsi" w:cstheme="minorHAnsi"/>
          <w:color w:val="FFFFFF" w:themeColor="background1"/>
        </w:rPr>
        <w:t> </w:t>
      </w:r>
      <w:r w:rsidRPr="00C561C7">
        <w:rPr>
          <w:rFonts w:asciiTheme="minorHAnsi" w:hAnsiTheme="minorHAnsi" w:cstheme="minorHAnsi"/>
          <w:color w:val="FFFFFF" w:themeColor="background1"/>
        </w:rPr>
        <w:t>Segunda Guerra Mundial</w:t>
      </w:r>
      <w:r w:rsidRPr="00C561C7">
        <w:rPr>
          <w:rStyle w:val="apple-converted-space"/>
          <w:rFonts w:asciiTheme="minorHAnsi" w:hAnsiTheme="minorHAnsi" w:cstheme="minorHAnsi"/>
          <w:color w:val="FFFFFF" w:themeColor="background1"/>
        </w:rPr>
        <w:t> </w:t>
      </w:r>
      <w:r w:rsidRPr="00C561C7">
        <w:rPr>
          <w:rFonts w:asciiTheme="minorHAnsi" w:hAnsiTheme="minorHAnsi" w:cstheme="minorHAnsi"/>
          <w:color w:val="FFFFFF" w:themeColor="background1"/>
        </w:rPr>
        <w:t>en</w:t>
      </w:r>
      <w:r w:rsidRPr="00C561C7">
        <w:rPr>
          <w:rStyle w:val="apple-converted-space"/>
          <w:rFonts w:asciiTheme="minorHAnsi" w:hAnsiTheme="minorHAnsi" w:cstheme="minorHAnsi"/>
          <w:color w:val="FFFFFF" w:themeColor="background1"/>
        </w:rPr>
        <w:t> </w:t>
      </w:r>
      <w:r w:rsidRPr="00C561C7">
        <w:rPr>
          <w:rFonts w:asciiTheme="minorHAnsi" w:hAnsiTheme="minorHAnsi" w:cstheme="minorHAnsi"/>
          <w:color w:val="FFFFFF" w:themeColor="background1"/>
        </w:rPr>
        <w:t>Europa</w:t>
      </w:r>
      <w:r w:rsidRPr="00C561C7">
        <w:rPr>
          <w:rStyle w:val="apple-converted-space"/>
          <w:rFonts w:asciiTheme="minorHAnsi" w:hAnsiTheme="minorHAnsi" w:cstheme="minorHAnsi"/>
          <w:color w:val="FFFFFF" w:themeColor="background1"/>
        </w:rPr>
        <w:t> </w:t>
      </w:r>
      <w:r w:rsidRPr="00C561C7">
        <w:rPr>
          <w:rFonts w:asciiTheme="minorHAnsi" w:hAnsiTheme="minorHAnsi" w:cstheme="minorHAnsi"/>
          <w:color w:val="FFFFFF" w:themeColor="background1"/>
        </w:rPr>
        <w:t>y acabó con la</w:t>
      </w:r>
      <w:r w:rsidRPr="00C561C7">
        <w:rPr>
          <w:rStyle w:val="apple-converted-space"/>
          <w:rFonts w:asciiTheme="minorHAnsi" w:hAnsiTheme="minorHAnsi" w:cstheme="minorHAnsi"/>
          <w:color w:val="FFFFFF" w:themeColor="background1"/>
        </w:rPr>
        <w:t> </w:t>
      </w:r>
      <w:r w:rsidRPr="00C561C7">
        <w:rPr>
          <w:rFonts w:asciiTheme="minorHAnsi" w:hAnsiTheme="minorHAnsi" w:cstheme="minorHAnsi"/>
          <w:color w:val="FFFFFF" w:themeColor="background1"/>
        </w:rPr>
        <w:t>II República Polaca.</w:t>
      </w:r>
    </w:p>
    <w:p w:rsidR="00D128A3" w:rsidRPr="00C561C7" w:rsidRDefault="00D128A3" w:rsidP="00A52448">
      <w:pPr>
        <w:pStyle w:val="NormalWeb"/>
        <w:spacing w:before="96" w:beforeAutospacing="0" w:after="120" w:afterAutospacing="0" w:line="360" w:lineRule="atLeast"/>
        <w:jc w:val="both"/>
        <w:rPr>
          <w:rFonts w:asciiTheme="minorHAnsi" w:hAnsiTheme="minorHAnsi" w:cstheme="minorHAnsi"/>
          <w:color w:val="FFFFFF" w:themeColor="background1"/>
        </w:rPr>
      </w:pPr>
      <w:r w:rsidRPr="00C561C7">
        <w:rPr>
          <w:rFonts w:asciiTheme="minorHAnsi" w:hAnsiTheme="minorHAnsi" w:cstheme="minorHAnsi"/>
          <w:color w:val="FFFFFF" w:themeColor="background1"/>
        </w:rPr>
        <w:t>La invasión de Polonia fue la primera de las agresiones bélicas que la Alemania de</w:t>
      </w:r>
      <w:r w:rsidRPr="00C561C7">
        <w:rPr>
          <w:rStyle w:val="apple-converted-space"/>
          <w:rFonts w:asciiTheme="minorHAnsi" w:hAnsiTheme="minorHAnsi" w:cstheme="minorHAnsi"/>
          <w:color w:val="FFFFFF" w:themeColor="background1"/>
        </w:rPr>
        <w:t> </w:t>
      </w:r>
      <w:r w:rsidRPr="00C561C7">
        <w:rPr>
          <w:rFonts w:asciiTheme="minorHAnsi" w:hAnsiTheme="minorHAnsi" w:cstheme="minorHAnsi"/>
          <w:color w:val="FFFFFF" w:themeColor="background1"/>
        </w:rPr>
        <w:t>Hitler</w:t>
      </w:r>
      <w:r w:rsidRPr="00C561C7">
        <w:rPr>
          <w:rStyle w:val="apple-converted-space"/>
          <w:rFonts w:asciiTheme="minorHAnsi" w:hAnsiTheme="minorHAnsi" w:cstheme="minorHAnsi"/>
          <w:color w:val="FFFFFF" w:themeColor="background1"/>
        </w:rPr>
        <w:t> </w:t>
      </w:r>
      <w:r w:rsidRPr="00C561C7">
        <w:rPr>
          <w:rFonts w:asciiTheme="minorHAnsi" w:hAnsiTheme="minorHAnsi" w:cstheme="minorHAnsi"/>
          <w:color w:val="FFFFFF" w:themeColor="background1"/>
        </w:rPr>
        <w:t>emprendería. El ejército polaco fue fácilmente derrotado, al no poder hacer frente a las superiores tropas germanas que estaban usando su famosa técnica llamada</w:t>
      </w:r>
      <w:r w:rsidRPr="00C561C7">
        <w:rPr>
          <w:rStyle w:val="apple-converted-space"/>
          <w:rFonts w:asciiTheme="minorHAnsi" w:hAnsiTheme="minorHAnsi" w:cstheme="minorHAnsi"/>
          <w:color w:val="FFFFFF" w:themeColor="background1"/>
        </w:rPr>
        <w:t> </w:t>
      </w:r>
      <w:r w:rsidRPr="00B676A1">
        <w:rPr>
          <w:rFonts w:asciiTheme="minorHAnsi" w:hAnsiTheme="minorHAnsi" w:cstheme="minorHAnsi"/>
          <w:i/>
          <w:iCs/>
          <w:color w:val="FFFFFF" w:themeColor="background1"/>
        </w:rPr>
        <w:t>Blitzkrieg</w:t>
      </w:r>
      <w:r w:rsidRPr="00C561C7">
        <w:rPr>
          <w:rStyle w:val="apple-converted-space"/>
          <w:rFonts w:asciiTheme="minorHAnsi" w:hAnsiTheme="minorHAnsi" w:cstheme="minorHAnsi"/>
          <w:color w:val="FFFFFF" w:themeColor="background1"/>
        </w:rPr>
        <w:t> </w:t>
      </w:r>
      <w:r w:rsidRPr="00C561C7">
        <w:rPr>
          <w:rFonts w:asciiTheme="minorHAnsi" w:hAnsiTheme="minorHAnsi" w:cstheme="minorHAnsi"/>
          <w:color w:val="FFFFFF" w:themeColor="background1"/>
        </w:rPr>
        <w:t>('Guerra relámpago'), basada en el movimiento rápido de los blindados y la máxima potencia de fuego brutalmente aplicada. No obstante, la caída de Polonia sería acelerada por la posterior invasión por la</w:t>
      </w:r>
      <w:r w:rsidRPr="00C561C7">
        <w:rPr>
          <w:rStyle w:val="apple-converted-space"/>
          <w:rFonts w:asciiTheme="minorHAnsi" w:hAnsiTheme="minorHAnsi" w:cstheme="minorHAnsi"/>
          <w:color w:val="FFFFFF" w:themeColor="background1"/>
        </w:rPr>
        <w:t> </w:t>
      </w:r>
      <w:r w:rsidRPr="00C561C7">
        <w:rPr>
          <w:rFonts w:asciiTheme="minorHAnsi" w:hAnsiTheme="minorHAnsi" w:cstheme="minorHAnsi"/>
          <w:color w:val="FFFFFF" w:themeColor="background1"/>
        </w:rPr>
        <w:t>Unión Soviética</w:t>
      </w:r>
      <w:r w:rsidRPr="00C561C7">
        <w:rPr>
          <w:rStyle w:val="apple-converted-space"/>
          <w:rFonts w:asciiTheme="minorHAnsi" w:hAnsiTheme="minorHAnsi" w:cstheme="minorHAnsi"/>
          <w:color w:val="FFFFFF" w:themeColor="background1"/>
        </w:rPr>
        <w:t> </w:t>
      </w:r>
      <w:r w:rsidRPr="00C561C7">
        <w:rPr>
          <w:rFonts w:asciiTheme="minorHAnsi" w:hAnsiTheme="minorHAnsi" w:cstheme="minorHAnsi"/>
          <w:color w:val="FFFFFF" w:themeColor="background1"/>
        </w:rPr>
        <w:t>el</w:t>
      </w:r>
      <w:r w:rsidRPr="00C561C7">
        <w:rPr>
          <w:rStyle w:val="apple-converted-space"/>
          <w:rFonts w:asciiTheme="minorHAnsi" w:hAnsiTheme="minorHAnsi" w:cstheme="minorHAnsi"/>
          <w:color w:val="FFFFFF" w:themeColor="background1"/>
        </w:rPr>
        <w:t> </w:t>
      </w:r>
      <w:r w:rsidRPr="00C561C7">
        <w:rPr>
          <w:rFonts w:asciiTheme="minorHAnsi" w:hAnsiTheme="minorHAnsi" w:cstheme="minorHAnsi"/>
          <w:color w:val="FFFFFF" w:themeColor="background1"/>
        </w:rPr>
        <w:t>17 de septiembre</w:t>
      </w:r>
      <w:r w:rsidRPr="00C561C7">
        <w:rPr>
          <w:rStyle w:val="apple-converted-space"/>
          <w:rFonts w:asciiTheme="minorHAnsi" w:hAnsiTheme="minorHAnsi" w:cstheme="minorHAnsi"/>
          <w:color w:val="FFFFFF" w:themeColor="background1"/>
        </w:rPr>
        <w:t> </w:t>
      </w:r>
      <w:r w:rsidRPr="00C561C7">
        <w:rPr>
          <w:rFonts w:asciiTheme="minorHAnsi" w:hAnsiTheme="minorHAnsi" w:cstheme="minorHAnsi"/>
          <w:color w:val="FFFFFF" w:themeColor="background1"/>
        </w:rPr>
        <w:t>y la ausencia de ayuda de sus aliados</w:t>
      </w:r>
      <w:r w:rsidRPr="00C561C7">
        <w:rPr>
          <w:rStyle w:val="apple-converted-space"/>
          <w:rFonts w:asciiTheme="minorHAnsi" w:hAnsiTheme="minorHAnsi" w:cstheme="minorHAnsi"/>
          <w:color w:val="FFFFFF" w:themeColor="background1"/>
        </w:rPr>
        <w:t> </w:t>
      </w:r>
      <w:r w:rsidRPr="00C561C7">
        <w:rPr>
          <w:rFonts w:asciiTheme="minorHAnsi" w:hAnsiTheme="minorHAnsi" w:cstheme="minorHAnsi"/>
          <w:color w:val="FFFFFF" w:themeColor="background1"/>
        </w:rPr>
        <w:t>Reino Unido</w:t>
      </w:r>
      <w:r w:rsidRPr="00C561C7">
        <w:rPr>
          <w:rStyle w:val="apple-converted-space"/>
          <w:rFonts w:asciiTheme="minorHAnsi" w:hAnsiTheme="minorHAnsi" w:cstheme="minorHAnsi"/>
          <w:color w:val="FFFFFF" w:themeColor="background1"/>
        </w:rPr>
        <w:t> </w:t>
      </w:r>
      <w:r w:rsidRPr="00C561C7">
        <w:rPr>
          <w:rFonts w:asciiTheme="minorHAnsi" w:hAnsiTheme="minorHAnsi" w:cstheme="minorHAnsi"/>
          <w:color w:val="FFFFFF" w:themeColor="background1"/>
        </w:rPr>
        <w:t>y</w:t>
      </w:r>
      <w:r w:rsidRPr="00C561C7">
        <w:rPr>
          <w:rStyle w:val="apple-converted-space"/>
          <w:rFonts w:asciiTheme="minorHAnsi" w:hAnsiTheme="minorHAnsi" w:cstheme="minorHAnsi"/>
          <w:color w:val="FFFFFF" w:themeColor="background1"/>
        </w:rPr>
        <w:t> </w:t>
      </w:r>
      <w:r w:rsidRPr="00C561C7">
        <w:rPr>
          <w:rFonts w:asciiTheme="minorHAnsi" w:hAnsiTheme="minorHAnsi" w:cstheme="minorHAnsi"/>
          <w:color w:val="FFFFFF" w:themeColor="background1"/>
        </w:rPr>
        <w:t>Francia.</w:t>
      </w:r>
    </w:p>
    <w:p w:rsidR="00D128A3" w:rsidRPr="00C561C7" w:rsidRDefault="00D128A3" w:rsidP="00A52448">
      <w:pPr>
        <w:pStyle w:val="NormalWeb"/>
        <w:spacing w:before="96" w:beforeAutospacing="0" w:after="120" w:afterAutospacing="0" w:line="360" w:lineRule="atLeast"/>
        <w:jc w:val="both"/>
        <w:rPr>
          <w:rFonts w:asciiTheme="minorHAnsi" w:hAnsiTheme="minorHAnsi" w:cstheme="minorHAnsi"/>
          <w:color w:val="FFFFFF" w:themeColor="background1"/>
        </w:rPr>
      </w:pPr>
      <w:r w:rsidRPr="00C561C7">
        <w:rPr>
          <w:rFonts w:asciiTheme="minorHAnsi" w:hAnsiTheme="minorHAnsi" w:cstheme="minorHAnsi"/>
          <w:color w:val="FFFFFF" w:themeColor="background1"/>
        </w:rPr>
        <w:lastRenderedPageBreak/>
        <w:t>La caída de Polonia significaría la caída abrupta de los estándares de vida de sus ciudadanos, especialmente de los polacos judíos, muriendo un 20% de la población polaca existente antes de la invasión durante la ocupación.</w:t>
      </w:r>
    </w:p>
    <w:p w:rsidR="00BD7227" w:rsidRPr="00C561C7" w:rsidRDefault="00BD7227" w:rsidP="00A52448">
      <w:pPr>
        <w:pStyle w:val="NormalWeb"/>
        <w:spacing w:before="96" w:beforeAutospacing="0" w:after="120" w:afterAutospacing="0" w:line="360" w:lineRule="atLeast"/>
        <w:jc w:val="both"/>
        <w:rPr>
          <w:rFonts w:asciiTheme="minorHAnsi" w:hAnsiTheme="minorHAnsi" w:cstheme="minorHAnsi"/>
          <w:color w:val="FFFFFF" w:themeColor="background1"/>
        </w:rPr>
      </w:pPr>
    </w:p>
    <w:p w:rsidR="00683CCF" w:rsidRPr="00C561C7" w:rsidRDefault="00683CCF" w:rsidP="00A52448">
      <w:pPr>
        <w:jc w:val="both"/>
        <w:rPr>
          <w:rFonts w:cstheme="minorHAnsi"/>
          <w:color w:val="FFFFFF" w:themeColor="background1"/>
          <w:sz w:val="24"/>
          <w:szCs w:val="24"/>
        </w:rPr>
      </w:pPr>
    </w:p>
    <w:sectPr w:rsidR="00683CCF" w:rsidRPr="00C561C7" w:rsidSect="00C561C7">
      <w:pgSz w:w="12240" w:h="15840"/>
      <w:pgMar w:top="1417" w:right="1701" w:bottom="1417" w:left="1701" w:header="708" w:footer="708" w:gutter="0"/>
      <w:pgBorders w:offsetFrom="page">
        <w:top w:val="single" w:sz="48" w:space="24" w:color="92CDDC" w:themeColor="accent5" w:themeTint="99"/>
        <w:left w:val="single" w:sz="48" w:space="24" w:color="92CDDC" w:themeColor="accent5" w:themeTint="99"/>
        <w:bottom w:val="single" w:sz="48" w:space="24" w:color="92CDDC" w:themeColor="accent5" w:themeTint="99"/>
        <w:right w:val="single" w:sz="48" w:space="24" w:color="92CDDC" w:themeColor="accent5" w:themeTint="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D128A3"/>
    <w:rsid w:val="000119E2"/>
    <w:rsid w:val="00155B28"/>
    <w:rsid w:val="001C5D16"/>
    <w:rsid w:val="001E2E86"/>
    <w:rsid w:val="004D1AAC"/>
    <w:rsid w:val="00611A08"/>
    <w:rsid w:val="00683CCF"/>
    <w:rsid w:val="00756D17"/>
    <w:rsid w:val="007A6B5F"/>
    <w:rsid w:val="00841D85"/>
    <w:rsid w:val="00A0127D"/>
    <w:rsid w:val="00A52448"/>
    <w:rsid w:val="00B676A1"/>
    <w:rsid w:val="00BD7227"/>
    <w:rsid w:val="00C12858"/>
    <w:rsid w:val="00C561C7"/>
    <w:rsid w:val="00D128A3"/>
    <w:rsid w:val="00DA64A9"/>
    <w:rsid w:val="00E77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1604]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CC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28A3"/>
    <w:pPr>
      <w:spacing w:before="100" w:beforeAutospacing="1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apple-converted-space">
    <w:name w:val="apple-converted-space"/>
    <w:basedOn w:val="Fuentedeprrafopredeter"/>
    <w:rsid w:val="00D128A3"/>
  </w:style>
  <w:style w:type="character" w:styleId="Hipervnculo">
    <w:name w:val="Hyperlink"/>
    <w:basedOn w:val="Fuentedeprrafopredeter"/>
    <w:uiPriority w:val="99"/>
    <w:semiHidden/>
    <w:unhideWhenUsed/>
    <w:rsid w:val="00D128A3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722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72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2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E75F4-063E-4D05-8349-F706EEA5D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183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www.intercambiosvirtuales.org</dc:creator>
  <cp:keywords/>
  <dc:description/>
  <cp:lastModifiedBy>www.intercambiosvirtuales.org</cp:lastModifiedBy>
  <cp:revision>10</cp:revision>
  <dcterms:created xsi:type="dcterms:W3CDTF">2011-07-30T17:29:00Z</dcterms:created>
  <dcterms:modified xsi:type="dcterms:W3CDTF">2011-08-09T17:51:00Z</dcterms:modified>
</cp:coreProperties>
</file>