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4E" w:rsidRDefault="00596F4E" w:rsidP="00596F4E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B541" wp14:editId="731A3FA6">
                <wp:simplePos x="0" y="0"/>
                <wp:positionH relativeFrom="column">
                  <wp:posOffset>-4445</wp:posOffset>
                </wp:positionH>
                <wp:positionV relativeFrom="paragraph">
                  <wp:posOffset>3225165</wp:posOffset>
                </wp:positionV>
                <wp:extent cx="84201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F4E" w:rsidRPr="00596F4E" w:rsidRDefault="00596F4E" w:rsidP="00596F4E">
                            <w:pPr>
                              <w:jc w:val="both"/>
                              <w:rPr>
                                <w:rFonts w:cs="Calibri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6F4E">
                              <w:rPr>
                                <w:rFonts w:cs="Calibri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 estudiante utiliza y  relaciona el Teorema de Pitágoras  y  el razonamiento matemático para interpretar información y  resuelve problemas  de la vida cotidiana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.35pt;margin-top:253.95pt;width:66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596F4E" w:rsidRPr="00596F4E" w:rsidRDefault="00596F4E" w:rsidP="00596F4E">
                      <w:pPr>
                        <w:jc w:val="both"/>
                        <w:rPr>
                          <w:rFonts w:cs="Calibri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6F4E">
                        <w:rPr>
                          <w:rFonts w:cs="Calibri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 estudiante utiliza y  relaciona el Teorema de Pitágoras  y  el razonamiento matemático para interpretar información y  resuelve problemas  de la vida cotidiana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A"/>
        </w:rPr>
        <w:drawing>
          <wp:inline distT="0" distB="0" distL="0" distR="0" wp14:anchorId="3315408F" wp14:editId="515A8F35">
            <wp:extent cx="2793564" cy="2828925"/>
            <wp:effectExtent l="0" t="0" r="6985" b="0"/>
            <wp:docPr id="3" name="Imagen 3" descr="http://asiaelectronicservices.com/attachments/Image/FINAL_ASSEMBLY1_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iaelectronicservices.com/attachments/Image/FINAL_ASSEMBLY1_(Medium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56" cy="283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F4E" w:rsidSect="00FB73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16" w:rsidRDefault="00FB7316" w:rsidP="00FB7316">
      <w:pPr>
        <w:spacing w:after="0" w:line="240" w:lineRule="auto"/>
      </w:pPr>
      <w:r>
        <w:separator/>
      </w:r>
    </w:p>
  </w:endnote>
  <w:endnote w:type="continuationSeparator" w:id="0">
    <w:p w:rsidR="00FB7316" w:rsidRDefault="00FB7316" w:rsidP="00F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16" w:rsidRDefault="00FB7316" w:rsidP="00FB7316">
      <w:pPr>
        <w:spacing w:after="0" w:line="240" w:lineRule="auto"/>
      </w:pPr>
      <w:r>
        <w:separator/>
      </w:r>
    </w:p>
  </w:footnote>
  <w:footnote w:type="continuationSeparator" w:id="0">
    <w:p w:rsidR="00FB7316" w:rsidRDefault="00FB7316" w:rsidP="00FB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16"/>
    <w:rsid w:val="00227F5A"/>
    <w:rsid w:val="00456863"/>
    <w:rsid w:val="00596F4E"/>
    <w:rsid w:val="007F52D6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316"/>
  </w:style>
  <w:style w:type="paragraph" w:styleId="Piedepgina">
    <w:name w:val="footer"/>
    <w:basedOn w:val="Normal"/>
    <w:link w:val="Piedepgina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316"/>
  </w:style>
  <w:style w:type="paragraph" w:styleId="Piedepgina">
    <w:name w:val="footer"/>
    <w:basedOn w:val="Normal"/>
    <w:link w:val="Piedepgina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5</cp:revision>
  <dcterms:created xsi:type="dcterms:W3CDTF">2011-08-12T13:29:00Z</dcterms:created>
  <dcterms:modified xsi:type="dcterms:W3CDTF">2011-08-12T13:34:00Z</dcterms:modified>
</cp:coreProperties>
</file>