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0C" w:rsidRPr="00534E0C" w:rsidRDefault="00534E0C" w:rsidP="00534E0C">
      <w:pPr>
        <w:pBdr>
          <w:bottom w:val="single" w:sz="6" w:space="0" w:color="AAAAAA"/>
        </w:pBdr>
        <w:spacing w:after="24" w:line="288" w:lineRule="atLeast"/>
        <w:jc w:val="center"/>
        <w:outlineLvl w:val="0"/>
        <w:rPr>
          <w:rFonts w:ascii="Arial" w:eastAsia="Times New Roman" w:hAnsi="Arial" w:cs="Arial"/>
          <w:color w:val="000000"/>
          <w:kern w:val="36"/>
          <w:sz w:val="38"/>
          <w:szCs w:val="38"/>
          <w:shd w:val="clear" w:color="auto" w:fill="FFFFFF"/>
          <w:lang w:val="en-US" w:eastAsia="es-ES"/>
        </w:rPr>
      </w:pPr>
      <w:r w:rsidRPr="00534E0C">
        <w:rPr>
          <w:rFonts w:ascii="Arial" w:eastAsia="Times New Roman" w:hAnsi="Arial" w:cs="Arial"/>
          <w:color w:val="000000"/>
          <w:kern w:val="36"/>
          <w:sz w:val="38"/>
          <w:szCs w:val="38"/>
          <w:shd w:val="clear" w:color="auto" w:fill="FFFFFF"/>
          <w:lang w:val="en-US" w:eastAsia="es-ES"/>
        </w:rPr>
        <w:t>First aid kit</w:t>
      </w:r>
    </w:p>
    <w:p w:rsidR="00534E0C" w:rsidRPr="00534E0C" w:rsidRDefault="00534E0C" w:rsidP="00534E0C">
      <w:pPr>
        <w:spacing w:after="0" w:line="360" w:lineRule="atLeast"/>
        <w:rPr>
          <w:rFonts w:ascii="Arial" w:eastAsia="Times New Roman" w:hAnsi="Arial" w:cs="Arial"/>
          <w:color w:val="000000"/>
          <w:sz w:val="18"/>
          <w:szCs w:val="18"/>
          <w:shd w:val="clear" w:color="auto" w:fill="FFFFFF"/>
          <w:lang w:val="en-US" w:eastAsia="es-ES"/>
        </w:rPr>
      </w:pPr>
      <w:r w:rsidRPr="00534E0C">
        <w:rPr>
          <w:rFonts w:ascii="Arial" w:eastAsia="Times New Roman" w:hAnsi="Arial" w:cs="Arial"/>
          <w:color w:val="000000"/>
          <w:sz w:val="18"/>
          <w:szCs w:val="18"/>
          <w:shd w:val="clear" w:color="auto" w:fill="FFFFFF"/>
          <w:lang w:val="en-US" w:eastAsia="es-ES"/>
        </w:rPr>
        <w:t>From Wikipedia, the free encyclopedia</w:t>
      </w:r>
    </w:p>
    <w:p w:rsidR="00534E0C" w:rsidRPr="00534E0C" w:rsidRDefault="00534E0C" w:rsidP="00534E0C">
      <w:pPr>
        <w:shd w:val="clear" w:color="auto" w:fill="F9F9F9"/>
        <w:spacing w:after="0" w:line="360" w:lineRule="atLeast"/>
        <w:jc w:val="center"/>
        <w:rPr>
          <w:rFonts w:ascii="Arial" w:eastAsia="Times New Roman" w:hAnsi="Arial" w:cs="Arial"/>
          <w:color w:val="000000"/>
          <w:sz w:val="18"/>
          <w:szCs w:val="18"/>
          <w:shd w:val="clear" w:color="auto" w:fill="FFFFFF"/>
          <w:lang w:eastAsia="es-ES"/>
        </w:rPr>
      </w:pPr>
      <w:r>
        <w:rPr>
          <w:rFonts w:ascii="Arial" w:eastAsia="Times New Roman" w:hAnsi="Arial" w:cs="Arial"/>
          <w:noProof/>
          <w:color w:val="0645AD"/>
          <w:sz w:val="18"/>
          <w:szCs w:val="18"/>
          <w:shd w:val="clear" w:color="auto" w:fill="FFFFFF"/>
          <w:lang w:eastAsia="es-ES"/>
        </w:rPr>
        <w:drawing>
          <wp:inline distT="0" distB="0" distL="0" distR="0" wp14:anchorId="3750B50D" wp14:editId="2E3E9162">
            <wp:extent cx="1113183" cy="687237"/>
            <wp:effectExtent l="0" t="0" r="0" b="0"/>
            <wp:docPr id="12" name="Imagen 12" descr="http://upload.wikimedia.org/wikipedia/commons/thumb/e/ea/Apteczkapp.jpg/220px-Apteczkap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a/Apteczkapp.jpg/220px-Apteczkapp.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271" cy="687291"/>
                    </a:xfrm>
                    <a:prstGeom prst="rect">
                      <a:avLst/>
                    </a:prstGeom>
                    <a:noFill/>
                    <a:ln>
                      <a:noFill/>
                    </a:ln>
                  </pic:spPr>
                </pic:pic>
              </a:graphicData>
            </a:graphic>
          </wp:inline>
        </w:drawing>
      </w:r>
    </w:p>
    <w:p w:rsidR="00534E0C" w:rsidRPr="00534E0C" w:rsidRDefault="00534E0C" w:rsidP="00534E0C">
      <w:pPr>
        <w:shd w:val="clear" w:color="auto" w:fill="F9F9F9"/>
        <w:spacing w:line="336" w:lineRule="atLeast"/>
        <w:rPr>
          <w:rFonts w:ascii="Arial" w:eastAsia="Times New Roman" w:hAnsi="Arial" w:cs="Arial"/>
          <w:b/>
          <w:color w:val="000000"/>
          <w:sz w:val="17"/>
          <w:szCs w:val="17"/>
          <w:shd w:val="clear" w:color="auto" w:fill="FFFFFF"/>
          <w:lang w:val="en-US" w:eastAsia="es-ES"/>
        </w:rPr>
      </w:pPr>
      <w:r w:rsidRPr="00534E0C">
        <w:rPr>
          <w:rFonts w:ascii="Arial" w:eastAsia="Times New Roman" w:hAnsi="Arial" w:cs="Arial"/>
          <w:b/>
          <w:color w:val="000000"/>
          <w:sz w:val="17"/>
          <w:szCs w:val="17"/>
          <w:shd w:val="clear" w:color="auto" w:fill="FFFFFF"/>
          <w:lang w:val="en-US" w:eastAsia="es-ES"/>
        </w:rPr>
        <w:t>Typical first aid kit from an </w:t>
      </w:r>
      <w:hyperlink r:id="rId8" w:tooltip="Automobile" w:history="1">
        <w:r w:rsidRPr="00534E0C">
          <w:rPr>
            <w:rFonts w:ascii="Arial" w:eastAsia="Times New Roman" w:hAnsi="Arial" w:cs="Arial"/>
            <w:b/>
            <w:sz w:val="17"/>
            <w:szCs w:val="17"/>
            <w:shd w:val="clear" w:color="auto" w:fill="FFFFFF"/>
            <w:lang w:val="en-US" w:eastAsia="es-ES"/>
          </w:rPr>
          <w:t>automobile</w:t>
        </w:r>
      </w:hyperlink>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A </w:t>
      </w:r>
      <w:r w:rsidRPr="00534E0C">
        <w:rPr>
          <w:rFonts w:ascii="Arial" w:eastAsia="Times New Roman" w:hAnsi="Arial" w:cs="Arial"/>
          <w:b/>
          <w:bCs/>
          <w:color w:val="000000"/>
          <w:sz w:val="19"/>
          <w:szCs w:val="19"/>
          <w:shd w:val="clear" w:color="auto" w:fill="FFFFFF"/>
          <w:lang w:val="en-US" w:eastAsia="es-ES"/>
        </w:rPr>
        <w:t>first aid kit</w:t>
      </w:r>
      <w:r w:rsidRPr="00534E0C">
        <w:rPr>
          <w:rFonts w:ascii="Arial" w:eastAsia="Times New Roman" w:hAnsi="Arial" w:cs="Arial"/>
          <w:color w:val="000000"/>
          <w:sz w:val="19"/>
          <w:szCs w:val="19"/>
          <w:shd w:val="clear" w:color="auto" w:fill="FFFFFF"/>
          <w:lang w:val="en-US" w:eastAsia="es-ES"/>
        </w:rPr>
        <w:t> is a collection of supplies and equipment for use in giving </w:t>
      </w:r>
      <w:hyperlink r:id="rId9" w:tooltip="First aid" w:history="1">
        <w:r w:rsidRPr="00534E0C">
          <w:rPr>
            <w:rFonts w:ascii="Arial" w:eastAsia="Times New Roman" w:hAnsi="Arial" w:cs="Arial"/>
            <w:color w:val="0645AD"/>
            <w:sz w:val="19"/>
            <w:szCs w:val="19"/>
            <w:u w:val="single"/>
            <w:shd w:val="clear" w:color="auto" w:fill="FFFFFF"/>
            <w:lang w:val="en-US" w:eastAsia="es-ES"/>
          </w:rPr>
          <w:t>first aid</w:t>
        </w:r>
      </w:hyperlink>
      <w:r w:rsidRPr="00534E0C">
        <w:rPr>
          <w:rFonts w:ascii="Arial" w:eastAsia="Times New Roman" w:hAnsi="Arial" w:cs="Arial"/>
          <w:color w:val="000000"/>
          <w:sz w:val="19"/>
          <w:szCs w:val="19"/>
          <w:shd w:val="clear" w:color="auto" w:fill="FFFFFF"/>
          <w:lang w:val="en-US" w:eastAsia="es-ES"/>
        </w:rPr>
        <w:t>, and can put together for the purpose (by an individual or organization, for instance), or purchased complete. There is a wide variation in the contents of first aid kits based on the knowledge and experience of those putting it together, the differing first aid requirements of the area where it may be used, and variations in legislation or regulation in a given area.</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The international standard for first aid kits is that they should be identified with the </w:t>
      </w:r>
      <w:hyperlink r:id="rId10" w:tooltip="International Standards Organization" w:history="1">
        <w:r w:rsidRPr="00534E0C">
          <w:rPr>
            <w:rFonts w:ascii="Arial" w:eastAsia="Times New Roman" w:hAnsi="Arial" w:cs="Arial"/>
            <w:color w:val="0645AD"/>
            <w:sz w:val="19"/>
            <w:szCs w:val="19"/>
            <w:u w:val="single"/>
            <w:shd w:val="clear" w:color="auto" w:fill="FFFFFF"/>
            <w:lang w:val="en-US" w:eastAsia="es-ES"/>
          </w:rPr>
          <w:t>ISO</w:t>
        </w:r>
      </w:hyperlink>
      <w:r w:rsidRPr="00534E0C">
        <w:rPr>
          <w:rFonts w:ascii="Arial" w:eastAsia="Times New Roman" w:hAnsi="Arial" w:cs="Arial"/>
          <w:color w:val="000000"/>
          <w:sz w:val="19"/>
          <w:szCs w:val="19"/>
          <w:shd w:val="clear" w:color="auto" w:fill="FFFFFF"/>
          <w:lang w:val="en-US" w:eastAsia="es-ES"/>
        </w:rPr>
        <w:t> graphical symbol for first aid (from ISO 7010) which is an equal white cross on a green background, although many kits do not comply with this standard, either because they are put together by an individual or they predate the standards.</w:t>
      </w:r>
    </w:p>
    <w:p w:rsidR="00534E0C" w:rsidRPr="00534E0C" w:rsidRDefault="00534E0C" w:rsidP="00534E0C">
      <w:pPr>
        <w:pBdr>
          <w:bottom w:val="single" w:sz="6" w:space="2" w:color="AAAAAA"/>
        </w:pBdr>
        <w:spacing w:after="144" w:line="360" w:lineRule="atLeast"/>
        <w:outlineLvl w:val="1"/>
        <w:rPr>
          <w:rFonts w:ascii="Arial" w:eastAsia="Times New Roman" w:hAnsi="Arial" w:cs="Arial"/>
          <w:color w:val="000000"/>
          <w:sz w:val="29"/>
          <w:szCs w:val="29"/>
          <w:shd w:val="clear" w:color="auto" w:fill="FFFFFF"/>
          <w:lang w:eastAsia="es-ES"/>
        </w:rPr>
      </w:pPr>
      <w:r w:rsidRPr="00534E0C">
        <w:rPr>
          <w:rFonts w:ascii="Arial" w:eastAsia="Times New Roman" w:hAnsi="Arial" w:cs="Arial"/>
          <w:color w:val="000000"/>
          <w:sz w:val="29"/>
          <w:szCs w:val="29"/>
          <w:shd w:val="clear" w:color="auto" w:fill="FFFFFF"/>
          <w:lang w:eastAsia="es-ES"/>
        </w:rPr>
        <w:t>Format</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First aid kits can be assembled in almost any type of container and this will depend on whether they are commercially produced or assembled by an individual. Standard kits often come in durable plastic boxes, fabric pouches or in wall mounted cabinets. The type of container will vary depending on purpose, and they range in size from wallet sized through to large rucksacks.</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It is recommended that all kits are in a clean, waterproof container to keep the contents safe and </w:t>
      </w:r>
      <w:hyperlink r:id="rId11" w:tooltip="Aseptic" w:history="1">
        <w:r w:rsidRPr="00534E0C">
          <w:rPr>
            <w:rFonts w:ascii="Arial" w:eastAsia="Times New Roman" w:hAnsi="Arial" w:cs="Arial"/>
            <w:color w:val="0645AD"/>
            <w:sz w:val="19"/>
            <w:szCs w:val="19"/>
            <w:u w:val="single"/>
            <w:shd w:val="clear" w:color="auto" w:fill="FFFFFF"/>
            <w:lang w:val="en-US" w:eastAsia="es-ES"/>
          </w:rPr>
          <w:t>aseptic</w:t>
        </w:r>
      </w:hyperlink>
      <w:r w:rsidRPr="00534E0C">
        <w:rPr>
          <w:rFonts w:ascii="Arial" w:eastAsia="Times New Roman" w:hAnsi="Arial" w:cs="Arial"/>
          <w:color w:val="000000"/>
          <w:sz w:val="19"/>
          <w:szCs w:val="19"/>
          <w:shd w:val="clear" w:color="auto" w:fill="FFFFFF"/>
          <w:lang w:val="en-US" w:eastAsia="es-ES"/>
        </w:rPr>
        <w:t>. Kits should also be checked regularly and restocked if any items are damaged or expired out of date.</w:t>
      </w:r>
    </w:p>
    <w:p w:rsidR="00534E0C" w:rsidRPr="00534E0C" w:rsidRDefault="00534E0C" w:rsidP="00534E0C">
      <w:pPr>
        <w:pBdr>
          <w:bottom w:val="single" w:sz="6" w:space="2" w:color="AAAAAA"/>
        </w:pBdr>
        <w:spacing w:after="144" w:line="360" w:lineRule="atLeast"/>
        <w:outlineLvl w:val="1"/>
        <w:rPr>
          <w:rFonts w:ascii="Arial" w:eastAsia="Times New Roman" w:hAnsi="Arial" w:cs="Arial"/>
          <w:color w:val="000000"/>
          <w:sz w:val="29"/>
          <w:szCs w:val="29"/>
          <w:shd w:val="clear" w:color="auto" w:fill="FFFFFF"/>
          <w:lang w:val="en-US" w:eastAsia="es-ES"/>
        </w:rPr>
      </w:pPr>
      <w:r w:rsidRPr="00534E0C">
        <w:rPr>
          <w:rFonts w:ascii="Arial" w:eastAsia="Times New Roman" w:hAnsi="Arial" w:cs="Arial"/>
          <w:color w:val="000000"/>
          <w:sz w:val="29"/>
          <w:szCs w:val="29"/>
          <w:shd w:val="clear" w:color="auto" w:fill="FFFFFF"/>
          <w:lang w:val="en-US" w:eastAsia="es-ES"/>
        </w:rPr>
        <w:t>Appearance</w:t>
      </w:r>
    </w:p>
    <w:p w:rsidR="00534E0C" w:rsidRPr="00534E0C" w:rsidRDefault="00534E0C" w:rsidP="00534E0C">
      <w:pPr>
        <w:spacing w:before="96" w:after="120" w:line="360" w:lineRule="atLeast"/>
        <w:rPr>
          <w:rFonts w:ascii="Arial" w:eastAsia="Times New Roman" w:hAnsi="Arial" w:cs="Arial"/>
          <w:color w:val="000000"/>
          <w:sz w:val="18"/>
          <w:szCs w:val="18"/>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The </w:t>
      </w:r>
      <w:hyperlink r:id="rId12" w:tooltip="International Organization for Standardization" w:history="1">
        <w:r w:rsidRPr="00534E0C">
          <w:rPr>
            <w:rFonts w:ascii="Arial" w:eastAsia="Times New Roman" w:hAnsi="Arial" w:cs="Arial"/>
            <w:color w:val="0645AD"/>
            <w:sz w:val="19"/>
            <w:szCs w:val="19"/>
            <w:u w:val="single"/>
            <w:shd w:val="clear" w:color="auto" w:fill="FFFFFF"/>
            <w:lang w:val="en-US" w:eastAsia="es-ES"/>
          </w:rPr>
          <w:t>International Organization for Standardization</w:t>
        </w:r>
      </w:hyperlink>
      <w:r w:rsidRPr="00534E0C">
        <w:rPr>
          <w:rFonts w:ascii="Arial" w:eastAsia="Times New Roman" w:hAnsi="Arial" w:cs="Arial"/>
          <w:color w:val="000000"/>
          <w:sz w:val="19"/>
          <w:szCs w:val="19"/>
          <w:shd w:val="clear" w:color="auto" w:fill="FFFFFF"/>
          <w:lang w:val="en-US" w:eastAsia="es-ES"/>
        </w:rPr>
        <w:t> (ISO) sets a standard for first aid kits of being green, with a white cross, in order to make them easily recognizable to anyone requiring first aid.</w:t>
      </w:r>
      <w:r w:rsidRPr="00534E0C">
        <w:rPr>
          <w:rFonts w:ascii="Arial" w:eastAsia="Times New Roman" w:hAnsi="Arial" w:cs="Arial"/>
          <w:color w:val="000000"/>
          <w:sz w:val="18"/>
          <w:szCs w:val="18"/>
          <w:shd w:val="clear" w:color="auto" w:fill="FFFFFF"/>
          <w:lang w:val="en-US" w:eastAsia="es-ES"/>
        </w:rPr>
        <w:t xml:space="preserve"> </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Whilst the ISO recommend the use of the green background and white cross, some individuals or organizations use a red cross on white background, but use of this symbol by anyone but the</w:t>
      </w:r>
      <w:r>
        <w:rPr>
          <w:rFonts w:ascii="Arial" w:eastAsia="Times New Roman" w:hAnsi="Arial" w:cs="Arial"/>
          <w:color w:val="000000"/>
          <w:sz w:val="19"/>
          <w:szCs w:val="19"/>
          <w:shd w:val="clear" w:color="auto" w:fill="FFFFFF"/>
          <w:lang w:val="en-US" w:eastAsia="es-ES"/>
        </w:rPr>
        <w:t xml:space="preserve"> </w:t>
      </w:r>
      <w:hyperlink r:id="rId13" w:tooltip="International Committee of the Red Cross" w:history="1">
        <w:r w:rsidRPr="00534E0C">
          <w:rPr>
            <w:rFonts w:ascii="Arial" w:eastAsia="Times New Roman" w:hAnsi="Arial" w:cs="Arial"/>
            <w:color w:val="0645AD"/>
            <w:sz w:val="19"/>
            <w:szCs w:val="19"/>
            <w:u w:val="single"/>
            <w:shd w:val="clear" w:color="auto" w:fill="FFFFFF"/>
            <w:lang w:val="en-US" w:eastAsia="es-ES"/>
          </w:rPr>
          <w:t>International Committee of the Red Cross</w:t>
        </w:r>
      </w:hyperlink>
      <w:r w:rsidRPr="00534E0C">
        <w:rPr>
          <w:rFonts w:ascii="Arial" w:eastAsia="Times New Roman" w:hAnsi="Arial" w:cs="Arial"/>
          <w:color w:val="000000"/>
          <w:sz w:val="19"/>
          <w:szCs w:val="19"/>
          <w:shd w:val="clear" w:color="auto" w:fill="FFFFFF"/>
          <w:lang w:val="en-US" w:eastAsia="es-ES"/>
        </w:rPr>
        <w:t> (ICRC) or associated agency may be illegal under the terms of the </w:t>
      </w:r>
      <w:hyperlink r:id="rId14" w:tooltip="First Geneva Convention" w:history="1">
        <w:r w:rsidRPr="00534E0C">
          <w:rPr>
            <w:rFonts w:ascii="Arial" w:eastAsia="Times New Roman" w:hAnsi="Arial" w:cs="Arial"/>
            <w:color w:val="0645AD"/>
            <w:sz w:val="19"/>
            <w:szCs w:val="19"/>
            <w:u w:val="single"/>
            <w:shd w:val="clear" w:color="auto" w:fill="FFFFFF"/>
            <w:lang w:val="en-US" w:eastAsia="es-ES"/>
          </w:rPr>
          <w:t>First Geneva Convention</w:t>
        </w:r>
      </w:hyperlink>
      <w:r w:rsidRPr="00534E0C">
        <w:rPr>
          <w:rFonts w:ascii="Arial" w:eastAsia="Times New Roman" w:hAnsi="Arial" w:cs="Arial"/>
          <w:color w:val="000000"/>
          <w:sz w:val="19"/>
          <w:szCs w:val="19"/>
          <w:shd w:val="clear" w:color="auto" w:fill="FFFFFF"/>
          <w:lang w:val="en-US" w:eastAsia="es-ES"/>
        </w:rPr>
        <w:t>, which designates the red cross as a protected symbol in all countries signatory to it. One of the few exceptions is in North America, where despite the passing of the First Geneva convention is 1864, and its ratification in the United States in 1881, </w:t>
      </w:r>
      <w:hyperlink r:id="rId15" w:tooltip="Johnson &amp; Johnson" w:history="1">
        <w:r w:rsidRPr="00534E0C">
          <w:rPr>
            <w:rFonts w:ascii="Arial" w:eastAsia="Times New Roman" w:hAnsi="Arial" w:cs="Arial"/>
            <w:color w:val="0645AD"/>
            <w:sz w:val="19"/>
            <w:szCs w:val="19"/>
            <w:u w:val="single"/>
            <w:shd w:val="clear" w:color="auto" w:fill="FFFFFF"/>
            <w:lang w:val="en-US" w:eastAsia="es-ES"/>
          </w:rPr>
          <w:t>Johnson &amp; Johnson</w:t>
        </w:r>
      </w:hyperlink>
      <w:r w:rsidRPr="00534E0C">
        <w:rPr>
          <w:rFonts w:ascii="Arial" w:eastAsia="Times New Roman" w:hAnsi="Arial" w:cs="Arial"/>
          <w:color w:val="000000"/>
          <w:sz w:val="19"/>
          <w:szCs w:val="19"/>
          <w:shd w:val="clear" w:color="auto" w:fill="FFFFFF"/>
          <w:lang w:val="en-US" w:eastAsia="es-ES"/>
        </w:rPr>
        <w:t> has used the red cross as a mark on its products since 1887 and registered the symbol as a U.S. </w:t>
      </w:r>
      <w:hyperlink r:id="rId16" w:tooltip="Trademark" w:history="1">
        <w:r w:rsidRPr="00534E0C">
          <w:rPr>
            <w:rFonts w:ascii="Arial" w:eastAsia="Times New Roman" w:hAnsi="Arial" w:cs="Arial"/>
            <w:color w:val="0645AD"/>
            <w:sz w:val="19"/>
            <w:szCs w:val="19"/>
            <w:u w:val="single"/>
            <w:shd w:val="clear" w:color="auto" w:fill="FFFFFF"/>
            <w:lang w:val="en-US" w:eastAsia="es-ES"/>
          </w:rPr>
          <w:t>trademark</w:t>
        </w:r>
      </w:hyperlink>
      <w:r w:rsidRPr="00534E0C">
        <w:rPr>
          <w:rFonts w:ascii="Arial" w:eastAsia="Times New Roman" w:hAnsi="Arial" w:cs="Arial"/>
          <w:color w:val="000000"/>
          <w:sz w:val="19"/>
          <w:szCs w:val="19"/>
          <w:shd w:val="clear" w:color="auto" w:fill="FFFFFF"/>
          <w:lang w:val="en-US" w:eastAsia="es-ES"/>
        </w:rPr>
        <w:t> for medicinal and surgical plasters in 1905.</w:t>
      </w:r>
      <w:hyperlink r:id="rId17" w:anchor="cite_note-2" w:history="1">
        <w:r w:rsidRPr="00534E0C">
          <w:rPr>
            <w:rFonts w:ascii="Arial" w:eastAsia="Times New Roman" w:hAnsi="Arial" w:cs="Arial"/>
            <w:color w:val="0645AD"/>
            <w:sz w:val="19"/>
            <w:szCs w:val="19"/>
            <w:u w:val="single"/>
            <w:shd w:val="clear" w:color="auto" w:fill="FFFFFF"/>
            <w:vertAlign w:val="superscript"/>
            <w:lang w:val="en-US" w:eastAsia="es-ES"/>
          </w:rPr>
          <w:t>[3]</w:t>
        </w:r>
      </w:hyperlink>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lastRenderedPageBreak/>
        <w:t>Some first aid kits may also feature the </w:t>
      </w:r>
      <w:hyperlink r:id="rId18" w:tooltip="Star of Life" w:history="1">
        <w:r w:rsidRPr="00534E0C">
          <w:rPr>
            <w:rFonts w:ascii="Arial" w:eastAsia="Times New Roman" w:hAnsi="Arial" w:cs="Arial"/>
            <w:color w:val="0645AD"/>
            <w:sz w:val="19"/>
            <w:szCs w:val="19"/>
            <w:u w:val="single"/>
            <w:shd w:val="clear" w:color="auto" w:fill="FFFFFF"/>
            <w:lang w:val="en-US" w:eastAsia="es-ES"/>
          </w:rPr>
          <w:t>Star of Life</w:t>
        </w:r>
      </w:hyperlink>
      <w:r w:rsidRPr="00534E0C">
        <w:rPr>
          <w:rFonts w:ascii="Arial" w:eastAsia="Times New Roman" w:hAnsi="Arial" w:cs="Arial"/>
          <w:color w:val="000000"/>
          <w:sz w:val="19"/>
          <w:szCs w:val="19"/>
          <w:shd w:val="clear" w:color="auto" w:fill="FFFFFF"/>
          <w:lang w:val="en-US" w:eastAsia="es-ES"/>
        </w:rPr>
        <w:t>, normally associated with </w:t>
      </w:r>
      <w:hyperlink r:id="rId19" w:tooltip="Emergency medical services" w:history="1">
        <w:r w:rsidRPr="00534E0C">
          <w:rPr>
            <w:rFonts w:ascii="Arial" w:eastAsia="Times New Roman" w:hAnsi="Arial" w:cs="Arial"/>
            <w:color w:val="0645AD"/>
            <w:sz w:val="19"/>
            <w:szCs w:val="19"/>
            <w:u w:val="single"/>
            <w:shd w:val="clear" w:color="auto" w:fill="FFFFFF"/>
            <w:lang w:val="en-US" w:eastAsia="es-ES"/>
          </w:rPr>
          <w:t>emergency medical services</w:t>
        </w:r>
      </w:hyperlink>
      <w:r w:rsidRPr="00534E0C">
        <w:rPr>
          <w:rFonts w:ascii="Arial" w:eastAsia="Times New Roman" w:hAnsi="Arial" w:cs="Arial"/>
          <w:color w:val="000000"/>
          <w:sz w:val="19"/>
          <w:szCs w:val="19"/>
          <w:shd w:val="clear" w:color="auto" w:fill="FFFFFF"/>
          <w:lang w:val="en-US" w:eastAsia="es-ES"/>
        </w:rPr>
        <w:t>, but which are also used to indicate that the service using it can offer an appropriate point of care.</w:t>
      </w:r>
    </w:p>
    <w:p w:rsidR="00534E0C" w:rsidRPr="00534E0C" w:rsidRDefault="00534E0C" w:rsidP="00534E0C">
      <w:pPr>
        <w:pBdr>
          <w:bottom w:val="single" w:sz="6" w:space="2" w:color="AAAAAA"/>
        </w:pBdr>
        <w:spacing w:after="144" w:line="360" w:lineRule="atLeast"/>
        <w:outlineLvl w:val="1"/>
        <w:rPr>
          <w:rFonts w:ascii="Arial" w:eastAsia="Times New Roman" w:hAnsi="Arial" w:cs="Arial"/>
          <w:color w:val="000000"/>
          <w:sz w:val="29"/>
          <w:szCs w:val="29"/>
          <w:shd w:val="clear" w:color="auto" w:fill="FFFFFF"/>
          <w:lang w:val="en-US" w:eastAsia="es-ES"/>
        </w:rPr>
      </w:pPr>
      <w:r w:rsidRPr="00534E0C">
        <w:rPr>
          <w:rFonts w:ascii="Arial" w:eastAsia="Times New Roman" w:hAnsi="Arial" w:cs="Arial"/>
          <w:color w:val="000000"/>
          <w:sz w:val="29"/>
          <w:szCs w:val="29"/>
          <w:shd w:val="clear" w:color="auto" w:fill="FFFFFF"/>
          <w:lang w:val="en-US" w:eastAsia="es-ES"/>
        </w:rPr>
        <w:t>Contents</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Commercially available first aid kits available via normal retail routes have traditionally been intended for treatment of minor injuries only. Typical contents include adhesive bandages, regular strength pain medication, gauze and low grade disinfectant.</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Specialized first aid kits are available for various regions, vehicles or activities, which may focus on specific risks or concerns related to the activity. For example, first aid kits sold through marine supply stores for use in watercraft may contain seasickness remedies.</w:t>
      </w:r>
    </w:p>
    <w:p w:rsidR="00534E0C" w:rsidRPr="00534E0C" w:rsidRDefault="00534E0C" w:rsidP="00534E0C">
      <w:pPr>
        <w:spacing w:after="72" w:line="360" w:lineRule="atLeast"/>
        <w:outlineLvl w:val="2"/>
        <w:rPr>
          <w:rFonts w:ascii="Arial" w:eastAsia="Times New Roman" w:hAnsi="Arial" w:cs="Arial"/>
          <w:b/>
          <w:bCs/>
          <w:color w:val="000000"/>
          <w:sz w:val="26"/>
          <w:szCs w:val="26"/>
          <w:shd w:val="clear" w:color="auto" w:fill="FFFFFF"/>
          <w:lang w:val="en-US" w:eastAsia="es-ES"/>
        </w:rPr>
      </w:pPr>
      <w:r w:rsidRPr="00534E0C">
        <w:rPr>
          <w:rFonts w:ascii="Arial" w:eastAsia="Times New Roman" w:hAnsi="Arial" w:cs="Arial"/>
          <w:b/>
          <w:bCs/>
          <w:color w:val="000000"/>
          <w:sz w:val="26"/>
          <w:szCs w:val="26"/>
          <w:shd w:val="clear" w:color="auto" w:fill="FFFFFF"/>
          <w:lang w:val="en-US" w:eastAsia="es-ES"/>
        </w:rPr>
        <w:t>Airway, Breathing and Circulation</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First aid treats the </w:t>
      </w:r>
      <w:hyperlink r:id="rId20" w:tooltip="ABC (medicine)" w:history="1">
        <w:r w:rsidRPr="00534E0C">
          <w:rPr>
            <w:rFonts w:ascii="Arial" w:eastAsia="Times New Roman" w:hAnsi="Arial" w:cs="Arial"/>
            <w:color w:val="0645AD"/>
            <w:sz w:val="19"/>
            <w:szCs w:val="19"/>
            <w:u w:val="single"/>
            <w:shd w:val="clear" w:color="auto" w:fill="FFFFFF"/>
            <w:lang w:val="en-US" w:eastAsia="es-ES"/>
          </w:rPr>
          <w:t>ABCs</w:t>
        </w:r>
      </w:hyperlink>
      <w:r w:rsidRPr="00534E0C">
        <w:rPr>
          <w:rFonts w:ascii="Arial" w:eastAsia="Times New Roman" w:hAnsi="Arial" w:cs="Arial"/>
          <w:color w:val="000000"/>
          <w:sz w:val="19"/>
          <w:szCs w:val="19"/>
          <w:shd w:val="clear" w:color="auto" w:fill="FFFFFF"/>
          <w:lang w:val="en-US" w:eastAsia="es-ES"/>
        </w:rPr>
        <w:t> as the foundation of good treatment. For this reason, most modern commercial first aid kits (although not necessarily those assembled at home) will contain a suitable infection barrier for performing </w:t>
      </w:r>
      <w:hyperlink r:id="rId21" w:tooltip="Artificial respiration" w:history="1">
        <w:r w:rsidRPr="00534E0C">
          <w:rPr>
            <w:rFonts w:ascii="Arial" w:eastAsia="Times New Roman" w:hAnsi="Arial" w:cs="Arial"/>
            <w:color w:val="0645AD"/>
            <w:sz w:val="19"/>
            <w:szCs w:val="19"/>
            <w:u w:val="single"/>
            <w:shd w:val="clear" w:color="auto" w:fill="FFFFFF"/>
            <w:lang w:val="en-US" w:eastAsia="es-ES"/>
          </w:rPr>
          <w:t>artificial respiration</w:t>
        </w:r>
      </w:hyperlink>
      <w:r w:rsidRPr="00534E0C">
        <w:rPr>
          <w:rFonts w:ascii="Arial" w:eastAsia="Times New Roman" w:hAnsi="Arial" w:cs="Arial"/>
          <w:color w:val="000000"/>
          <w:sz w:val="19"/>
          <w:szCs w:val="19"/>
          <w:shd w:val="clear" w:color="auto" w:fill="FFFFFF"/>
          <w:lang w:val="en-US" w:eastAsia="es-ES"/>
        </w:rPr>
        <w:t> as part of </w:t>
      </w:r>
      <w:hyperlink r:id="rId22" w:tooltip="Cardiopulmonary resuscitation" w:history="1">
        <w:r w:rsidRPr="00534E0C">
          <w:rPr>
            <w:rFonts w:ascii="Arial" w:eastAsia="Times New Roman" w:hAnsi="Arial" w:cs="Arial"/>
            <w:color w:val="0645AD"/>
            <w:sz w:val="19"/>
            <w:szCs w:val="19"/>
            <w:u w:val="single"/>
            <w:shd w:val="clear" w:color="auto" w:fill="FFFFFF"/>
            <w:lang w:val="en-US" w:eastAsia="es-ES"/>
          </w:rPr>
          <w:t>cardiopulmonary resuscitation</w:t>
        </w:r>
      </w:hyperlink>
      <w:r w:rsidRPr="00534E0C">
        <w:rPr>
          <w:rFonts w:ascii="Arial" w:eastAsia="Times New Roman" w:hAnsi="Arial" w:cs="Arial"/>
          <w:color w:val="000000"/>
          <w:sz w:val="19"/>
          <w:szCs w:val="19"/>
          <w:shd w:val="clear" w:color="auto" w:fill="FFFFFF"/>
          <w:lang w:val="en-US" w:eastAsia="es-ES"/>
        </w:rPr>
        <w:t>, examples include:</w:t>
      </w:r>
    </w:p>
    <w:p w:rsidR="00534E0C" w:rsidRPr="00534E0C" w:rsidRDefault="00534E0C" w:rsidP="00534E0C">
      <w:pPr>
        <w:numPr>
          <w:ilvl w:val="0"/>
          <w:numId w:val="3"/>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23" w:tooltip="Pocket mask" w:history="1">
        <w:r w:rsidRPr="00534E0C">
          <w:rPr>
            <w:rFonts w:ascii="Arial" w:eastAsia="Times New Roman" w:hAnsi="Arial" w:cs="Arial"/>
            <w:color w:val="0645AD"/>
            <w:sz w:val="19"/>
            <w:szCs w:val="19"/>
            <w:u w:val="single"/>
            <w:shd w:val="clear" w:color="auto" w:fill="FFFFFF"/>
            <w:lang w:eastAsia="es-ES"/>
          </w:rPr>
          <w:t>Pocket mask</w:t>
        </w:r>
      </w:hyperlink>
    </w:p>
    <w:p w:rsidR="00534E0C" w:rsidRPr="00534E0C" w:rsidRDefault="00534E0C" w:rsidP="00534E0C">
      <w:pPr>
        <w:numPr>
          <w:ilvl w:val="0"/>
          <w:numId w:val="3"/>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24" w:tooltip="Face shield" w:history="1">
        <w:r w:rsidRPr="00534E0C">
          <w:rPr>
            <w:rFonts w:ascii="Arial" w:eastAsia="Times New Roman" w:hAnsi="Arial" w:cs="Arial"/>
            <w:color w:val="0645AD"/>
            <w:sz w:val="19"/>
            <w:szCs w:val="19"/>
            <w:u w:val="single"/>
            <w:shd w:val="clear" w:color="auto" w:fill="FFFFFF"/>
            <w:lang w:eastAsia="es-ES"/>
          </w:rPr>
          <w:t>Face shield</w:t>
        </w:r>
      </w:hyperlink>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Advanced first aid kits may also contain items such as:</w:t>
      </w:r>
    </w:p>
    <w:p w:rsidR="00534E0C" w:rsidRPr="00534E0C" w:rsidRDefault="00534E0C" w:rsidP="00534E0C">
      <w:pPr>
        <w:numPr>
          <w:ilvl w:val="0"/>
          <w:numId w:val="4"/>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25" w:tooltip="Oropharyngeal airway" w:history="1">
        <w:r w:rsidRPr="00534E0C">
          <w:rPr>
            <w:rFonts w:ascii="Arial" w:eastAsia="Times New Roman" w:hAnsi="Arial" w:cs="Arial"/>
            <w:color w:val="0645AD"/>
            <w:sz w:val="19"/>
            <w:szCs w:val="19"/>
            <w:u w:val="single"/>
            <w:shd w:val="clear" w:color="auto" w:fill="FFFFFF"/>
            <w:lang w:eastAsia="es-ES"/>
          </w:rPr>
          <w:t>Oropharyngeal airway</w:t>
        </w:r>
      </w:hyperlink>
    </w:p>
    <w:p w:rsidR="00534E0C" w:rsidRPr="00534E0C" w:rsidRDefault="00534E0C" w:rsidP="00534E0C">
      <w:pPr>
        <w:numPr>
          <w:ilvl w:val="0"/>
          <w:numId w:val="4"/>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26" w:tooltip="Nasopharyngeal airway" w:history="1">
        <w:r w:rsidRPr="00534E0C">
          <w:rPr>
            <w:rFonts w:ascii="Arial" w:eastAsia="Times New Roman" w:hAnsi="Arial" w:cs="Arial"/>
            <w:color w:val="0645AD"/>
            <w:sz w:val="19"/>
            <w:szCs w:val="19"/>
            <w:u w:val="single"/>
            <w:shd w:val="clear" w:color="auto" w:fill="FFFFFF"/>
            <w:lang w:eastAsia="es-ES"/>
          </w:rPr>
          <w:t>Nasopharyngeal airway</w:t>
        </w:r>
      </w:hyperlink>
    </w:p>
    <w:p w:rsidR="00534E0C" w:rsidRPr="00534E0C" w:rsidRDefault="00534E0C" w:rsidP="00534E0C">
      <w:pPr>
        <w:numPr>
          <w:ilvl w:val="0"/>
          <w:numId w:val="4"/>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27" w:tooltip="Bag valve mask" w:history="1">
        <w:r w:rsidRPr="00534E0C">
          <w:rPr>
            <w:rFonts w:ascii="Arial" w:eastAsia="Times New Roman" w:hAnsi="Arial" w:cs="Arial"/>
            <w:color w:val="0645AD"/>
            <w:sz w:val="19"/>
            <w:szCs w:val="19"/>
            <w:u w:val="single"/>
            <w:shd w:val="clear" w:color="auto" w:fill="FFFFFF"/>
            <w:lang w:eastAsia="es-ES"/>
          </w:rPr>
          <w:t>Bag valve mask</w:t>
        </w:r>
      </w:hyperlink>
    </w:p>
    <w:p w:rsidR="00534E0C" w:rsidRPr="00534E0C" w:rsidRDefault="00534E0C" w:rsidP="00534E0C">
      <w:pPr>
        <w:numPr>
          <w:ilvl w:val="0"/>
          <w:numId w:val="4"/>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28" w:tooltip="Aspirator (medical device)" w:history="1">
        <w:r w:rsidRPr="00534E0C">
          <w:rPr>
            <w:rFonts w:ascii="Arial" w:eastAsia="Times New Roman" w:hAnsi="Arial" w:cs="Arial"/>
            <w:color w:val="0645AD"/>
            <w:sz w:val="19"/>
            <w:szCs w:val="19"/>
            <w:u w:val="single"/>
            <w:shd w:val="clear" w:color="auto" w:fill="FFFFFF"/>
            <w:lang w:eastAsia="es-ES"/>
          </w:rPr>
          <w:t>Manual aspirator or suction unit</w:t>
        </w:r>
      </w:hyperlink>
    </w:p>
    <w:p w:rsidR="00534E0C" w:rsidRPr="00534E0C" w:rsidRDefault="00534E0C" w:rsidP="00534E0C">
      <w:pPr>
        <w:numPr>
          <w:ilvl w:val="0"/>
          <w:numId w:val="4"/>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29" w:tooltip="Sphygmomanometer" w:history="1">
        <w:r w:rsidRPr="00534E0C">
          <w:rPr>
            <w:rFonts w:ascii="Arial" w:eastAsia="Times New Roman" w:hAnsi="Arial" w:cs="Arial"/>
            <w:color w:val="0645AD"/>
            <w:sz w:val="19"/>
            <w:szCs w:val="19"/>
            <w:u w:val="single"/>
            <w:shd w:val="clear" w:color="auto" w:fill="FFFFFF"/>
            <w:lang w:eastAsia="es-ES"/>
          </w:rPr>
          <w:t>Sphygmomanometer</w:t>
        </w:r>
      </w:hyperlink>
      <w:r w:rsidRPr="00534E0C">
        <w:rPr>
          <w:rFonts w:ascii="Arial" w:eastAsia="Times New Roman" w:hAnsi="Arial" w:cs="Arial"/>
          <w:color w:val="000000"/>
          <w:sz w:val="19"/>
          <w:szCs w:val="19"/>
          <w:shd w:val="clear" w:color="auto" w:fill="FFFFFF"/>
          <w:lang w:eastAsia="es-ES"/>
        </w:rPr>
        <w:t> (</w:t>
      </w:r>
      <w:hyperlink r:id="rId30" w:tooltip="Blood pressure" w:history="1">
        <w:r w:rsidRPr="00534E0C">
          <w:rPr>
            <w:rFonts w:ascii="Arial" w:eastAsia="Times New Roman" w:hAnsi="Arial" w:cs="Arial"/>
            <w:color w:val="0645AD"/>
            <w:sz w:val="19"/>
            <w:szCs w:val="19"/>
            <w:u w:val="single"/>
            <w:shd w:val="clear" w:color="auto" w:fill="FFFFFF"/>
            <w:lang w:eastAsia="es-ES"/>
          </w:rPr>
          <w:t>blood pressure</w:t>
        </w:r>
      </w:hyperlink>
      <w:r w:rsidRPr="00534E0C">
        <w:rPr>
          <w:rFonts w:ascii="Arial" w:eastAsia="Times New Roman" w:hAnsi="Arial" w:cs="Arial"/>
          <w:color w:val="000000"/>
          <w:sz w:val="19"/>
          <w:szCs w:val="19"/>
          <w:shd w:val="clear" w:color="auto" w:fill="FFFFFF"/>
          <w:lang w:eastAsia="es-ES"/>
        </w:rPr>
        <w:t> cuff)</w:t>
      </w:r>
    </w:p>
    <w:p w:rsidR="00534E0C" w:rsidRPr="00534E0C" w:rsidRDefault="00534E0C" w:rsidP="00534E0C">
      <w:pPr>
        <w:numPr>
          <w:ilvl w:val="0"/>
          <w:numId w:val="4"/>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31" w:tooltip="Stethoscope" w:history="1">
        <w:r w:rsidRPr="00534E0C">
          <w:rPr>
            <w:rFonts w:ascii="Arial" w:eastAsia="Times New Roman" w:hAnsi="Arial" w:cs="Arial"/>
            <w:color w:val="0645AD"/>
            <w:sz w:val="19"/>
            <w:szCs w:val="19"/>
            <w:u w:val="single"/>
            <w:shd w:val="clear" w:color="auto" w:fill="FFFFFF"/>
            <w:lang w:eastAsia="es-ES"/>
          </w:rPr>
          <w:t>Stethoscope</w:t>
        </w:r>
      </w:hyperlink>
    </w:p>
    <w:p w:rsidR="00534E0C" w:rsidRPr="00534E0C" w:rsidRDefault="00534E0C" w:rsidP="00534E0C">
      <w:pPr>
        <w:spacing w:after="72" w:line="360" w:lineRule="atLeast"/>
        <w:outlineLvl w:val="2"/>
        <w:rPr>
          <w:rFonts w:ascii="Arial" w:eastAsia="Times New Roman" w:hAnsi="Arial" w:cs="Arial"/>
          <w:b/>
          <w:bCs/>
          <w:color w:val="000000"/>
          <w:sz w:val="26"/>
          <w:szCs w:val="26"/>
          <w:shd w:val="clear" w:color="auto" w:fill="FFFFFF"/>
          <w:lang w:eastAsia="es-ES"/>
        </w:rPr>
      </w:pPr>
      <w:r w:rsidRPr="00534E0C">
        <w:rPr>
          <w:rFonts w:ascii="Arial" w:eastAsia="Times New Roman" w:hAnsi="Arial" w:cs="Arial"/>
          <w:b/>
          <w:bCs/>
          <w:color w:val="000000"/>
          <w:sz w:val="26"/>
          <w:szCs w:val="26"/>
          <w:shd w:val="clear" w:color="auto" w:fill="FFFFFF"/>
          <w:lang w:eastAsia="es-ES"/>
        </w:rPr>
        <w:t>Trauma injuries</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Trauma injuries, such as bleeding, bone fractures or burns, are usually the main focus of most first aid kits, with items such as bandages and dressings being found in the vast majority of all kits.</w:t>
      </w:r>
    </w:p>
    <w:p w:rsidR="00534E0C" w:rsidRPr="00534E0C" w:rsidRDefault="00534E0C" w:rsidP="00534E0C">
      <w:pPr>
        <w:numPr>
          <w:ilvl w:val="0"/>
          <w:numId w:val="5"/>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32" w:tooltip="Adhesive bandage" w:history="1">
        <w:r w:rsidRPr="00534E0C">
          <w:rPr>
            <w:rFonts w:ascii="Arial" w:eastAsia="Times New Roman" w:hAnsi="Arial" w:cs="Arial"/>
            <w:color w:val="0645AD"/>
            <w:sz w:val="19"/>
            <w:szCs w:val="19"/>
            <w:u w:val="single"/>
            <w:shd w:val="clear" w:color="auto" w:fill="FFFFFF"/>
            <w:lang w:val="en-US" w:eastAsia="es-ES"/>
          </w:rPr>
          <w:t>Adhesive bandages</w:t>
        </w:r>
      </w:hyperlink>
      <w:r w:rsidRPr="00534E0C">
        <w:rPr>
          <w:rFonts w:ascii="Arial" w:eastAsia="Times New Roman" w:hAnsi="Arial" w:cs="Arial"/>
          <w:color w:val="000000"/>
          <w:sz w:val="19"/>
          <w:szCs w:val="19"/>
          <w:shd w:val="clear" w:color="auto" w:fill="FFFFFF"/>
          <w:lang w:val="en-US" w:eastAsia="es-ES"/>
        </w:rPr>
        <w:t> (band-aids, </w:t>
      </w:r>
      <w:hyperlink r:id="rId33" w:tooltip="Sticking plaster" w:history="1">
        <w:r w:rsidRPr="00534E0C">
          <w:rPr>
            <w:rFonts w:ascii="Arial" w:eastAsia="Times New Roman" w:hAnsi="Arial" w:cs="Arial"/>
            <w:color w:val="0645AD"/>
            <w:sz w:val="19"/>
            <w:szCs w:val="19"/>
            <w:u w:val="single"/>
            <w:shd w:val="clear" w:color="auto" w:fill="FFFFFF"/>
            <w:lang w:val="en-US" w:eastAsia="es-ES"/>
          </w:rPr>
          <w:t>sticking plasters</w:t>
        </w:r>
      </w:hyperlink>
      <w:r w:rsidRPr="00534E0C">
        <w:rPr>
          <w:rFonts w:ascii="Arial" w:eastAsia="Times New Roman" w:hAnsi="Arial" w:cs="Arial"/>
          <w:color w:val="000000"/>
          <w:sz w:val="19"/>
          <w:szCs w:val="19"/>
          <w:shd w:val="clear" w:color="auto" w:fill="FFFFFF"/>
          <w:lang w:val="en-US" w:eastAsia="es-ES"/>
        </w:rPr>
        <w:t>) - can include ones shaped for particular body parts, such as knuckles</w:t>
      </w:r>
    </w:p>
    <w:p w:rsidR="00534E0C" w:rsidRPr="00534E0C" w:rsidRDefault="00534E0C" w:rsidP="00534E0C">
      <w:pPr>
        <w:numPr>
          <w:ilvl w:val="1"/>
          <w:numId w:val="5"/>
        </w:numPr>
        <w:spacing w:before="100" w:beforeAutospacing="1" w:after="24" w:line="360" w:lineRule="atLeast"/>
        <w:ind w:left="768"/>
        <w:rPr>
          <w:rFonts w:ascii="Arial" w:eastAsia="Times New Roman" w:hAnsi="Arial" w:cs="Arial"/>
          <w:color w:val="000000"/>
          <w:sz w:val="19"/>
          <w:szCs w:val="19"/>
          <w:shd w:val="clear" w:color="auto" w:fill="FFFFFF"/>
          <w:lang w:val="en-US" w:eastAsia="es-ES"/>
        </w:rPr>
      </w:pPr>
      <w:hyperlink r:id="rId34" w:tooltip="Moleskin" w:history="1">
        <w:r w:rsidRPr="00534E0C">
          <w:rPr>
            <w:rFonts w:ascii="Arial" w:eastAsia="Times New Roman" w:hAnsi="Arial" w:cs="Arial"/>
            <w:color w:val="0645AD"/>
            <w:sz w:val="19"/>
            <w:szCs w:val="19"/>
            <w:u w:val="single"/>
            <w:shd w:val="clear" w:color="auto" w:fill="FFFFFF"/>
            <w:lang w:val="en-US" w:eastAsia="es-ES"/>
          </w:rPr>
          <w:t>Moleskin</w:t>
        </w:r>
      </w:hyperlink>
      <w:r w:rsidRPr="00534E0C">
        <w:rPr>
          <w:rFonts w:ascii="Arial" w:eastAsia="Times New Roman" w:hAnsi="Arial" w:cs="Arial"/>
          <w:color w:val="000000"/>
          <w:sz w:val="19"/>
          <w:szCs w:val="19"/>
          <w:shd w:val="clear" w:color="auto" w:fill="FFFFFF"/>
          <w:lang w:val="en-US" w:eastAsia="es-ES"/>
        </w:rPr>
        <w:t>— for blister treatment and prevention</w:t>
      </w:r>
    </w:p>
    <w:p w:rsidR="00534E0C" w:rsidRPr="00534E0C" w:rsidRDefault="00534E0C" w:rsidP="00534E0C">
      <w:pPr>
        <w:numPr>
          <w:ilvl w:val="0"/>
          <w:numId w:val="5"/>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35" w:tooltip="Dressing (medical)" w:history="1">
        <w:r w:rsidRPr="00534E0C">
          <w:rPr>
            <w:rFonts w:ascii="Arial" w:eastAsia="Times New Roman" w:hAnsi="Arial" w:cs="Arial"/>
            <w:color w:val="0645AD"/>
            <w:sz w:val="19"/>
            <w:szCs w:val="19"/>
            <w:u w:val="single"/>
            <w:shd w:val="clear" w:color="auto" w:fill="FFFFFF"/>
            <w:lang w:val="en-US" w:eastAsia="es-ES"/>
          </w:rPr>
          <w:t>Dressings</w:t>
        </w:r>
      </w:hyperlink>
      <w:r w:rsidRPr="00534E0C">
        <w:rPr>
          <w:rFonts w:ascii="Arial" w:eastAsia="Times New Roman" w:hAnsi="Arial" w:cs="Arial"/>
          <w:color w:val="000000"/>
          <w:sz w:val="19"/>
          <w:szCs w:val="19"/>
          <w:shd w:val="clear" w:color="auto" w:fill="FFFFFF"/>
          <w:lang w:val="en-US" w:eastAsia="es-ES"/>
        </w:rPr>
        <w:t> (</w:t>
      </w:r>
      <w:hyperlink r:id="rId36" w:tooltip="Sterilization (microbiology)" w:history="1">
        <w:r w:rsidRPr="00534E0C">
          <w:rPr>
            <w:rFonts w:ascii="Arial" w:eastAsia="Times New Roman" w:hAnsi="Arial" w:cs="Arial"/>
            <w:color w:val="0645AD"/>
            <w:sz w:val="19"/>
            <w:szCs w:val="19"/>
            <w:u w:val="single"/>
            <w:shd w:val="clear" w:color="auto" w:fill="FFFFFF"/>
            <w:lang w:val="en-US" w:eastAsia="es-ES"/>
          </w:rPr>
          <w:t>sterile</w:t>
        </w:r>
      </w:hyperlink>
      <w:r w:rsidRPr="00534E0C">
        <w:rPr>
          <w:rFonts w:ascii="Arial" w:eastAsia="Times New Roman" w:hAnsi="Arial" w:cs="Arial"/>
          <w:color w:val="000000"/>
          <w:sz w:val="19"/>
          <w:szCs w:val="19"/>
          <w:shd w:val="clear" w:color="auto" w:fill="FFFFFF"/>
          <w:lang w:val="en-US" w:eastAsia="es-ES"/>
        </w:rPr>
        <w:t>, applied directly to the </w:t>
      </w:r>
      <w:hyperlink r:id="rId37" w:tooltip="Wound" w:history="1">
        <w:r w:rsidRPr="00534E0C">
          <w:rPr>
            <w:rFonts w:ascii="Arial" w:eastAsia="Times New Roman" w:hAnsi="Arial" w:cs="Arial"/>
            <w:color w:val="0645AD"/>
            <w:sz w:val="19"/>
            <w:szCs w:val="19"/>
            <w:u w:val="single"/>
            <w:shd w:val="clear" w:color="auto" w:fill="FFFFFF"/>
            <w:lang w:val="en-US" w:eastAsia="es-ES"/>
          </w:rPr>
          <w:t>wound</w:t>
        </w:r>
      </w:hyperlink>
      <w:r w:rsidRPr="00534E0C">
        <w:rPr>
          <w:rFonts w:ascii="Arial" w:eastAsia="Times New Roman" w:hAnsi="Arial" w:cs="Arial"/>
          <w:color w:val="000000"/>
          <w:sz w:val="19"/>
          <w:szCs w:val="19"/>
          <w:shd w:val="clear" w:color="auto" w:fill="FFFFFF"/>
          <w:lang w:val="en-US" w:eastAsia="es-ES"/>
        </w:rPr>
        <w:t>)</w:t>
      </w:r>
    </w:p>
    <w:p w:rsidR="00534E0C" w:rsidRPr="00534E0C" w:rsidRDefault="00534E0C" w:rsidP="00534E0C">
      <w:pPr>
        <w:numPr>
          <w:ilvl w:val="1"/>
          <w:numId w:val="5"/>
        </w:numPr>
        <w:spacing w:before="100" w:beforeAutospacing="1" w:after="24" w:line="360" w:lineRule="atLeast"/>
        <w:ind w:left="768"/>
        <w:rPr>
          <w:rFonts w:ascii="Arial" w:eastAsia="Times New Roman" w:hAnsi="Arial" w:cs="Arial"/>
          <w:color w:val="000000"/>
          <w:sz w:val="19"/>
          <w:szCs w:val="19"/>
          <w:shd w:val="clear" w:color="auto" w:fill="FFFFFF"/>
          <w:lang w:eastAsia="es-ES"/>
        </w:rPr>
      </w:pPr>
      <w:r w:rsidRPr="00534E0C">
        <w:rPr>
          <w:rFonts w:ascii="Arial" w:eastAsia="Times New Roman" w:hAnsi="Arial" w:cs="Arial"/>
          <w:color w:val="000000"/>
          <w:sz w:val="19"/>
          <w:szCs w:val="19"/>
          <w:shd w:val="clear" w:color="auto" w:fill="FFFFFF"/>
          <w:lang w:eastAsia="es-ES"/>
        </w:rPr>
        <w:t>Sterile </w:t>
      </w:r>
      <w:hyperlink r:id="rId38" w:tooltip="Human eye" w:history="1">
        <w:r w:rsidRPr="00534E0C">
          <w:rPr>
            <w:rFonts w:ascii="Arial" w:eastAsia="Times New Roman" w:hAnsi="Arial" w:cs="Arial"/>
            <w:color w:val="0645AD"/>
            <w:sz w:val="19"/>
            <w:szCs w:val="19"/>
            <w:u w:val="single"/>
            <w:shd w:val="clear" w:color="auto" w:fill="FFFFFF"/>
            <w:lang w:eastAsia="es-ES"/>
          </w:rPr>
          <w:t>eye</w:t>
        </w:r>
      </w:hyperlink>
      <w:r w:rsidRPr="00534E0C">
        <w:rPr>
          <w:rFonts w:ascii="Arial" w:eastAsia="Times New Roman" w:hAnsi="Arial" w:cs="Arial"/>
          <w:color w:val="000000"/>
          <w:sz w:val="19"/>
          <w:szCs w:val="19"/>
          <w:shd w:val="clear" w:color="auto" w:fill="FFFFFF"/>
          <w:lang w:eastAsia="es-ES"/>
        </w:rPr>
        <w:t> pads</w:t>
      </w:r>
    </w:p>
    <w:p w:rsidR="00534E0C" w:rsidRPr="00534E0C" w:rsidRDefault="00534E0C" w:rsidP="00534E0C">
      <w:pPr>
        <w:numPr>
          <w:ilvl w:val="1"/>
          <w:numId w:val="5"/>
        </w:numPr>
        <w:spacing w:before="100" w:beforeAutospacing="1" w:after="24" w:line="360" w:lineRule="atLeast"/>
        <w:ind w:left="768"/>
        <w:rPr>
          <w:rFonts w:ascii="Arial" w:eastAsia="Times New Roman" w:hAnsi="Arial" w:cs="Arial"/>
          <w:color w:val="000000"/>
          <w:sz w:val="19"/>
          <w:szCs w:val="19"/>
          <w:shd w:val="clear" w:color="auto" w:fill="FFFFFF"/>
          <w:lang w:eastAsia="es-ES"/>
        </w:rPr>
      </w:pPr>
      <w:r w:rsidRPr="00534E0C">
        <w:rPr>
          <w:rFonts w:ascii="Arial" w:eastAsia="Times New Roman" w:hAnsi="Arial" w:cs="Arial"/>
          <w:color w:val="000000"/>
          <w:sz w:val="19"/>
          <w:szCs w:val="19"/>
          <w:shd w:val="clear" w:color="auto" w:fill="FFFFFF"/>
          <w:lang w:eastAsia="es-ES"/>
        </w:rPr>
        <w:t>Sterile </w:t>
      </w:r>
      <w:hyperlink r:id="rId39" w:tooltip="Gauze" w:history="1">
        <w:r w:rsidRPr="00534E0C">
          <w:rPr>
            <w:rFonts w:ascii="Arial" w:eastAsia="Times New Roman" w:hAnsi="Arial" w:cs="Arial"/>
            <w:color w:val="0645AD"/>
            <w:sz w:val="19"/>
            <w:szCs w:val="19"/>
            <w:u w:val="single"/>
            <w:shd w:val="clear" w:color="auto" w:fill="FFFFFF"/>
            <w:lang w:eastAsia="es-ES"/>
          </w:rPr>
          <w:t>gauze</w:t>
        </w:r>
      </w:hyperlink>
      <w:r w:rsidRPr="00534E0C">
        <w:rPr>
          <w:rFonts w:ascii="Arial" w:eastAsia="Times New Roman" w:hAnsi="Arial" w:cs="Arial"/>
          <w:color w:val="000000"/>
          <w:sz w:val="19"/>
          <w:szCs w:val="19"/>
          <w:shd w:val="clear" w:color="auto" w:fill="FFFFFF"/>
          <w:lang w:eastAsia="es-ES"/>
        </w:rPr>
        <w:t> pads</w:t>
      </w:r>
    </w:p>
    <w:p w:rsidR="00534E0C" w:rsidRPr="00534E0C" w:rsidRDefault="00534E0C" w:rsidP="00534E0C">
      <w:pPr>
        <w:numPr>
          <w:ilvl w:val="1"/>
          <w:numId w:val="5"/>
        </w:numPr>
        <w:spacing w:before="100" w:beforeAutospacing="1" w:after="24" w:line="360" w:lineRule="atLeast"/>
        <w:ind w:left="768"/>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lastRenderedPageBreak/>
        <w:t>Sterile non-adherent pads, containing a non-stick </w:t>
      </w:r>
      <w:hyperlink r:id="rId40" w:tooltip="Teflon" w:history="1">
        <w:r w:rsidRPr="00534E0C">
          <w:rPr>
            <w:rFonts w:ascii="Arial" w:eastAsia="Times New Roman" w:hAnsi="Arial" w:cs="Arial"/>
            <w:color w:val="0645AD"/>
            <w:sz w:val="19"/>
            <w:szCs w:val="19"/>
            <w:u w:val="single"/>
            <w:shd w:val="clear" w:color="auto" w:fill="FFFFFF"/>
            <w:lang w:val="en-US" w:eastAsia="es-ES"/>
          </w:rPr>
          <w:t>teflon</w:t>
        </w:r>
      </w:hyperlink>
      <w:r w:rsidRPr="00534E0C">
        <w:rPr>
          <w:rFonts w:ascii="Arial" w:eastAsia="Times New Roman" w:hAnsi="Arial" w:cs="Arial"/>
          <w:color w:val="000000"/>
          <w:sz w:val="19"/>
          <w:szCs w:val="19"/>
          <w:shd w:val="clear" w:color="auto" w:fill="FFFFFF"/>
          <w:lang w:val="en-US" w:eastAsia="es-ES"/>
        </w:rPr>
        <w:t> layer</w:t>
      </w:r>
    </w:p>
    <w:p w:rsidR="00534E0C" w:rsidRPr="00534E0C" w:rsidRDefault="00534E0C" w:rsidP="00534E0C">
      <w:pPr>
        <w:numPr>
          <w:ilvl w:val="1"/>
          <w:numId w:val="5"/>
        </w:numPr>
        <w:spacing w:before="100" w:beforeAutospacing="1" w:after="24" w:line="360" w:lineRule="atLeast"/>
        <w:ind w:left="768"/>
        <w:rPr>
          <w:rFonts w:ascii="Arial" w:eastAsia="Times New Roman" w:hAnsi="Arial" w:cs="Arial"/>
          <w:color w:val="000000"/>
          <w:sz w:val="19"/>
          <w:szCs w:val="19"/>
          <w:shd w:val="clear" w:color="auto" w:fill="FFFFFF"/>
          <w:lang w:val="en-US" w:eastAsia="es-ES"/>
        </w:rPr>
      </w:pPr>
      <w:hyperlink r:id="rId41" w:tooltip="Petrolatum" w:history="1">
        <w:r w:rsidRPr="00534E0C">
          <w:rPr>
            <w:rFonts w:ascii="Arial" w:eastAsia="Times New Roman" w:hAnsi="Arial" w:cs="Arial"/>
            <w:color w:val="0645AD"/>
            <w:sz w:val="19"/>
            <w:szCs w:val="19"/>
            <w:u w:val="single"/>
            <w:shd w:val="clear" w:color="auto" w:fill="FFFFFF"/>
            <w:lang w:val="en-US" w:eastAsia="es-ES"/>
          </w:rPr>
          <w:t>Petrolatum</w:t>
        </w:r>
      </w:hyperlink>
      <w:r w:rsidRPr="00534E0C">
        <w:rPr>
          <w:rFonts w:ascii="Arial" w:eastAsia="Times New Roman" w:hAnsi="Arial" w:cs="Arial"/>
          <w:color w:val="000000"/>
          <w:sz w:val="19"/>
          <w:szCs w:val="19"/>
          <w:shd w:val="clear" w:color="auto" w:fill="FFFFFF"/>
          <w:lang w:val="en-US" w:eastAsia="es-ES"/>
        </w:rPr>
        <w:t> gauze pads, used as an occlusive ( air-tight) dressing for sucking chest wounds, as well as a non-stick dressing</w:t>
      </w:r>
    </w:p>
    <w:p w:rsidR="00534E0C" w:rsidRPr="00534E0C" w:rsidRDefault="00534E0C" w:rsidP="00534E0C">
      <w:pPr>
        <w:numPr>
          <w:ilvl w:val="0"/>
          <w:numId w:val="5"/>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42" w:tooltip="Bandages" w:history="1">
        <w:r w:rsidRPr="00534E0C">
          <w:rPr>
            <w:rFonts w:ascii="Arial" w:eastAsia="Times New Roman" w:hAnsi="Arial" w:cs="Arial"/>
            <w:color w:val="0645AD"/>
            <w:sz w:val="19"/>
            <w:szCs w:val="19"/>
            <w:u w:val="single"/>
            <w:shd w:val="clear" w:color="auto" w:fill="FFFFFF"/>
            <w:lang w:val="en-US" w:eastAsia="es-ES"/>
          </w:rPr>
          <w:t>Bandages</w:t>
        </w:r>
      </w:hyperlink>
      <w:r w:rsidRPr="00534E0C">
        <w:rPr>
          <w:rFonts w:ascii="Arial" w:eastAsia="Times New Roman" w:hAnsi="Arial" w:cs="Arial"/>
          <w:color w:val="000000"/>
          <w:sz w:val="19"/>
          <w:szCs w:val="19"/>
          <w:shd w:val="clear" w:color="auto" w:fill="FFFFFF"/>
          <w:lang w:val="en-US" w:eastAsia="es-ES"/>
        </w:rPr>
        <w:t> (for securing dressings, not necessarily sterile)</w:t>
      </w:r>
    </w:p>
    <w:p w:rsidR="00534E0C" w:rsidRPr="00534E0C" w:rsidRDefault="00534E0C" w:rsidP="00534E0C">
      <w:pPr>
        <w:numPr>
          <w:ilvl w:val="1"/>
          <w:numId w:val="5"/>
        </w:numPr>
        <w:spacing w:before="100" w:beforeAutospacing="1" w:after="24" w:line="360" w:lineRule="atLeast"/>
        <w:ind w:left="768"/>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Gauze roller bandages - absorbent, breathable, and often elastic</w:t>
      </w:r>
    </w:p>
    <w:p w:rsidR="00534E0C" w:rsidRPr="00534E0C" w:rsidRDefault="00534E0C" w:rsidP="00534E0C">
      <w:pPr>
        <w:numPr>
          <w:ilvl w:val="1"/>
          <w:numId w:val="5"/>
        </w:numPr>
        <w:spacing w:before="100" w:beforeAutospacing="1" w:after="24" w:line="360" w:lineRule="atLeast"/>
        <w:ind w:left="768"/>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Elastic bandages - used for sprains, and pressure bandages</w:t>
      </w:r>
    </w:p>
    <w:p w:rsidR="00534E0C" w:rsidRPr="00534E0C" w:rsidRDefault="00534E0C" w:rsidP="00534E0C">
      <w:pPr>
        <w:numPr>
          <w:ilvl w:val="1"/>
          <w:numId w:val="5"/>
        </w:numPr>
        <w:spacing w:before="100" w:beforeAutospacing="1" w:after="24" w:line="360" w:lineRule="atLeast"/>
        <w:ind w:left="768"/>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Adhesive, elastic roller bandages (commonly called 'Vet wrap') - very effective pressure bandages or durable, waterproof bandaging</w:t>
      </w:r>
    </w:p>
    <w:p w:rsidR="00534E0C" w:rsidRPr="00534E0C" w:rsidRDefault="00534E0C" w:rsidP="00534E0C">
      <w:pPr>
        <w:numPr>
          <w:ilvl w:val="1"/>
          <w:numId w:val="5"/>
        </w:numPr>
        <w:spacing w:before="100" w:beforeAutospacing="1" w:after="24" w:line="360" w:lineRule="atLeast"/>
        <w:ind w:left="768"/>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Triangular bandages - used as slings, tourniquets, to tie splints, and many other uses</w:t>
      </w:r>
    </w:p>
    <w:p w:rsidR="00534E0C" w:rsidRPr="00534E0C" w:rsidRDefault="00534E0C" w:rsidP="00534E0C">
      <w:pPr>
        <w:numPr>
          <w:ilvl w:val="0"/>
          <w:numId w:val="5"/>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43" w:tooltip="Butterfly closure strips" w:history="1">
        <w:r w:rsidRPr="00534E0C">
          <w:rPr>
            <w:rFonts w:ascii="Arial" w:eastAsia="Times New Roman" w:hAnsi="Arial" w:cs="Arial"/>
            <w:color w:val="0645AD"/>
            <w:sz w:val="19"/>
            <w:szCs w:val="19"/>
            <w:u w:val="single"/>
            <w:shd w:val="clear" w:color="auto" w:fill="FFFFFF"/>
            <w:lang w:val="en-US" w:eastAsia="es-ES"/>
          </w:rPr>
          <w:t>Butterfly closure strips</w:t>
        </w:r>
      </w:hyperlink>
      <w:r w:rsidRPr="00534E0C">
        <w:rPr>
          <w:rFonts w:ascii="Arial" w:eastAsia="Times New Roman" w:hAnsi="Arial" w:cs="Arial"/>
          <w:color w:val="000000"/>
          <w:sz w:val="19"/>
          <w:szCs w:val="19"/>
          <w:shd w:val="clear" w:color="auto" w:fill="FFFFFF"/>
          <w:lang w:val="en-US" w:eastAsia="es-ES"/>
        </w:rPr>
        <w:t> - used like stitches to close wounds, usually only included for higher level response as can seal in infection in uncleaned wounds.</w:t>
      </w:r>
    </w:p>
    <w:p w:rsidR="00534E0C" w:rsidRPr="00534E0C" w:rsidRDefault="00534E0C" w:rsidP="00534E0C">
      <w:pPr>
        <w:numPr>
          <w:ilvl w:val="0"/>
          <w:numId w:val="5"/>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44" w:tooltip="Saline (medicine)" w:history="1">
        <w:r w:rsidRPr="00534E0C">
          <w:rPr>
            <w:rFonts w:ascii="Arial" w:eastAsia="Times New Roman" w:hAnsi="Arial" w:cs="Arial"/>
            <w:color w:val="0645AD"/>
            <w:sz w:val="19"/>
            <w:szCs w:val="19"/>
            <w:u w:val="single"/>
            <w:shd w:val="clear" w:color="auto" w:fill="FFFFFF"/>
            <w:lang w:val="en-US" w:eastAsia="es-ES"/>
          </w:rPr>
          <w:t>Saline</w:t>
        </w:r>
      </w:hyperlink>
      <w:r w:rsidRPr="00534E0C">
        <w:rPr>
          <w:rFonts w:ascii="Arial" w:eastAsia="Times New Roman" w:hAnsi="Arial" w:cs="Arial"/>
          <w:color w:val="000000"/>
          <w:sz w:val="19"/>
          <w:szCs w:val="19"/>
          <w:shd w:val="clear" w:color="auto" w:fill="FFFFFF"/>
          <w:lang w:val="en-US" w:eastAsia="es-ES"/>
        </w:rPr>
        <w:t> for cleaning wounds or washing out foreign bodies from eyes</w:t>
      </w:r>
    </w:p>
    <w:p w:rsidR="00534E0C" w:rsidRPr="00534E0C" w:rsidRDefault="00534E0C" w:rsidP="00534E0C">
      <w:pPr>
        <w:numPr>
          <w:ilvl w:val="0"/>
          <w:numId w:val="5"/>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45" w:tooltip="Soap" w:history="1">
        <w:r w:rsidRPr="00534E0C">
          <w:rPr>
            <w:rFonts w:ascii="Arial" w:eastAsia="Times New Roman" w:hAnsi="Arial" w:cs="Arial"/>
            <w:color w:val="0645AD"/>
            <w:sz w:val="19"/>
            <w:szCs w:val="19"/>
            <w:u w:val="single"/>
            <w:shd w:val="clear" w:color="auto" w:fill="FFFFFF"/>
            <w:lang w:val="en-US" w:eastAsia="es-ES"/>
          </w:rPr>
          <w:t>soap</w:t>
        </w:r>
      </w:hyperlink>
      <w:r w:rsidRPr="00534E0C">
        <w:rPr>
          <w:rFonts w:ascii="Arial" w:eastAsia="Times New Roman" w:hAnsi="Arial" w:cs="Arial"/>
          <w:color w:val="000000"/>
          <w:sz w:val="19"/>
          <w:szCs w:val="19"/>
          <w:shd w:val="clear" w:color="auto" w:fill="FFFFFF"/>
          <w:lang w:val="en-US" w:eastAsia="es-ES"/>
        </w:rPr>
        <w:t> - used with water to clean superficial wounds once bleeding is stopped</w:t>
      </w:r>
    </w:p>
    <w:p w:rsidR="00534E0C" w:rsidRPr="00534E0C" w:rsidRDefault="00534E0C" w:rsidP="00534E0C">
      <w:pPr>
        <w:numPr>
          <w:ilvl w:val="0"/>
          <w:numId w:val="5"/>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46" w:tooltip="Antiseptic" w:history="1">
        <w:r w:rsidRPr="00534E0C">
          <w:rPr>
            <w:rFonts w:ascii="Arial" w:eastAsia="Times New Roman" w:hAnsi="Arial" w:cs="Arial"/>
            <w:color w:val="0645AD"/>
            <w:sz w:val="19"/>
            <w:szCs w:val="19"/>
            <w:u w:val="single"/>
            <w:shd w:val="clear" w:color="auto" w:fill="FFFFFF"/>
            <w:lang w:val="en-US" w:eastAsia="es-ES"/>
          </w:rPr>
          <w:t>Antiseptic</w:t>
        </w:r>
      </w:hyperlink>
      <w:r w:rsidRPr="00534E0C">
        <w:rPr>
          <w:rFonts w:ascii="Arial" w:eastAsia="Times New Roman" w:hAnsi="Arial" w:cs="Arial"/>
          <w:color w:val="000000"/>
          <w:sz w:val="19"/>
          <w:szCs w:val="19"/>
          <w:shd w:val="clear" w:color="auto" w:fill="FFFFFF"/>
          <w:lang w:val="en-US" w:eastAsia="es-ES"/>
        </w:rPr>
        <w:t> wipes or sprays for reducing the risk of infection in abrasions or around wounds. Dirty wounds must still be cleaned for antiseptics to be effective.</w:t>
      </w:r>
    </w:p>
    <w:p w:rsidR="00534E0C" w:rsidRPr="00534E0C" w:rsidRDefault="00534E0C" w:rsidP="00534E0C">
      <w:pPr>
        <w:numPr>
          <w:ilvl w:val="0"/>
          <w:numId w:val="5"/>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Burn dressing, which is usually a sterile pad soaked in a cooling gel</w:t>
      </w:r>
    </w:p>
    <w:p w:rsidR="00534E0C" w:rsidRPr="00534E0C" w:rsidRDefault="00534E0C" w:rsidP="00534E0C">
      <w:pPr>
        <w:numPr>
          <w:ilvl w:val="0"/>
          <w:numId w:val="5"/>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47" w:tooltip="Adhesive tape" w:history="1">
        <w:r w:rsidRPr="00534E0C">
          <w:rPr>
            <w:rFonts w:ascii="Arial" w:eastAsia="Times New Roman" w:hAnsi="Arial" w:cs="Arial"/>
            <w:color w:val="0645AD"/>
            <w:sz w:val="19"/>
            <w:szCs w:val="19"/>
            <w:u w:val="single"/>
            <w:shd w:val="clear" w:color="auto" w:fill="FFFFFF"/>
            <w:lang w:eastAsia="es-ES"/>
          </w:rPr>
          <w:t>Adhesive tape</w:t>
        </w:r>
      </w:hyperlink>
      <w:r w:rsidRPr="00534E0C">
        <w:rPr>
          <w:rFonts w:ascii="Arial" w:eastAsia="Times New Roman" w:hAnsi="Arial" w:cs="Arial"/>
          <w:color w:val="000000"/>
          <w:sz w:val="19"/>
          <w:szCs w:val="19"/>
          <w:shd w:val="clear" w:color="auto" w:fill="FFFFFF"/>
          <w:lang w:eastAsia="es-ES"/>
        </w:rPr>
        <w:t>, </w:t>
      </w:r>
      <w:hyperlink r:id="rId48" w:tooltip="Hypoallergenic" w:history="1">
        <w:r w:rsidRPr="00534E0C">
          <w:rPr>
            <w:rFonts w:ascii="Arial" w:eastAsia="Times New Roman" w:hAnsi="Arial" w:cs="Arial"/>
            <w:color w:val="0645AD"/>
            <w:sz w:val="19"/>
            <w:szCs w:val="19"/>
            <w:u w:val="single"/>
            <w:shd w:val="clear" w:color="auto" w:fill="FFFFFF"/>
            <w:lang w:eastAsia="es-ES"/>
          </w:rPr>
          <w:t>hypoallergenic</w:t>
        </w:r>
      </w:hyperlink>
    </w:p>
    <w:p w:rsidR="00534E0C" w:rsidRPr="00534E0C" w:rsidRDefault="00534E0C" w:rsidP="00534E0C">
      <w:pPr>
        <w:numPr>
          <w:ilvl w:val="0"/>
          <w:numId w:val="5"/>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49" w:tooltip="Hemostatic" w:history="1">
        <w:r w:rsidRPr="00534E0C">
          <w:rPr>
            <w:rFonts w:ascii="Arial" w:eastAsia="Times New Roman" w:hAnsi="Arial" w:cs="Arial"/>
            <w:color w:val="0645AD"/>
            <w:sz w:val="19"/>
            <w:szCs w:val="19"/>
            <w:u w:val="single"/>
            <w:shd w:val="clear" w:color="auto" w:fill="FFFFFF"/>
            <w:lang w:val="en-US" w:eastAsia="es-ES"/>
          </w:rPr>
          <w:t>Hemostatic</w:t>
        </w:r>
      </w:hyperlink>
      <w:r w:rsidRPr="00534E0C">
        <w:rPr>
          <w:rFonts w:ascii="Arial" w:eastAsia="Times New Roman" w:hAnsi="Arial" w:cs="Arial"/>
          <w:color w:val="000000"/>
          <w:sz w:val="19"/>
          <w:szCs w:val="19"/>
          <w:shd w:val="clear" w:color="auto" w:fill="FFFFFF"/>
          <w:lang w:val="en-US" w:eastAsia="es-ES"/>
        </w:rPr>
        <w:t> agents may be included in first aid kits, especially military or tactical kits, to promote clotting for severe bleeding.</w:t>
      </w:r>
    </w:p>
    <w:p w:rsidR="00534E0C" w:rsidRPr="00534E0C" w:rsidRDefault="00534E0C" w:rsidP="00534E0C">
      <w:pPr>
        <w:spacing w:after="72" w:line="360" w:lineRule="atLeast"/>
        <w:outlineLvl w:val="2"/>
        <w:rPr>
          <w:rFonts w:ascii="Arial" w:eastAsia="Times New Roman" w:hAnsi="Arial" w:cs="Arial"/>
          <w:b/>
          <w:bCs/>
          <w:color w:val="000000"/>
          <w:sz w:val="26"/>
          <w:szCs w:val="26"/>
          <w:shd w:val="clear" w:color="auto" w:fill="FFFFFF"/>
          <w:lang w:val="en-US" w:eastAsia="es-ES"/>
        </w:rPr>
      </w:pPr>
      <w:r w:rsidRPr="00534E0C">
        <w:rPr>
          <w:rFonts w:ascii="Arial" w:eastAsia="Times New Roman" w:hAnsi="Arial" w:cs="Arial"/>
          <w:b/>
          <w:bCs/>
          <w:color w:val="000000"/>
          <w:sz w:val="26"/>
          <w:szCs w:val="26"/>
          <w:shd w:val="clear" w:color="auto" w:fill="FFFFFF"/>
          <w:lang w:val="en-US" w:eastAsia="es-ES"/>
        </w:rPr>
        <w:t>Personal protective equipment</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The use of </w:t>
      </w:r>
      <w:hyperlink r:id="rId50" w:tooltip="Personal protective equipment" w:history="1">
        <w:r w:rsidRPr="00534E0C">
          <w:rPr>
            <w:rFonts w:ascii="Arial" w:eastAsia="Times New Roman" w:hAnsi="Arial" w:cs="Arial"/>
            <w:color w:val="0645AD"/>
            <w:sz w:val="19"/>
            <w:szCs w:val="19"/>
            <w:u w:val="single"/>
            <w:shd w:val="clear" w:color="auto" w:fill="FFFFFF"/>
            <w:lang w:val="en-US" w:eastAsia="es-ES"/>
          </w:rPr>
          <w:t>personal protective equipment</w:t>
        </w:r>
      </w:hyperlink>
      <w:r w:rsidRPr="00534E0C">
        <w:rPr>
          <w:rFonts w:ascii="Arial" w:eastAsia="Times New Roman" w:hAnsi="Arial" w:cs="Arial"/>
          <w:color w:val="000000"/>
          <w:sz w:val="19"/>
          <w:szCs w:val="19"/>
          <w:shd w:val="clear" w:color="auto" w:fill="FFFFFF"/>
          <w:lang w:val="en-US" w:eastAsia="es-ES"/>
        </w:rPr>
        <w:t> or PPE will vary by kit, depending on its use and anticipated risk of infection. The adjuncts to artificial respiration are covered above, but other common</w:t>
      </w:r>
      <w:hyperlink r:id="rId51" w:tooltip="Infection control" w:history="1">
        <w:r w:rsidRPr="00534E0C">
          <w:rPr>
            <w:rFonts w:ascii="Arial" w:eastAsia="Times New Roman" w:hAnsi="Arial" w:cs="Arial"/>
            <w:color w:val="0645AD"/>
            <w:sz w:val="19"/>
            <w:szCs w:val="19"/>
            <w:u w:val="single"/>
            <w:shd w:val="clear" w:color="auto" w:fill="FFFFFF"/>
            <w:lang w:val="en-US" w:eastAsia="es-ES"/>
          </w:rPr>
          <w:t>infection control</w:t>
        </w:r>
      </w:hyperlink>
      <w:r w:rsidRPr="00534E0C">
        <w:rPr>
          <w:rFonts w:ascii="Arial" w:eastAsia="Times New Roman" w:hAnsi="Arial" w:cs="Arial"/>
          <w:color w:val="000000"/>
          <w:sz w:val="19"/>
          <w:szCs w:val="19"/>
          <w:shd w:val="clear" w:color="auto" w:fill="FFFFFF"/>
          <w:lang w:val="en-US" w:eastAsia="es-ES"/>
        </w:rPr>
        <w:t> PPE includes:</w:t>
      </w:r>
    </w:p>
    <w:p w:rsidR="00534E0C" w:rsidRPr="00534E0C" w:rsidRDefault="00534E0C" w:rsidP="00534E0C">
      <w:pPr>
        <w:numPr>
          <w:ilvl w:val="0"/>
          <w:numId w:val="6"/>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52" w:tooltip="Medical gloves" w:history="1">
        <w:r w:rsidRPr="00534E0C">
          <w:rPr>
            <w:rFonts w:ascii="Arial" w:eastAsia="Times New Roman" w:hAnsi="Arial" w:cs="Arial"/>
            <w:color w:val="0645AD"/>
            <w:sz w:val="19"/>
            <w:szCs w:val="19"/>
            <w:u w:val="single"/>
            <w:shd w:val="clear" w:color="auto" w:fill="FFFFFF"/>
            <w:lang w:val="en-US" w:eastAsia="es-ES"/>
          </w:rPr>
          <w:t>Gloves</w:t>
        </w:r>
      </w:hyperlink>
      <w:r w:rsidRPr="00534E0C">
        <w:rPr>
          <w:rFonts w:ascii="Arial" w:eastAsia="Times New Roman" w:hAnsi="Arial" w:cs="Arial"/>
          <w:color w:val="000000"/>
          <w:sz w:val="19"/>
          <w:szCs w:val="19"/>
          <w:shd w:val="clear" w:color="auto" w:fill="FFFFFF"/>
          <w:lang w:val="en-US" w:eastAsia="es-ES"/>
        </w:rPr>
        <w:t> which are single use and disposable to prevent cross infection</w:t>
      </w:r>
    </w:p>
    <w:p w:rsidR="00534E0C" w:rsidRPr="00534E0C" w:rsidRDefault="00534E0C" w:rsidP="00534E0C">
      <w:pPr>
        <w:numPr>
          <w:ilvl w:val="0"/>
          <w:numId w:val="6"/>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53" w:tooltip="Goggles" w:history="1">
        <w:r w:rsidRPr="00534E0C">
          <w:rPr>
            <w:rFonts w:ascii="Arial" w:eastAsia="Times New Roman" w:hAnsi="Arial" w:cs="Arial"/>
            <w:color w:val="0645AD"/>
            <w:sz w:val="19"/>
            <w:szCs w:val="19"/>
            <w:u w:val="single"/>
            <w:shd w:val="clear" w:color="auto" w:fill="FFFFFF"/>
            <w:lang w:eastAsia="es-ES"/>
          </w:rPr>
          <w:t>Goggles</w:t>
        </w:r>
      </w:hyperlink>
      <w:r w:rsidRPr="00534E0C">
        <w:rPr>
          <w:rFonts w:ascii="Arial" w:eastAsia="Times New Roman" w:hAnsi="Arial" w:cs="Arial"/>
          <w:color w:val="000000"/>
          <w:sz w:val="19"/>
          <w:szCs w:val="19"/>
          <w:shd w:val="clear" w:color="auto" w:fill="FFFFFF"/>
          <w:lang w:eastAsia="es-ES"/>
        </w:rPr>
        <w:t> or other eye protection</w:t>
      </w:r>
    </w:p>
    <w:p w:rsidR="00534E0C" w:rsidRPr="00534E0C" w:rsidRDefault="00534E0C" w:rsidP="00534E0C">
      <w:pPr>
        <w:numPr>
          <w:ilvl w:val="0"/>
          <w:numId w:val="6"/>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54" w:tooltip="Surgical mask" w:history="1">
        <w:r w:rsidRPr="00534E0C">
          <w:rPr>
            <w:rFonts w:ascii="Arial" w:eastAsia="Times New Roman" w:hAnsi="Arial" w:cs="Arial"/>
            <w:color w:val="0645AD"/>
            <w:sz w:val="19"/>
            <w:szCs w:val="19"/>
            <w:u w:val="single"/>
            <w:shd w:val="clear" w:color="auto" w:fill="FFFFFF"/>
            <w:lang w:val="en-US" w:eastAsia="es-ES"/>
          </w:rPr>
          <w:t>Surgical mask</w:t>
        </w:r>
      </w:hyperlink>
      <w:r w:rsidRPr="00534E0C">
        <w:rPr>
          <w:rFonts w:ascii="Arial" w:eastAsia="Times New Roman" w:hAnsi="Arial" w:cs="Arial"/>
          <w:color w:val="000000"/>
          <w:sz w:val="19"/>
          <w:szCs w:val="19"/>
          <w:shd w:val="clear" w:color="auto" w:fill="FFFFFF"/>
          <w:lang w:val="en-US" w:eastAsia="es-ES"/>
        </w:rPr>
        <w:t> or N95 mask to reduce possibility of airborne infection transmission (sometimes placed on patient instead of caregivers. For this purpose the mask should not have an exhale valve)</w:t>
      </w:r>
    </w:p>
    <w:p w:rsidR="00534E0C" w:rsidRPr="00534E0C" w:rsidRDefault="00534E0C" w:rsidP="00534E0C">
      <w:pPr>
        <w:numPr>
          <w:ilvl w:val="0"/>
          <w:numId w:val="6"/>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55" w:tooltip="Apron" w:history="1">
        <w:r w:rsidRPr="00534E0C">
          <w:rPr>
            <w:rFonts w:ascii="Arial" w:eastAsia="Times New Roman" w:hAnsi="Arial" w:cs="Arial"/>
            <w:color w:val="0645AD"/>
            <w:sz w:val="19"/>
            <w:szCs w:val="19"/>
            <w:u w:val="single"/>
            <w:shd w:val="clear" w:color="auto" w:fill="FFFFFF"/>
            <w:lang w:eastAsia="es-ES"/>
          </w:rPr>
          <w:t>Apron</w:t>
        </w:r>
      </w:hyperlink>
    </w:p>
    <w:p w:rsidR="00534E0C" w:rsidRPr="00534E0C" w:rsidRDefault="00534E0C" w:rsidP="00534E0C">
      <w:pPr>
        <w:spacing w:after="72" w:line="360" w:lineRule="atLeast"/>
        <w:outlineLvl w:val="2"/>
        <w:rPr>
          <w:rFonts w:ascii="Arial" w:eastAsia="Times New Roman" w:hAnsi="Arial" w:cs="Arial"/>
          <w:b/>
          <w:bCs/>
          <w:color w:val="000000"/>
          <w:sz w:val="26"/>
          <w:szCs w:val="26"/>
          <w:shd w:val="clear" w:color="auto" w:fill="FFFFFF"/>
          <w:lang w:eastAsia="es-ES"/>
        </w:rPr>
      </w:pPr>
      <w:r w:rsidRPr="00534E0C">
        <w:rPr>
          <w:rFonts w:ascii="Arial" w:eastAsia="Times New Roman" w:hAnsi="Arial" w:cs="Arial"/>
          <w:b/>
          <w:bCs/>
          <w:color w:val="000000"/>
          <w:sz w:val="26"/>
          <w:szCs w:val="26"/>
          <w:shd w:val="clear" w:color="auto" w:fill="FFFFFF"/>
          <w:lang w:eastAsia="es-ES"/>
        </w:rPr>
        <w:t>Instruments and equipment</w:t>
      </w:r>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56" w:tooltip="Trauma shears" w:history="1">
        <w:r w:rsidRPr="00534E0C">
          <w:rPr>
            <w:rFonts w:ascii="Arial" w:eastAsia="Times New Roman" w:hAnsi="Arial" w:cs="Arial"/>
            <w:color w:val="0645AD"/>
            <w:sz w:val="19"/>
            <w:szCs w:val="19"/>
            <w:u w:val="single"/>
            <w:shd w:val="clear" w:color="auto" w:fill="FFFFFF"/>
            <w:lang w:val="en-US" w:eastAsia="es-ES"/>
          </w:rPr>
          <w:t>Trauma shears</w:t>
        </w:r>
      </w:hyperlink>
      <w:r w:rsidRPr="00534E0C">
        <w:rPr>
          <w:rFonts w:ascii="Arial" w:eastAsia="Times New Roman" w:hAnsi="Arial" w:cs="Arial"/>
          <w:color w:val="000000"/>
          <w:sz w:val="19"/>
          <w:szCs w:val="19"/>
          <w:shd w:val="clear" w:color="auto" w:fill="FFFFFF"/>
          <w:lang w:val="en-US" w:eastAsia="es-ES"/>
        </w:rPr>
        <w:t>, for cutting clothing and general use</w:t>
      </w:r>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57" w:tooltip="Scissors" w:history="1">
        <w:r w:rsidRPr="00534E0C">
          <w:rPr>
            <w:rFonts w:ascii="Arial" w:eastAsia="Times New Roman" w:hAnsi="Arial" w:cs="Arial"/>
            <w:color w:val="0645AD"/>
            <w:sz w:val="19"/>
            <w:szCs w:val="19"/>
            <w:u w:val="single"/>
            <w:shd w:val="clear" w:color="auto" w:fill="FFFFFF"/>
            <w:lang w:val="en-US" w:eastAsia="es-ES"/>
          </w:rPr>
          <w:t>Scissors</w:t>
        </w:r>
      </w:hyperlink>
      <w:r w:rsidRPr="00534E0C">
        <w:rPr>
          <w:rFonts w:ascii="Arial" w:eastAsia="Times New Roman" w:hAnsi="Arial" w:cs="Arial"/>
          <w:color w:val="000000"/>
          <w:sz w:val="19"/>
          <w:szCs w:val="19"/>
          <w:shd w:val="clear" w:color="auto" w:fill="FFFFFF"/>
          <w:lang w:val="en-US" w:eastAsia="es-ES"/>
        </w:rPr>
        <w:t> are less useful but often included instead</w:t>
      </w:r>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58" w:tooltip="Tweezers" w:history="1">
        <w:r w:rsidRPr="00534E0C">
          <w:rPr>
            <w:rFonts w:ascii="Arial" w:eastAsia="Times New Roman" w:hAnsi="Arial" w:cs="Arial"/>
            <w:color w:val="0645AD"/>
            <w:sz w:val="19"/>
            <w:szCs w:val="19"/>
            <w:u w:val="single"/>
            <w:shd w:val="clear" w:color="auto" w:fill="FFFFFF"/>
            <w:lang w:eastAsia="es-ES"/>
          </w:rPr>
          <w:t>Tweezers</w:t>
        </w:r>
      </w:hyperlink>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59" w:tooltip="Lighter" w:history="1">
        <w:r w:rsidRPr="00534E0C">
          <w:rPr>
            <w:rFonts w:ascii="Arial" w:eastAsia="Times New Roman" w:hAnsi="Arial" w:cs="Arial"/>
            <w:color w:val="0645AD"/>
            <w:sz w:val="19"/>
            <w:szCs w:val="19"/>
            <w:u w:val="single"/>
            <w:shd w:val="clear" w:color="auto" w:fill="FFFFFF"/>
            <w:lang w:val="en-US" w:eastAsia="es-ES"/>
          </w:rPr>
          <w:t>Lighter</w:t>
        </w:r>
      </w:hyperlink>
      <w:r w:rsidRPr="00534E0C">
        <w:rPr>
          <w:rFonts w:ascii="Arial" w:eastAsia="Times New Roman" w:hAnsi="Arial" w:cs="Arial"/>
          <w:color w:val="000000"/>
          <w:sz w:val="19"/>
          <w:szCs w:val="19"/>
          <w:shd w:val="clear" w:color="auto" w:fill="FFFFFF"/>
          <w:lang w:val="en-US" w:eastAsia="es-ES"/>
        </w:rPr>
        <w:t>, for sanitizing tweezers or pliers etc.</w:t>
      </w:r>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60" w:tooltip="Alcohol" w:history="1">
        <w:proofErr w:type="gramStart"/>
        <w:r w:rsidRPr="00534E0C">
          <w:rPr>
            <w:rFonts w:ascii="Arial" w:eastAsia="Times New Roman" w:hAnsi="Arial" w:cs="Arial"/>
            <w:color w:val="0645AD"/>
            <w:sz w:val="19"/>
            <w:szCs w:val="19"/>
            <w:u w:val="single"/>
            <w:shd w:val="clear" w:color="auto" w:fill="FFFFFF"/>
            <w:lang w:val="en-US" w:eastAsia="es-ES"/>
          </w:rPr>
          <w:t>alcohol</w:t>
        </w:r>
        <w:proofErr w:type="gramEnd"/>
      </w:hyperlink>
      <w:r w:rsidRPr="00534E0C">
        <w:rPr>
          <w:rFonts w:ascii="Arial" w:eastAsia="Times New Roman" w:hAnsi="Arial" w:cs="Arial"/>
          <w:color w:val="000000"/>
          <w:sz w:val="19"/>
          <w:szCs w:val="19"/>
          <w:shd w:val="clear" w:color="auto" w:fill="FFFFFF"/>
          <w:lang w:val="en-US" w:eastAsia="es-ES"/>
        </w:rPr>
        <w:t> pads for sanitizing equipment, or unbroken skin. This is sometimes used to debride wounds, however some training authorities advise against this as it may kill cells which bacteria can then feed on</w:t>
      </w:r>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Irrigation </w:t>
      </w:r>
      <w:hyperlink r:id="rId61" w:tooltip="Syringe" w:history="1">
        <w:r w:rsidRPr="00534E0C">
          <w:rPr>
            <w:rFonts w:ascii="Arial" w:eastAsia="Times New Roman" w:hAnsi="Arial" w:cs="Arial"/>
            <w:color w:val="0645AD"/>
            <w:sz w:val="19"/>
            <w:szCs w:val="19"/>
            <w:u w:val="single"/>
            <w:shd w:val="clear" w:color="auto" w:fill="FFFFFF"/>
            <w:lang w:val="en-US" w:eastAsia="es-ES"/>
          </w:rPr>
          <w:t>syringe</w:t>
        </w:r>
      </w:hyperlink>
      <w:r w:rsidRPr="00534E0C">
        <w:rPr>
          <w:rFonts w:ascii="Arial" w:eastAsia="Times New Roman" w:hAnsi="Arial" w:cs="Arial"/>
          <w:color w:val="000000"/>
          <w:sz w:val="19"/>
          <w:szCs w:val="19"/>
          <w:shd w:val="clear" w:color="auto" w:fill="FFFFFF"/>
          <w:lang w:val="en-US" w:eastAsia="es-ES"/>
        </w:rPr>
        <w:t> - with catheter tip for cleaning wounds with sterile water, saline solution, or a weak iodine solution. The stream of liquid flushes out particles of dirt and debris.</w:t>
      </w:r>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Torch (also known as a </w:t>
      </w:r>
      <w:hyperlink r:id="rId62" w:tooltip="Flashlight" w:history="1">
        <w:r w:rsidRPr="00534E0C">
          <w:rPr>
            <w:rFonts w:ascii="Arial" w:eastAsia="Times New Roman" w:hAnsi="Arial" w:cs="Arial"/>
            <w:color w:val="0645AD"/>
            <w:sz w:val="19"/>
            <w:szCs w:val="19"/>
            <w:u w:val="single"/>
            <w:shd w:val="clear" w:color="auto" w:fill="FFFFFF"/>
            <w:lang w:val="en-US" w:eastAsia="es-ES"/>
          </w:rPr>
          <w:t>flashlight</w:t>
        </w:r>
      </w:hyperlink>
      <w:r w:rsidRPr="00534E0C">
        <w:rPr>
          <w:rFonts w:ascii="Arial" w:eastAsia="Times New Roman" w:hAnsi="Arial" w:cs="Arial"/>
          <w:color w:val="000000"/>
          <w:sz w:val="19"/>
          <w:szCs w:val="19"/>
          <w:shd w:val="clear" w:color="auto" w:fill="FFFFFF"/>
          <w:lang w:val="en-US" w:eastAsia="es-ES"/>
        </w:rPr>
        <w:t>)</w:t>
      </w:r>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eastAsia="es-ES"/>
        </w:rPr>
      </w:pPr>
      <w:r w:rsidRPr="00534E0C">
        <w:rPr>
          <w:rFonts w:ascii="Arial" w:eastAsia="Times New Roman" w:hAnsi="Arial" w:cs="Arial"/>
          <w:color w:val="000000"/>
          <w:sz w:val="19"/>
          <w:szCs w:val="19"/>
          <w:shd w:val="clear" w:color="auto" w:fill="FFFFFF"/>
          <w:lang w:eastAsia="es-ES"/>
        </w:rPr>
        <w:t>Instant-acting chemical cold packs</w:t>
      </w:r>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63" w:tooltip="Alcohol rub" w:history="1">
        <w:r w:rsidRPr="00534E0C">
          <w:rPr>
            <w:rFonts w:ascii="Arial" w:eastAsia="Times New Roman" w:hAnsi="Arial" w:cs="Arial"/>
            <w:color w:val="0645AD"/>
            <w:sz w:val="19"/>
            <w:szCs w:val="19"/>
            <w:u w:val="single"/>
            <w:shd w:val="clear" w:color="auto" w:fill="FFFFFF"/>
            <w:lang w:val="en-US" w:eastAsia="es-ES"/>
          </w:rPr>
          <w:t>Alcohol rub</w:t>
        </w:r>
      </w:hyperlink>
      <w:r w:rsidRPr="00534E0C">
        <w:rPr>
          <w:rFonts w:ascii="Arial" w:eastAsia="Times New Roman" w:hAnsi="Arial" w:cs="Arial"/>
          <w:color w:val="000000"/>
          <w:sz w:val="19"/>
          <w:szCs w:val="19"/>
          <w:shd w:val="clear" w:color="auto" w:fill="FFFFFF"/>
          <w:lang w:val="en-US" w:eastAsia="es-ES"/>
        </w:rPr>
        <w:t> (hand sanitizer) or </w:t>
      </w:r>
      <w:hyperlink r:id="rId64" w:tooltip="Antiseptic" w:history="1">
        <w:r w:rsidRPr="00534E0C">
          <w:rPr>
            <w:rFonts w:ascii="Arial" w:eastAsia="Times New Roman" w:hAnsi="Arial" w:cs="Arial"/>
            <w:color w:val="0645AD"/>
            <w:sz w:val="19"/>
            <w:szCs w:val="19"/>
            <w:u w:val="single"/>
            <w:shd w:val="clear" w:color="auto" w:fill="FFFFFF"/>
            <w:lang w:val="en-US" w:eastAsia="es-ES"/>
          </w:rPr>
          <w:t>antiseptic</w:t>
        </w:r>
      </w:hyperlink>
      <w:r w:rsidRPr="00534E0C">
        <w:rPr>
          <w:rFonts w:ascii="Arial" w:eastAsia="Times New Roman" w:hAnsi="Arial" w:cs="Arial"/>
          <w:color w:val="000000"/>
          <w:sz w:val="19"/>
          <w:szCs w:val="19"/>
          <w:shd w:val="clear" w:color="auto" w:fill="FFFFFF"/>
          <w:lang w:val="en-US" w:eastAsia="es-ES"/>
        </w:rPr>
        <w:t> hand wipes</w:t>
      </w:r>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65" w:tooltip="Thermometer" w:history="1">
        <w:r w:rsidRPr="00534E0C">
          <w:rPr>
            <w:rFonts w:ascii="Arial" w:eastAsia="Times New Roman" w:hAnsi="Arial" w:cs="Arial"/>
            <w:color w:val="0645AD"/>
            <w:sz w:val="19"/>
            <w:szCs w:val="19"/>
            <w:u w:val="single"/>
            <w:shd w:val="clear" w:color="auto" w:fill="FFFFFF"/>
            <w:lang w:eastAsia="es-ES"/>
          </w:rPr>
          <w:t>Thermometer</w:t>
        </w:r>
      </w:hyperlink>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66" w:tooltip="Space blanket" w:history="1">
        <w:r w:rsidRPr="00534E0C">
          <w:rPr>
            <w:rFonts w:ascii="Arial" w:eastAsia="Times New Roman" w:hAnsi="Arial" w:cs="Arial"/>
            <w:color w:val="0645AD"/>
            <w:sz w:val="19"/>
            <w:szCs w:val="19"/>
            <w:u w:val="single"/>
            <w:shd w:val="clear" w:color="auto" w:fill="FFFFFF"/>
            <w:lang w:val="en-US" w:eastAsia="es-ES"/>
          </w:rPr>
          <w:t>Space blanket</w:t>
        </w:r>
      </w:hyperlink>
      <w:r w:rsidRPr="00534E0C">
        <w:rPr>
          <w:rFonts w:ascii="Arial" w:eastAsia="Times New Roman" w:hAnsi="Arial" w:cs="Arial"/>
          <w:color w:val="000000"/>
          <w:sz w:val="19"/>
          <w:szCs w:val="19"/>
          <w:shd w:val="clear" w:color="auto" w:fill="FFFFFF"/>
          <w:lang w:val="en-US" w:eastAsia="es-ES"/>
        </w:rPr>
        <w:t> (lightweight plastic foil blanket, also known as "emergency blanket")</w:t>
      </w:r>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67" w:tooltip="Penlight" w:history="1">
        <w:r w:rsidRPr="00534E0C">
          <w:rPr>
            <w:rFonts w:ascii="Arial" w:eastAsia="Times New Roman" w:hAnsi="Arial" w:cs="Arial"/>
            <w:color w:val="0645AD"/>
            <w:sz w:val="19"/>
            <w:szCs w:val="19"/>
            <w:u w:val="single"/>
            <w:shd w:val="clear" w:color="auto" w:fill="FFFFFF"/>
            <w:lang w:eastAsia="es-ES"/>
          </w:rPr>
          <w:t>Penlight</w:t>
        </w:r>
      </w:hyperlink>
    </w:p>
    <w:p w:rsidR="00534E0C" w:rsidRPr="00534E0C" w:rsidRDefault="00534E0C" w:rsidP="00534E0C">
      <w:pPr>
        <w:numPr>
          <w:ilvl w:val="0"/>
          <w:numId w:val="7"/>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68" w:tooltip="Cotton swab" w:history="1">
        <w:r w:rsidRPr="00534E0C">
          <w:rPr>
            <w:rFonts w:ascii="Arial" w:eastAsia="Times New Roman" w:hAnsi="Arial" w:cs="Arial"/>
            <w:color w:val="0645AD"/>
            <w:sz w:val="19"/>
            <w:szCs w:val="19"/>
            <w:u w:val="single"/>
            <w:shd w:val="clear" w:color="auto" w:fill="FFFFFF"/>
            <w:lang w:eastAsia="es-ES"/>
          </w:rPr>
          <w:t>Cotton swab</w:t>
        </w:r>
      </w:hyperlink>
    </w:p>
    <w:p w:rsidR="00534E0C" w:rsidRPr="00534E0C" w:rsidRDefault="00534E0C" w:rsidP="00534E0C">
      <w:pPr>
        <w:spacing w:after="72" w:line="360" w:lineRule="atLeast"/>
        <w:outlineLvl w:val="2"/>
        <w:rPr>
          <w:rFonts w:ascii="Arial" w:eastAsia="Times New Roman" w:hAnsi="Arial" w:cs="Arial"/>
          <w:b/>
          <w:bCs/>
          <w:color w:val="000000"/>
          <w:sz w:val="26"/>
          <w:szCs w:val="26"/>
          <w:shd w:val="clear" w:color="auto" w:fill="FFFFFF"/>
          <w:lang w:eastAsia="es-ES"/>
        </w:rPr>
      </w:pPr>
      <w:r w:rsidRPr="00534E0C">
        <w:rPr>
          <w:rFonts w:ascii="Arial" w:eastAsia="Times New Roman" w:hAnsi="Arial" w:cs="Arial"/>
          <w:b/>
          <w:bCs/>
          <w:color w:val="000000"/>
          <w:sz w:val="26"/>
          <w:szCs w:val="26"/>
          <w:shd w:val="clear" w:color="auto" w:fill="FFFFFF"/>
          <w:lang w:eastAsia="es-ES"/>
        </w:rPr>
        <w:t>Medication</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Medication can be a controversial addition to a first aid kit, especially if it is for use on members of the public. It is, however, common for personal or family first aid kits to contain certain medications. Dependent on scope of practice, the main types of medicine are life saving medications, which may be commonly found in first aid kits used by paid or assigned first aiders for members of the public or employees, painkillers, which are often found in personal kits, but may also be found in public provision and lastly symptomatic relief medicines, which are generally only found in personal kits.</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eastAsia="es-ES"/>
        </w:rPr>
      </w:pPr>
      <w:r w:rsidRPr="00534E0C">
        <w:rPr>
          <w:rFonts w:ascii="Arial" w:eastAsia="Times New Roman" w:hAnsi="Arial" w:cs="Arial"/>
          <w:b/>
          <w:bCs/>
          <w:color w:val="000000"/>
          <w:sz w:val="19"/>
          <w:szCs w:val="19"/>
          <w:shd w:val="clear" w:color="auto" w:fill="FFFFFF"/>
          <w:lang w:eastAsia="es-ES"/>
        </w:rPr>
        <w:t>Life saving</w:t>
      </w:r>
    </w:p>
    <w:p w:rsidR="00534E0C" w:rsidRPr="00534E0C" w:rsidRDefault="00534E0C" w:rsidP="00534E0C">
      <w:pPr>
        <w:numPr>
          <w:ilvl w:val="0"/>
          <w:numId w:val="8"/>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eastAsia="es-ES"/>
        </w:rPr>
        <w:fldChar w:fldCharType="begin"/>
      </w:r>
      <w:r w:rsidRPr="00534E0C">
        <w:rPr>
          <w:rFonts w:ascii="Arial" w:eastAsia="Times New Roman" w:hAnsi="Arial" w:cs="Arial"/>
          <w:color w:val="000000"/>
          <w:sz w:val="19"/>
          <w:szCs w:val="19"/>
          <w:shd w:val="clear" w:color="auto" w:fill="FFFFFF"/>
          <w:lang w:val="en-US" w:eastAsia="es-ES"/>
        </w:rPr>
        <w:instrText xml:space="preserve"> HYPERLINK "http://en.wikipedia.org/wiki/Aspirin" \o "Aspirin" </w:instrText>
      </w:r>
      <w:r w:rsidRPr="00534E0C">
        <w:rPr>
          <w:rFonts w:ascii="Arial" w:eastAsia="Times New Roman" w:hAnsi="Arial" w:cs="Arial"/>
          <w:color w:val="000000"/>
          <w:sz w:val="19"/>
          <w:szCs w:val="19"/>
          <w:shd w:val="clear" w:color="auto" w:fill="FFFFFF"/>
          <w:lang w:eastAsia="es-ES"/>
        </w:rPr>
        <w:fldChar w:fldCharType="separate"/>
      </w:r>
      <w:r w:rsidRPr="00534E0C">
        <w:rPr>
          <w:rFonts w:ascii="Arial" w:eastAsia="Times New Roman" w:hAnsi="Arial" w:cs="Arial"/>
          <w:color w:val="0645AD"/>
          <w:sz w:val="19"/>
          <w:szCs w:val="19"/>
          <w:u w:val="single"/>
          <w:shd w:val="clear" w:color="auto" w:fill="FFFFFF"/>
          <w:lang w:val="en-US" w:eastAsia="es-ES"/>
        </w:rPr>
        <w:t>Aspirin</w:t>
      </w:r>
      <w:r w:rsidRPr="00534E0C">
        <w:rPr>
          <w:rFonts w:ascii="Arial" w:eastAsia="Times New Roman" w:hAnsi="Arial" w:cs="Arial"/>
          <w:color w:val="000000"/>
          <w:sz w:val="19"/>
          <w:szCs w:val="19"/>
          <w:shd w:val="clear" w:color="auto" w:fill="FFFFFF"/>
          <w:lang w:eastAsia="es-ES"/>
        </w:rPr>
        <w:fldChar w:fldCharType="end"/>
      </w:r>
      <w:bookmarkStart w:id="0" w:name="_GoBack"/>
      <w:bookmarkEnd w:id="0"/>
      <w:r w:rsidRPr="00534E0C">
        <w:rPr>
          <w:rFonts w:ascii="Arial" w:eastAsia="Times New Roman" w:hAnsi="Arial" w:cs="Arial"/>
          <w:color w:val="000000"/>
          <w:sz w:val="19"/>
          <w:szCs w:val="19"/>
          <w:shd w:val="clear" w:color="auto" w:fill="FFFFFF"/>
          <w:lang w:val="en-US" w:eastAsia="es-ES"/>
        </w:rPr>
        <w:t> primarily used for central medical chest pain as an anti-platelet</w:t>
      </w:r>
    </w:p>
    <w:p w:rsidR="00534E0C" w:rsidRPr="00534E0C" w:rsidRDefault="00534E0C" w:rsidP="00534E0C">
      <w:pPr>
        <w:numPr>
          <w:ilvl w:val="0"/>
          <w:numId w:val="8"/>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69" w:tooltip="Epinephrine autoinjector" w:history="1">
        <w:r w:rsidRPr="00534E0C">
          <w:rPr>
            <w:rFonts w:ascii="Arial" w:eastAsia="Times New Roman" w:hAnsi="Arial" w:cs="Arial"/>
            <w:color w:val="0645AD"/>
            <w:sz w:val="19"/>
            <w:szCs w:val="19"/>
            <w:u w:val="single"/>
            <w:shd w:val="clear" w:color="auto" w:fill="FFFFFF"/>
            <w:lang w:val="en-US" w:eastAsia="es-ES"/>
          </w:rPr>
          <w:t>Epinephrine autoinjector</w:t>
        </w:r>
      </w:hyperlink>
      <w:r w:rsidRPr="00534E0C">
        <w:rPr>
          <w:rFonts w:ascii="Arial" w:eastAsia="Times New Roman" w:hAnsi="Arial" w:cs="Arial"/>
          <w:color w:val="000000"/>
          <w:sz w:val="19"/>
          <w:szCs w:val="19"/>
          <w:shd w:val="clear" w:color="auto" w:fill="FFFFFF"/>
          <w:lang w:val="en-US" w:eastAsia="es-ES"/>
        </w:rPr>
        <w:t> (brand name Epipen) - often included in kits for wilderness use and in places such as summer camps, to treat anaphylactic shock.</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eastAsia="es-ES"/>
        </w:rPr>
      </w:pPr>
      <w:r w:rsidRPr="00534E0C">
        <w:rPr>
          <w:rFonts w:ascii="Arial" w:eastAsia="Times New Roman" w:hAnsi="Arial" w:cs="Arial"/>
          <w:b/>
          <w:bCs/>
          <w:color w:val="000000"/>
          <w:sz w:val="19"/>
          <w:szCs w:val="19"/>
          <w:shd w:val="clear" w:color="auto" w:fill="FFFFFF"/>
          <w:lang w:eastAsia="es-ES"/>
        </w:rPr>
        <w:t>Pain killers</w:t>
      </w:r>
    </w:p>
    <w:p w:rsidR="00534E0C" w:rsidRPr="00534E0C" w:rsidRDefault="00534E0C" w:rsidP="00534E0C">
      <w:pPr>
        <w:numPr>
          <w:ilvl w:val="0"/>
          <w:numId w:val="9"/>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70" w:tooltip="Paracetamol" w:history="1">
        <w:r w:rsidRPr="00534E0C">
          <w:rPr>
            <w:rFonts w:ascii="Arial" w:eastAsia="Times New Roman" w:hAnsi="Arial" w:cs="Arial"/>
            <w:color w:val="0645AD"/>
            <w:sz w:val="19"/>
            <w:szCs w:val="19"/>
            <w:u w:val="single"/>
            <w:shd w:val="clear" w:color="auto" w:fill="FFFFFF"/>
            <w:lang w:val="en-US" w:eastAsia="es-ES"/>
          </w:rPr>
          <w:t>Paracetamol</w:t>
        </w:r>
      </w:hyperlink>
      <w:r w:rsidRPr="00534E0C">
        <w:rPr>
          <w:rFonts w:ascii="Arial" w:eastAsia="Times New Roman" w:hAnsi="Arial" w:cs="Arial"/>
          <w:color w:val="000000"/>
          <w:sz w:val="19"/>
          <w:szCs w:val="19"/>
          <w:shd w:val="clear" w:color="auto" w:fill="FFFFFF"/>
          <w:lang w:val="en-US" w:eastAsia="es-ES"/>
        </w:rPr>
        <w:t> (also known as Acetaminophen) is one of the most common pain killing medication, as either tablet or syrup</w:t>
      </w:r>
    </w:p>
    <w:p w:rsidR="00534E0C" w:rsidRPr="00534E0C" w:rsidRDefault="00534E0C" w:rsidP="00534E0C">
      <w:pPr>
        <w:numPr>
          <w:ilvl w:val="0"/>
          <w:numId w:val="9"/>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Anti-inflammatory painkillers such as </w:t>
      </w:r>
      <w:hyperlink r:id="rId71" w:tooltip="Ibuprofen" w:history="1">
        <w:r w:rsidRPr="00534E0C">
          <w:rPr>
            <w:rFonts w:ascii="Arial" w:eastAsia="Times New Roman" w:hAnsi="Arial" w:cs="Arial"/>
            <w:color w:val="0645AD"/>
            <w:sz w:val="19"/>
            <w:szCs w:val="19"/>
            <w:u w:val="single"/>
            <w:shd w:val="clear" w:color="auto" w:fill="FFFFFF"/>
            <w:lang w:val="en-US" w:eastAsia="es-ES"/>
          </w:rPr>
          <w:t>Ibuprofen</w:t>
        </w:r>
      </w:hyperlink>
      <w:r w:rsidRPr="00534E0C">
        <w:rPr>
          <w:rFonts w:ascii="Arial" w:eastAsia="Times New Roman" w:hAnsi="Arial" w:cs="Arial"/>
          <w:color w:val="000000"/>
          <w:sz w:val="19"/>
          <w:szCs w:val="19"/>
          <w:shd w:val="clear" w:color="auto" w:fill="FFFFFF"/>
          <w:lang w:val="en-US" w:eastAsia="es-ES"/>
        </w:rPr>
        <w:t>, </w:t>
      </w:r>
      <w:hyperlink r:id="rId72" w:tooltip="Naproxen" w:history="1">
        <w:r w:rsidRPr="00534E0C">
          <w:rPr>
            <w:rFonts w:ascii="Arial" w:eastAsia="Times New Roman" w:hAnsi="Arial" w:cs="Arial"/>
            <w:color w:val="0645AD"/>
            <w:sz w:val="19"/>
            <w:szCs w:val="19"/>
            <w:u w:val="single"/>
            <w:shd w:val="clear" w:color="auto" w:fill="FFFFFF"/>
            <w:lang w:val="en-US" w:eastAsia="es-ES"/>
          </w:rPr>
          <w:t>Naproxen</w:t>
        </w:r>
      </w:hyperlink>
      <w:r w:rsidRPr="00534E0C">
        <w:rPr>
          <w:rFonts w:ascii="Arial" w:eastAsia="Times New Roman" w:hAnsi="Arial" w:cs="Arial"/>
          <w:color w:val="000000"/>
          <w:sz w:val="19"/>
          <w:szCs w:val="19"/>
          <w:shd w:val="clear" w:color="auto" w:fill="FFFFFF"/>
          <w:lang w:val="en-US" w:eastAsia="es-ES"/>
        </w:rPr>
        <w:t> or other </w:t>
      </w:r>
      <w:hyperlink r:id="rId73" w:tooltip="NSAID" w:history="1">
        <w:r w:rsidRPr="00534E0C">
          <w:rPr>
            <w:rFonts w:ascii="Arial" w:eastAsia="Times New Roman" w:hAnsi="Arial" w:cs="Arial"/>
            <w:color w:val="0645AD"/>
            <w:sz w:val="19"/>
            <w:szCs w:val="19"/>
            <w:u w:val="single"/>
            <w:shd w:val="clear" w:color="auto" w:fill="FFFFFF"/>
            <w:lang w:val="en-US" w:eastAsia="es-ES"/>
          </w:rPr>
          <w:t>NSAIDs</w:t>
        </w:r>
      </w:hyperlink>
      <w:r w:rsidRPr="00534E0C">
        <w:rPr>
          <w:rFonts w:ascii="Arial" w:eastAsia="Times New Roman" w:hAnsi="Arial" w:cs="Arial"/>
          <w:color w:val="000000"/>
          <w:sz w:val="19"/>
          <w:szCs w:val="19"/>
          <w:shd w:val="clear" w:color="auto" w:fill="FFFFFF"/>
          <w:lang w:val="en-US" w:eastAsia="es-ES"/>
        </w:rPr>
        <w:t> can be used as part of treating </w:t>
      </w:r>
      <w:hyperlink r:id="rId74" w:tooltip="Sprain" w:history="1">
        <w:r w:rsidRPr="00534E0C">
          <w:rPr>
            <w:rFonts w:ascii="Arial" w:eastAsia="Times New Roman" w:hAnsi="Arial" w:cs="Arial"/>
            <w:color w:val="0645AD"/>
            <w:sz w:val="19"/>
            <w:szCs w:val="19"/>
            <w:u w:val="single"/>
            <w:shd w:val="clear" w:color="auto" w:fill="FFFFFF"/>
            <w:lang w:val="en-US" w:eastAsia="es-ES"/>
          </w:rPr>
          <w:t>sprains</w:t>
        </w:r>
      </w:hyperlink>
      <w:r w:rsidRPr="00534E0C">
        <w:rPr>
          <w:rFonts w:ascii="Arial" w:eastAsia="Times New Roman" w:hAnsi="Arial" w:cs="Arial"/>
          <w:color w:val="000000"/>
          <w:sz w:val="19"/>
          <w:szCs w:val="19"/>
          <w:shd w:val="clear" w:color="auto" w:fill="FFFFFF"/>
          <w:lang w:val="en-US" w:eastAsia="es-ES"/>
        </w:rPr>
        <w:t> and strains</w:t>
      </w:r>
    </w:p>
    <w:p w:rsidR="00534E0C" w:rsidRPr="00534E0C" w:rsidRDefault="00534E0C" w:rsidP="00534E0C">
      <w:pPr>
        <w:numPr>
          <w:ilvl w:val="0"/>
          <w:numId w:val="9"/>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75" w:tooltip="Codeine" w:history="1">
        <w:r w:rsidRPr="00534E0C">
          <w:rPr>
            <w:rFonts w:ascii="Arial" w:eastAsia="Times New Roman" w:hAnsi="Arial" w:cs="Arial"/>
            <w:color w:val="0645AD"/>
            <w:sz w:val="19"/>
            <w:szCs w:val="19"/>
            <w:u w:val="single"/>
            <w:shd w:val="clear" w:color="auto" w:fill="FFFFFF"/>
            <w:lang w:val="en-US" w:eastAsia="es-ES"/>
          </w:rPr>
          <w:t>Codeine</w:t>
        </w:r>
      </w:hyperlink>
      <w:r w:rsidRPr="00534E0C">
        <w:rPr>
          <w:rFonts w:ascii="Arial" w:eastAsia="Times New Roman" w:hAnsi="Arial" w:cs="Arial"/>
          <w:color w:val="000000"/>
          <w:sz w:val="19"/>
          <w:szCs w:val="19"/>
          <w:shd w:val="clear" w:color="auto" w:fill="FFFFFF"/>
          <w:lang w:val="en-US" w:eastAsia="es-ES"/>
        </w:rPr>
        <w:t> which is both a painkiller and anti-diarrheal</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eastAsia="es-ES"/>
        </w:rPr>
      </w:pPr>
      <w:r w:rsidRPr="00534E0C">
        <w:rPr>
          <w:rFonts w:ascii="Arial" w:eastAsia="Times New Roman" w:hAnsi="Arial" w:cs="Arial"/>
          <w:b/>
          <w:bCs/>
          <w:color w:val="000000"/>
          <w:sz w:val="19"/>
          <w:szCs w:val="19"/>
          <w:shd w:val="clear" w:color="auto" w:fill="FFFFFF"/>
          <w:lang w:eastAsia="es-ES"/>
        </w:rPr>
        <w:t>Symptomatic relief</w:t>
      </w:r>
    </w:p>
    <w:p w:rsidR="00534E0C" w:rsidRPr="00534E0C" w:rsidRDefault="00534E0C" w:rsidP="00534E0C">
      <w:pPr>
        <w:numPr>
          <w:ilvl w:val="0"/>
          <w:numId w:val="10"/>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Anti </w:t>
      </w:r>
      <w:hyperlink r:id="rId76" w:tooltip="Diarrhea" w:history="1">
        <w:r w:rsidRPr="00534E0C">
          <w:rPr>
            <w:rFonts w:ascii="Arial" w:eastAsia="Times New Roman" w:hAnsi="Arial" w:cs="Arial"/>
            <w:color w:val="0645AD"/>
            <w:sz w:val="19"/>
            <w:szCs w:val="19"/>
            <w:u w:val="single"/>
            <w:shd w:val="clear" w:color="auto" w:fill="FFFFFF"/>
            <w:lang w:val="en-US" w:eastAsia="es-ES"/>
          </w:rPr>
          <w:t>diarrhea</w:t>
        </w:r>
      </w:hyperlink>
      <w:r w:rsidRPr="00534E0C">
        <w:rPr>
          <w:rFonts w:ascii="Arial" w:eastAsia="Times New Roman" w:hAnsi="Arial" w:cs="Arial"/>
          <w:color w:val="000000"/>
          <w:sz w:val="19"/>
          <w:szCs w:val="19"/>
          <w:shd w:val="clear" w:color="auto" w:fill="FFFFFF"/>
          <w:lang w:val="en-US" w:eastAsia="es-ES"/>
        </w:rPr>
        <w:t> medication such as </w:t>
      </w:r>
      <w:hyperlink r:id="rId77" w:tooltip="Loperamide" w:history="1">
        <w:r w:rsidRPr="00534E0C">
          <w:rPr>
            <w:rFonts w:ascii="Arial" w:eastAsia="Times New Roman" w:hAnsi="Arial" w:cs="Arial"/>
            <w:color w:val="0645AD"/>
            <w:sz w:val="19"/>
            <w:szCs w:val="19"/>
            <w:u w:val="single"/>
            <w:shd w:val="clear" w:color="auto" w:fill="FFFFFF"/>
            <w:lang w:val="en-US" w:eastAsia="es-ES"/>
          </w:rPr>
          <w:t>Loperamide</w:t>
        </w:r>
      </w:hyperlink>
      <w:r w:rsidRPr="00534E0C">
        <w:rPr>
          <w:rFonts w:ascii="Arial" w:eastAsia="Times New Roman" w:hAnsi="Arial" w:cs="Arial"/>
          <w:color w:val="000000"/>
          <w:sz w:val="19"/>
          <w:szCs w:val="19"/>
          <w:shd w:val="clear" w:color="auto" w:fill="FFFFFF"/>
          <w:lang w:val="en-US" w:eastAsia="es-ES"/>
        </w:rPr>
        <w:t> - especially important in remote or third world locations where dehydration caused by diarrhea is a leading killer of children</w:t>
      </w:r>
    </w:p>
    <w:p w:rsidR="00534E0C" w:rsidRPr="00534E0C" w:rsidRDefault="00534E0C" w:rsidP="00534E0C">
      <w:pPr>
        <w:numPr>
          <w:ilvl w:val="0"/>
          <w:numId w:val="10"/>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78" w:tooltip="Oral rehydration therapy" w:history="1">
        <w:r w:rsidRPr="00534E0C">
          <w:rPr>
            <w:rFonts w:ascii="Arial" w:eastAsia="Times New Roman" w:hAnsi="Arial" w:cs="Arial"/>
            <w:color w:val="0645AD"/>
            <w:sz w:val="19"/>
            <w:szCs w:val="19"/>
            <w:u w:val="single"/>
            <w:shd w:val="clear" w:color="auto" w:fill="FFFFFF"/>
            <w:lang w:eastAsia="es-ES"/>
          </w:rPr>
          <w:t>Oral rehydration salts</w:t>
        </w:r>
      </w:hyperlink>
    </w:p>
    <w:p w:rsidR="00534E0C" w:rsidRPr="00534E0C" w:rsidRDefault="00534E0C" w:rsidP="00534E0C">
      <w:pPr>
        <w:numPr>
          <w:ilvl w:val="0"/>
          <w:numId w:val="10"/>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79" w:tooltip="Antihistamines" w:history="1">
        <w:r w:rsidRPr="00534E0C">
          <w:rPr>
            <w:rFonts w:ascii="Arial" w:eastAsia="Times New Roman" w:hAnsi="Arial" w:cs="Arial"/>
            <w:color w:val="0645AD"/>
            <w:sz w:val="19"/>
            <w:szCs w:val="19"/>
            <w:u w:val="single"/>
            <w:shd w:val="clear" w:color="auto" w:fill="FFFFFF"/>
            <w:lang w:eastAsia="es-ES"/>
          </w:rPr>
          <w:t>Antihistamine</w:t>
        </w:r>
      </w:hyperlink>
      <w:r w:rsidRPr="00534E0C">
        <w:rPr>
          <w:rFonts w:ascii="Arial" w:eastAsia="Times New Roman" w:hAnsi="Arial" w:cs="Arial"/>
          <w:color w:val="000000"/>
          <w:sz w:val="19"/>
          <w:szCs w:val="19"/>
          <w:shd w:val="clear" w:color="auto" w:fill="FFFFFF"/>
          <w:lang w:eastAsia="es-ES"/>
        </w:rPr>
        <w:t>, such as </w:t>
      </w:r>
      <w:hyperlink r:id="rId80" w:tooltip="Diphenhydramine" w:history="1">
        <w:r w:rsidRPr="00534E0C">
          <w:rPr>
            <w:rFonts w:ascii="Arial" w:eastAsia="Times New Roman" w:hAnsi="Arial" w:cs="Arial"/>
            <w:color w:val="0645AD"/>
            <w:sz w:val="19"/>
            <w:szCs w:val="19"/>
            <w:u w:val="single"/>
            <w:shd w:val="clear" w:color="auto" w:fill="FFFFFF"/>
            <w:lang w:eastAsia="es-ES"/>
          </w:rPr>
          <w:t>diphenhydramine</w:t>
        </w:r>
      </w:hyperlink>
    </w:p>
    <w:p w:rsidR="00534E0C" w:rsidRPr="00534E0C" w:rsidRDefault="00534E0C" w:rsidP="00534E0C">
      <w:pPr>
        <w:numPr>
          <w:ilvl w:val="0"/>
          <w:numId w:val="10"/>
        </w:numPr>
        <w:spacing w:before="100" w:beforeAutospacing="1" w:after="24" w:line="360" w:lineRule="atLeast"/>
        <w:ind w:left="384"/>
        <w:rPr>
          <w:rFonts w:ascii="Arial" w:eastAsia="Times New Roman" w:hAnsi="Arial" w:cs="Arial"/>
          <w:color w:val="000000"/>
          <w:sz w:val="19"/>
          <w:szCs w:val="19"/>
          <w:shd w:val="clear" w:color="auto" w:fill="FFFFFF"/>
          <w:lang w:eastAsia="es-ES"/>
        </w:rPr>
      </w:pPr>
      <w:r w:rsidRPr="00534E0C">
        <w:rPr>
          <w:rFonts w:ascii="Arial" w:eastAsia="Times New Roman" w:hAnsi="Arial" w:cs="Arial"/>
          <w:color w:val="000000"/>
          <w:sz w:val="19"/>
          <w:szCs w:val="19"/>
          <w:shd w:val="clear" w:color="auto" w:fill="FFFFFF"/>
          <w:lang w:eastAsia="es-ES"/>
        </w:rPr>
        <w:lastRenderedPageBreak/>
        <w:t>Poison treatments</w:t>
      </w:r>
    </w:p>
    <w:p w:rsidR="00534E0C" w:rsidRPr="00534E0C" w:rsidRDefault="00534E0C" w:rsidP="00534E0C">
      <w:pPr>
        <w:numPr>
          <w:ilvl w:val="1"/>
          <w:numId w:val="10"/>
        </w:numPr>
        <w:spacing w:before="100" w:beforeAutospacing="1" w:after="24" w:line="360" w:lineRule="atLeast"/>
        <w:ind w:left="768"/>
        <w:rPr>
          <w:rFonts w:ascii="Arial" w:eastAsia="Times New Roman" w:hAnsi="Arial" w:cs="Arial"/>
          <w:color w:val="000000"/>
          <w:sz w:val="19"/>
          <w:szCs w:val="19"/>
          <w:shd w:val="clear" w:color="auto" w:fill="FFFFFF"/>
          <w:lang w:eastAsia="es-ES"/>
        </w:rPr>
      </w:pPr>
      <w:r w:rsidRPr="00534E0C">
        <w:rPr>
          <w:rFonts w:ascii="Arial" w:eastAsia="Times New Roman" w:hAnsi="Arial" w:cs="Arial"/>
          <w:color w:val="000000"/>
          <w:sz w:val="19"/>
          <w:szCs w:val="19"/>
          <w:shd w:val="clear" w:color="auto" w:fill="FFFFFF"/>
          <w:lang w:eastAsia="es-ES"/>
        </w:rPr>
        <w:t>Absorption, such as </w:t>
      </w:r>
      <w:hyperlink r:id="rId81" w:tooltip="Activated charcoal" w:history="1">
        <w:r w:rsidRPr="00534E0C">
          <w:rPr>
            <w:rFonts w:ascii="Arial" w:eastAsia="Times New Roman" w:hAnsi="Arial" w:cs="Arial"/>
            <w:color w:val="0645AD"/>
            <w:sz w:val="19"/>
            <w:szCs w:val="19"/>
            <w:u w:val="single"/>
            <w:shd w:val="clear" w:color="auto" w:fill="FFFFFF"/>
            <w:lang w:eastAsia="es-ES"/>
          </w:rPr>
          <w:t>activated charcoal</w:t>
        </w:r>
      </w:hyperlink>
    </w:p>
    <w:p w:rsidR="00534E0C" w:rsidRPr="00534E0C" w:rsidRDefault="00534E0C" w:rsidP="00534E0C">
      <w:pPr>
        <w:numPr>
          <w:ilvl w:val="1"/>
          <w:numId w:val="10"/>
        </w:numPr>
        <w:spacing w:before="100" w:beforeAutospacing="1" w:after="24" w:line="360" w:lineRule="atLeast"/>
        <w:ind w:left="768"/>
        <w:rPr>
          <w:rFonts w:ascii="Arial" w:eastAsia="Times New Roman" w:hAnsi="Arial" w:cs="Arial"/>
          <w:color w:val="000000"/>
          <w:sz w:val="19"/>
          <w:szCs w:val="19"/>
          <w:shd w:val="clear" w:color="auto" w:fill="FFFFFF"/>
          <w:lang w:val="en-US" w:eastAsia="es-ES"/>
        </w:rPr>
      </w:pPr>
      <w:hyperlink r:id="rId82" w:tooltip="Emetic" w:history="1">
        <w:r w:rsidRPr="00534E0C">
          <w:rPr>
            <w:rFonts w:ascii="Arial" w:eastAsia="Times New Roman" w:hAnsi="Arial" w:cs="Arial"/>
            <w:color w:val="0645AD"/>
            <w:sz w:val="19"/>
            <w:szCs w:val="19"/>
            <w:u w:val="single"/>
            <w:shd w:val="clear" w:color="auto" w:fill="FFFFFF"/>
            <w:lang w:val="en-US" w:eastAsia="es-ES"/>
          </w:rPr>
          <w:t>Emetics</w:t>
        </w:r>
      </w:hyperlink>
      <w:r w:rsidRPr="00534E0C">
        <w:rPr>
          <w:rFonts w:ascii="Arial" w:eastAsia="Times New Roman" w:hAnsi="Arial" w:cs="Arial"/>
          <w:color w:val="000000"/>
          <w:sz w:val="19"/>
          <w:szCs w:val="19"/>
          <w:shd w:val="clear" w:color="auto" w:fill="FFFFFF"/>
          <w:lang w:val="en-US" w:eastAsia="es-ES"/>
        </w:rPr>
        <w:t> to induce vomiting, such as </w:t>
      </w:r>
      <w:hyperlink r:id="rId83" w:tooltip="Syrup of ipecac" w:history="1">
        <w:r w:rsidRPr="00534E0C">
          <w:rPr>
            <w:rFonts w:ascii="Arial" w:eastAsia="Times New Roman" w:hAnsi="Arial" w:cs="Arial"/>
            <w:color w:val="0645AD"/>
            <w:sz w:val="19"/>
            <w:szCs w:val="19"/>
            <w:u w:val="single"/>
            <w:shd w:val="clear" w:color="auto" w:fill="FFFFFF"/>
            <w:lang w:val="en-US" w:eastAsia="es-ES"/>
          </w:rPr>
          <w:t>syrup of ipecac</w:t>
        </w:r>
      </w:hyperlink>
      <w:r w:rsidRPr="00534E0C">
        <w:rPr>
          <w:rFonts w:ascii="Arial" w:eastAsia="Times New Roman" w:hAnsi="Arial" w:cs="Arial"/>
          <w:color w:val="000000"/>
          <w:sz w:val="19"/>
          <w:szCs w:val="19"/>
          <w:shd w:val="clear" w:color="auto" w:fill="FFFFFF"/>
          <w:lang w:val="en-US" w:eastAsia="es-ES"/>
        </w:rPr>
        <w:t> although first aid manuals now advise against inducing vomiting.</w:t>
      </w:r>
    </w:p>
    <w:p w:rsidR="00534E0C" w:rsidRPr="00534E0C" w:rsidRDefault="00534E0C" w:rsidP="00534E0C">
      <w:pPr>
        <w:numPr>
          <w:ilvl w:val="0"/>
          <w:numId w:val="10"/>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84" w:tooltip="Smelling Salts" w:history="1">
        <w:r w:rsidRPr="00534E0C">
          <w:rPr>
            <w:rFonts w:ascii="Arial" w:eastAsia="Times New Roman" w:hAnsi="Arial" w:cs="Arial"/>
            <w:color w:val="0645AD"/>
            <w:sz w:val="19"/>
            <w:szCs w:val="19"/>
            <w:u w:val="single"/>
            <w:shd w:val="clear" w:color="auto" w:fill="FFFFFF"/>
            <w:lang w:eastAsia="es-ES"/>
          </w:rPr>
          <w:t>Smelling Salts</w:t>
        </w:r>
      </w:hyperlink>
      <w:r w:rsidRPr="00534E0C">
        <w:rPr>
          <w:rFonts w:ascii="Arial" w:eastAsia="Times New Roman" w:hAnsi="Arial" w:cs="Arial"/>
          <w:color w:val="000000"/>
          <w:sz w:val="19"/>
          <w:szCs w:val="19"/>
          <w:shd w:val="clear" w:color="auto" w:fill="FFFFFF"/>
          <w:lang w:eastAsia="es-ES"/>
        </w:rPr>
        <w:t> (</w:t>
      </w:r>
      <w:hyperlink r:id="rId85" w:tooltip="Ammonium carbonate" w:history="1">
        <w:r w:rsidRPr="00534E0C">
          <w:rPr>
            <w:rFonts w:ascii="Arial" w:eastAsia="Times New Roman" w:hAnsi="Arial" w:cs="Arial"/>
            <w:color w:val="0645AD"/>
            <w:sz w:val="19"/>
            <w:szCs w:val="19"/>
            <w:u w:val="single"/>
            <w:shd w:val="clear" w:color="auto" w:fill="FFFFFF"/>
            <w:lang w:eastAsia="es-ES"/>
          </w:rPr>
          <w:t>ammonium carbonate</w:t>
        </w:r>
      </w:hyperlink>
      <w:r w:rsidRPr="00534E0C">
        <w:rPr>
          <w:rFonts w:ascii="Arial" w:eastAsia="Times New Roman" w:hAnsi="Arial" w:cs="Arial"/>
          <w:color w:val="000000"/>
          <w:sz w:val="19"/>
          <w:szCs w:val="19"/>
          <w:shd w:val="clear" w:color="auto" w:fill="FFFFFF"/>
          <w:lang w:eastAsia="es-ES"/>
        </w:rPr>
        <w:t>)</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eastAsia="es-ES"/>
        </w:rPr>
      </w:pPr>
      <w:r w:rsidRPr="00534E0C">
        <w:rPr>
          <w:rFonts w:ascii="Arial" w:eastAsia="Times New Roman" w:hAnsi="Arial" w:cs="Arial"/>
          <w:b/>
          <w:bCs/>
          <w:color w:val="000000"/>
          <w:sz w:val="19"/>
          <w:szCs w:val="19"/>
          <w:shd w:val="clear" w:color="auto" w:fill="FFFFFF"/>
          <w:lang w:eastAsia="es-ES"/>
        </w:rPr>
        <w:t>Topical medications</w:t>
      </w:r>
    </w:p>
    <w:p w:rsidR="00534E0C" w:rsidRPr="00534E0C" w:rsidRDefault="00534E0C" w:rsidP="00534E0C">
      <w:pPr>
        <w:numPr>
          <w:ilvl w:val="0"/>
          <w:numId w:val="11"/>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Antiseptic ointment, fluid, moist wipe or spray, including </w:t>
      </w:r>
      <w:hyperlink r:id="rId86" w:tooltip="Benzalkonium chloride" w:history="1">
        <w:r w:rsidRPr="00534E0C">
          <w:rPr>
            <w:rFonts w:ascii="Arial" w:eastAsia="Times New Roman" w:hAnsi="Arial" w:cs="Arial"/>
            <w:color w:val="0645AD"/>
            <w:sz w:val="19"/>
            <w:szCs w:val="19"/>
            <w:u w:val="single"/>
            <w:shd w:val="clear" w:color="auto" w:fill="FFFFFF"/>
            <w:lang w:val="en-US" w:eastAsia="es-ES"/>
          </w:rPr>
          <w:t>benzalkonium chloride</w:t>
        </w:r>
      </w:hyperlink>
      <w:r w:rsidRPr="00534E0C">
        <w:rPr>
          <w:rFonts w:ascii="Arial" w:eastAsia="Times New Roman" w:hAnsi="Arial" w:cs="Arial"/>
          <w:color w:val="000000"/>
          <w:sz w:val="19"/>
          <w:szCs w:val="19"/>
          <w:shd w:val="clear" w:color="auto" w:fill="FFFFFF"/>
          <w:lang w:val="en-US" w:eastAsia="es-ES"/>
        </w:rPr>
        <w:t>, </w:t>
      </w:r>
      <w:hyperlink r:id="rId87" w:tooltip="Neomycin" w:history="1">
        <w:r w:rsidRPr="00534E0C">
          <w:rPr>
            <w:rFonts w:ascii="Arial" w:eastAsia="Times New Roman" w:hAnsi="Arial" w:cs="Arial"/>
            <w:color w:val="0645AD"/>
            <w:sz w:val="19"/>
            <w:szCs w:val="19"/>
            <w:u w:val="single"/>
            <w:shd w:val="clear" w:color="auto" w:fill="FFFFFF"/>
            <w:lang w:val="en-US" w:eastAsia="es-ES"/>
          </w:rPr>
          <w:t>Neomycin</w:t>
        </w:r>
      </w:hyperlink>
      <w:r w:rsidRPr="00534E0C">
        <w:rPr>
          <w:rFonts w:ascii="Arial" w:eastAsia="Times New Roman" w:hAnsi="Arial" w:cs="Arial"/>
          <w:color w:val="000000"/>
          <w:sz w:val="19"/>
          <w:szCs w:val="19"/>
          <w:shd w:val="clear" w:color="auto" w:fill="FFFFFF"/>
          <w:lang w:val="en-US" w:eastAsia="es-ES"/>
        </w:rPr>
        <w:t>, </w:t>
      </w:r>
      <w:hyperlink r:id="rId88" w:tooltip="Polymyxin B" w:history="1">
        <w:r w:rsidRPr="00534E0C">
          <w:rPr>
            <w:rFonts w:ascii="Arial" w:eastAsia="Times New Roman" w:hAnsi="Arial" w:cs="Arial"/>
            <w:color w:val="0645AD"/>
            <w:sz w:val="19"/>
            <w:szCs w:val="19"/>
            <w:u w:val="single"/>
            <w:shd w:val="clear" w:color="auto" w:fill="FFFFFF"/>
            <w:lang w:val="en-US" w:eastAsia="es-ES"/>
          </w:rPr>
          <w:t>Polymyxin B</w:t>
        </w:r>
      </w:hyperlink>
      <w:r w:rsidRPr="00534E0C">
        <w:rPr>
          <w:rFonts w:ascii="Arial" w:eastAsia="Times New Roman" w:hAnsi="Arial" w:cs="Arial"/>
          <w:color w:val="000000"/>
          <w:sz w:val="19"/>
          <w:szCs w:val="19"/>
          <w:shd w:val="clear" w:color="auto" w:fill="FFFFFF"/>
          <w:lang w:val="en-US" w:eastAsia="es-ES"/>
        </w:rPr>
        <w:t> Sulfate or </w:t>
      </w:r>
      <w:hyperlink r:id="rId89" w:tooltip="Bacitracin" w:history="1">
        <w:r w:rsidRPr="00534E0C">
          <w:rPr>
            <w:rFonts w:ascii="Arial" w:eastAsia="Times New Roman" w:hAnsi="Arial" w:cs="Arial"/>
            <w:color w:val="0645AD"/>
            <w:sz w:val="19"/>
            <w:szCs w:val="19"/>
            <w:u w:val="single"/>
            <w:shd w:val="clear" w:color="auto" w:fill="FFFFFF"/>
            <w:lang w:val="en-US" w:eastAsia="es-ES"/>
          </w:rPr>
          <w:t>Bacitracin</w:t>
        </w:r>
      </w:hyperlink>
      <w:r w:rsidRPr="00534E0C">
        <w:rPr>
          <w:rFonts w:ascii="Arial" w:eastAsia="Times New Roman" w:hAnsi="Arial" w:cs="Arial"/>
          <w:color w:val="000000"/>
          <w:sz w:val="19"/>
          <w:szCs w:val="19"/>
          <w:shd w:val="clear" w:color="auto" w:fill="FFFFFF"/>
          <w:lang w:val="en-US" w:eastAsia="es-ES"/>
        </w:rPr>
        <w:t> Zinc.</w:t>
      </w:r>
    </w:p>
    <w:p w:rsidR="00534E0C" w:rsidRPr="00534E0C" w:rsidRDefault="00534E0C" w:rsidP="00534E0C">
      <w:pPr>
        <w:numPr>
          <w:ilvl w:val="1"/>
          <w:numId w:val="11"/>
        </w:numPr>
        <w:spacing w:before="100" w:beforeAutospacing="1" w:after="24" w:line="360" w:lineRule="atLeast"/>
        <w:ind w:left="768"/>
        <w:rPr>
          <w:rFonts w:ascii="Arial" w:eastAsia="Times New Roman" w:hAnsi="Arial" w:cs="Arial"/>
          <w:color w:val="000000"/>
          <w:sz w:val="19"/>
          <w:szCs w:val="19"/>
          <w:shd w:val="clear" w:color="auto" w:fill="FFFFFF"/>
          <w:lang w:val="en-US" w:eastAsia="es-ES"/>
        </w:rPr>
      </w:pPr>
      <w:hyperlink r:id="rId90" w:tooltip="Povidone iodine" w:history="1">
        <w:r w:rsidRPr="00534E0C">
          <w:rPr>
            <w:rFonts w:ascii="Arial" w:eastAsia="Times New Roman" w:hAnsi="Arial" w:cs="Arial"/>
            <w:color w:val="0645AD"/>
            <w:sz w:val="19"/>
            <w:szCs w:val="19"/>
            <w:u w:val="single"/>
            <w:shd w:val="clear" w:color="auto" w:fill="FFFFFF"/>
            <w:lang w:val="en-US" w:eastAsia="es-ES"/>
          </w:rPr>
          <w:t>Povidone iodine</w:t>
        </w:r>
      </w:hyperlink>
      <w:r w:rsidRPr="00534E0C">
        <w:rPr>
          <w:rFonts w:ascii="Arial" w:eastAsia="Times New Roman" w:hAnsi="Arial" w:cs="Arial"/>
          <w:color w:val="000000"/>
          <w:sz w:val="19"/>
          <w:szCs w:val="19"/>
          <w:shd w:val="clear" w:color="auto" w:fill="FFFFFF"/>
          <w:lang w:val="en-US" w:eastAsia="es-ES"/>
        </w:rPr>
        <w:t> is an antiseptic in the from of liquid, swabstick, or towelette</w:t>
      </w:r>
    </w:p>
    <w:p w:rsidR="00534E0C" w:rsidRPr="00534E0C" w:rsidRDefault="00534E0C" w:rsidP="00534E0C">
      <w:pPr>
        <w:numPr>
          <w:ilvl w:val="0"/>
          <w:numId w:val="11"/>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91" w:tooltip="Aloe vera" w:history="1">
        <w:r w:rsidRPr="00534E0C">
          <w:rPr>
            <w:rFonts w:ascii="Arial" w:eastAsia="Times New Roman" w:hAnsi="Arial" w:cs="Arial"/>
            <w:color w:val="0645AD"/>
            <w:sz w:val="19"/>
            <w:szCs w:val="19"/>
            <w:u w:val="single"/>
            <w:shd w:val="clear" w:color="auto" w:fill="FFFFFF"/>
            <w:lang w:val="en-US" w:eastAsia="es-ES"/>
          </w:rPr>
          <w:t>Aloe vera</w:t>
        </w:r>
      </w:hyperlink>
      <w:r w:rsidRPr="00534E0C">
        <w:rPr>
          <w:rFonts w:ascii="Arial" w:eastAsia="Times New Roman" w:hAnsi="Arial" w:cs="Arial"/>
          <w:color w:val="000000"/>
          <w:sz w:val="19"/>
          <w:szCs w:val="19"/>
          <w:shd w:val="clear" w:color="auto" w:fill="FFFFFF"/>
          <w:lang w:val="en-US" w:eastAsia="es-ES"/>
        </w:rPr>
        <w:t> gel - used for a wide variety of skin problems, including burns, sunburns, itching, and dry skin; used as a substitute for triple-antibiotic gel to keep a wound moist and prevent bandages from sticking</w:t>
      </w:r>
    </w:p>
    <w:p w:rsidR="00534E0C" w:rsidRPr="00534E0C" w:rsidRDefault="00534E0C" w:rsidP="00534E0C">
      <w:pPr>
        <w:numPr>
          <w:ilvl w:val="0"/>
          <w:numId w:val="11"/>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Burn gel - a water-based gel that acts as a cooling agent and often includes a mild anesthetic such as </w:t>
      </w:r>
      <w:hyperlink r:id="rId92" w:tooltip="Lidocaine" w:history="1">
        <w:r w:rsidRPr="00534E0C">
          <w:rPr>
            <w:rFonts w:ascii="Arial" w:eastAsia="Times New Roman" w:hAnsi="Arial" w:cs="Arial"/>
            <w:color w:val="0645AD"/>
            <w:sz w:val="19"/>
            <w:szCs w:val="19"/>
            <w:u w:val="single"/>
            <w:shd w:val="clear" w:color="auto" w:fill="FFFFFF"/>
            <w:lang w:val="en-US" w:eastAsia="es-ES"/>
          </w:rPr>
          <w:t>lidocaine</w:t>
        </w:r>
      </w:hyperlink>
      <w:r w:rsidRPr="00534E0C">
        <w:rPr>
          <w:rFonts w:ascii="Arial" w:eastAsia="Times New Roman" w:hAnsi="Arial" w:cs="Arial"/>
          <w:color w:val="000000"/>
          <w:sz w:val="19"/>
          <w:szCs w:val="19"/>
          <w:shd w:val="clear" w:color="auto" w:fill="FFFFFF"/>
          <w:lang w:val="en-US" w:eastAsia="es-ES"/>
        </w:rPr>
        <w:t> and, sometimes, an antiseptic such as </w:t>
      </w:r>
      <w:hyperlink r:id="rId93" w:tooltip="Tea tree oil" w:history="1">
        <w:r w:rsidRPr="00534E0C">
          <w:rPr>
            <w:rFonts w:ascii="Arial" w:eastAsia="Times New Roman" w:hAnsi="Arial" w:cs="Arial"/>
            <w:color w:val="0645AD"/>
            <w:sz w:val="19"/>
            <w:szCs w:val="19"/>
            <w:u w:val="single"/>
            <w:shd w:val="clear" w:color="auto" w:fill="FFFFFF"/>
            <w:lang w:val="en-US" w:eastAsia="es-ES"/>
          </w:rPr>
          <w:t>tea tree oil</w:t>
        </w:r>
      </w:hyperlink>
    </w:p>
    <w:p w:rsidR="00534E0C" w:rsidRPr="00534E0C" w:rsidRDefault="00534E0C" w:rsidP="00534E0C">
      <w:pPr>
        <w:numPr>
          <w:ilvl w:val="0"/>
          <w:numId w:val="11"/>
        </w:numPr>
        <w:spacing w:before="100" w:beforeAutospacing="1" w:after="24" w:line="360" w:lineRule="atLeast"/>
        <w:ind w:left="384"/>
        <w:rPr>
          <w:rFonts w:ascii="Arial" w:eastAsia="Times New Roman" w:hAnsi="Arial" w:cs="Arial"/>
          <w:color w:val="000000"/>
          <w:sz w:val="19"/>
          <w:szCs w:val="19"/>
          <w:shd w:val="clear" w:color="auto" w:fill="FFFFFF"/>
          <w:lang w:eastAsia="es-ES"/>
        </w:rPr>
      </w:pPr>
      <w:r w:rsidRPr="00534E0C">
        <w:rPr>
          <w:rFonts w:ascii="Arial" w:eastAsia="Times New Roman" w:hAnsi="Arial" w:cs="Arial"/>
          <w:color w:val="000000"/>
          <w:sz w:val="19"/>
          <w:szCs w:val="19"/>
          <w:shd w:val="clear" w:color="auto" w:fill="FFFFFF"/>
          <w:lang w:eastAsia="es-ES"/>
        </w:rPr>
        <w:t>Anti-itch ointment</w:t>
      </w:r>
    </w:p>
    <w:p w:rsidR="00534E0C" w:rsidRPr="00534E0C" w:rsidRDefault="00534E0C" w:rsidP="00534E0C">
      <w:pPr>
        <w:numPr>
          <w:ilvl w:val="1"/>
          <w:numId w:val="11"/>
        </w:numPr>
        <w:spacing w:before="100" w:beforeAutospacing="1" w:after="24" w:line="360" w:lineRule="atLeast"/>
        <w:ind w:left="768"/>
        <w:rPr>
          <w:rFonts w:ascii="Arial" w:eastAsia="Times New Roman" w:hAnsi="Arial" w:cs="Arial"/>
          <w:color w:val="000000"/>
          <w:sz w:val="19"/>
          <w:szCs w:val="19"/>
          <w:shd w:val="clear" w:color="auto" w:fill="FFFFFF"/>
          <w:lang w:eastAsia="es-ES"/>
        </w:rPr>
      </w:pPr>
      <w:hyperlink r:id="rId94" w:tooltip="Hydrocortisone" w:history="1">
        <w:r w:rsidRPr="00534E0C">
          <w:rPr>
            <w:rFonts w:ascii="Arial" w:eastAsia="Times New Roman" w:hAnsi="Arial" w:cs="Arial"/>
            <w:color w:val="0645AD"/>
            <w:sz w:val="19"/>
            <w:szCs w:val="19"/>
            <w:u w:val="single"/>
            <w:shd w:val="clear" w:color="auto" w:fill="FFFFFF"/>
            <w:lang w:eastAsia="es-ES"/>
          </w:rPr>
          <w:t>Hydrocortisone</w:t>
        </w:r>
      </w:hyperlink>
      <w:r w:rsidRPr="00534E0C">
        <w:rPr>
          <w:rFonts w:ascii="Arial" w:eastAsia="Times New Roman" w:hAnsi="Arial" w:cs="Arial"/>
          <w:color w:val="000000"/>
          <w:sz w:val="19"/>
          <w:szCs w:val="19"/>
          <w:shd w:val="clear" w:color="auto" w:fill="FFFFFF"/>
          <w:lang w:eastAsia="es-ES"/>
        </w:rPr>
        <w:t> cream</w:t>
      </w:r>
    </w:p>
    <w:p w:rsidR="00534E0C" w:rsidRPr="00534E0C" w:rsidRDefault="00534E0C" w:rsidP="00534E0C">
      <w:pPr>
        <w:numPr>
          <w:ilvl w:val="1"/>
          <w:numId w:val="11"/>
        </w:numPr>
        <w:spacing w:before="100" w:beforeAutospacing="1" w:after="24" w:line="360" w:lineRule="atLeast"/>
        <w:ind w:left="768"/>
        <w:rPr>
          <w:rFonts w:ascii="Arial" w:eastAsia="Times New Roman" w:hAnsi="Arial" w:cs="Arial"/>
          <w:color w:val="000000"/>
          <w:sz w:val="19"/>
          <w:szCs w:val="19"/>
          <w:shd w:val="clear" w:color="auto" w:fill="FFFFFF"/>
          <w:lang w:eastAsia="es-ES"/>
        </w:rPr>
      </w:pPr>
      <w:hyperlink r:id="rId95" w:tooltip="Antihistamine" w:history="1">
        <w:r w:rsidRPr="00534E0C">
          <w:rPr>
            <w:rFonts w:ascii="Arial" w:eastAsia="Times New Roman" w:hAnsi="Arial" w:cs="Arial"/>
            <w:color w:val="0645AD"/>
            <w:sz w:val="19"/>
            <w:szCs w:val="19"/>
            <w:u w:val="single"/>
            <w:shd w:val="clear" w:color="auto" w:fill="FFFFFF"/>
            <w:lang w:eastAsia="es-ES"/>
          </w:rPr>
          <w:t>antihistamine</w:t>
        </w:r>
      </w:hyperlink>
      <w:r w:rsidRPr="00534E0C">
        <w:rPr>
          <w:rFonts w:ascii="Arial" w:eastAsia="Times New Roman" w:hAnsi="Arial" w:cs="Arial"/>
          <w:color w:val="000000"/>
          <w:sz w:val="19"/>
          <w:szCs w:val="19"/>
          <w:shd w:val="clear" w:color="auto" w:fill="FFFFFF"/>
          <w:lang w:eastAsia="es-ES"/>
        </w:rPr>
        <w:t> cream containing </w:t>
      </w:r>
      <w:hyperlink r:id="rId96" w:tooltip="Diphenhydramine" w:history="1">
        <w:r w:rsidRPr="00534E0C">
          <w:rPr>
            <w:rFonts w:ascii="Arial" w:eastAsia="Times New Roman" w:hAnsi="Arial" w:cs="Arial"/>
            <w:color w:val="0645AD"/>
            <w:sz w:val="19"/>
            <w:szCs w:val="19"/>
            <w:u w:val="single"/>
            <w:shd w:val="clear" w:color="auto" w:fill="FFFFFF"/>
            <w:lang w:eastAsia="es-ES"/>
          </w:rPr>
          <w:t>diphenhydramine</w:t>
        </w:r>
      </w:hyperlink>
    </w:p>
    <w:p w:rsidR="00534E0C" w:rsidRPr="00534E0C" w:rsidRDefault="00534E0C" w:rsidP="00534E0C">
      <w:pPr>
        <w:numPr>
          <w:ilvl w:val="1"/>
          <w:numId w:val="11"/>
        </w:numPr>
        <w:spacing w:before="100" w:beforeAutospacing="1" w:after="24" w:line="360" w:lineRule="atLeast"/>
        <w:ind w:left="768"/>
        <w:rPr>
          <w:rFonts w:ascii="Arial" w:eastAsia="Times New Roman" w:hAnsi="Arial" w:cs="Arial"/>
          <w:color w:val="000000"/>
          <w:sz w:val="19"/>
          <w:szCs w:val="19"/>
          <w:shd w:val="clear" w:color="auto" w:fill="FFFFFF"/>
          <w:lang w:eastAsia="es-ES"/>
        </w:rPr>
      </w:pPr>
      <w:r w:rsidRPr="00534E0C">
        <w:rPr>
          <w:rFonts w:ascii="Arial" w:eastAsia="Times New Roman" w:hAnsi="Arial" w:cs="Arial"/>
          <w:color w:val="000000"/>
          <w:sz w:val="19"/>
          <w:szCs w:val="19"/>
          <w:shd w:val="clear" w:color="auto" w:fill="FFFFFF"/>
          <w:lang w:eastAsia="es-ES"/>
        </w:rPr>
        <w:t>Calamine lotion</w:t>
      </w:r>
    </w:p>
    <w:p w:rsidR="00534E0C" w:rsidRPr="00534E0C" w:rsidRDefault="00534E0C" w:rsidP="00534E0C">
      <w:pPr>
        <w:numPr>
          <w:ilvl w:val="0"/>
          <w:numId w:val="11"/>
        </w:numPr>
        <w:spacing w:before="100" w:beforeAutospacing="1" w:after="24" w:line="360" w:lineRule="atLeast"/>
        <w:ind w:left="384"/>
        <w:rPr>
          <w:rFonts w:ascii="Arial" w:eastAsia="Times New Roman" w:hAnsi="Arial" w:cs="Arial"/>
          <w:color w:val="000000"/>
          <w:sz w:val="19"/>
          <w:szCs w:val="19"/>
          <w:shd w:val="clear" w:color="auto" w:fill="FFFFFF"/>
          <w:lang w:eastAsia="es-ES"/>
        </w:rPr>
      </w:pPr>
      <w:hyperlink r:id="rId97" w:tooltip="Anti-fungal" w:history="1">
        <w:r w:rsidRPr="00534E0C">
          <w:rPr>
            <w:rFonts w:ascii="Arial" w:eastAsia="Times New Roman" w:hAnsi="Arial" w:cs="Arial"/>
            <w:color w:val="0645AD"/>
            <w:sz w:val="19"/>
            <w:szCs w:val="19"/>
            <w:u w:val="single"/>
            <w:shd w:val="clear" w:color="auto" w:fill="FFFFFF"/>
            <w:lang w:eastAsia="es-ES"/>
          </w:rPr>
          <w:t>Anti-fungal</w:t>
        </w:r>
      </w:hyperlink>
      <w:r w:rsidRPr="00534E0C">
        <w:rPr>
          <w:rFonts w:ascii="Arial" w:eastAsia="Times New Roman" w:hAnsi="Arial" w:cs="Arial"/>
          <w:color w:val="000000"/>
          <w:sz w:val="19"/>
          <w:szCs w:val="19"/>
          <w:shd w:val="clear" w:color="auto" w:fill="FFFFFF"/>
          <w:lang w:eastAsia="es-ES"/>
        </w:rPr>
        <w:t> cream</w:t>
      </w:r>
    </w:p>
    <w:p w:rsidR="00534E0C" w:rsidRPr="00534E0C" w:rsidRDefault="00534E0C" w:rsidP="00534E0C">
      <w:pPr>
        <w:numPr>
          <w:ilvl w:val="0"/>
          <w:numId w:val="11"/>
        </w:numPr>
        <w:spacing w:before="100" w:beforeAutospacing="1" w:after="24" w:line="360" w:lineRule="atLeast"/>
        <w:ind w:left="384"/>
        <w:rPr>
          <w:rFonts w:ascii="Arial" w:eastAsia="Times New Roman" w:hAnsi="Arial" w:cs="Arial"/>
          <w:color w:val="000000"/>
          <w:sz w:val="19"/>
          <w:szCs w:val="19"/>
          <w:shd w:val="clear" w:color="auto" w:fill="FFFFFF"/>
          <w:lang w:val="en-US" w:eastAsia="es-ES"/>
        </w:rPr>
      </w:pPr>
      <w:hyperlink r:id="rId98" w:tooltip="Tincture of benzoin" w:history="1">
        <w:r w:rsidRPr="00534E0C">
          <w:rPr>
            <w:rFonts w:ascii="Arial" w:eastAsia="Times New Roman" w:hAnsi="Arial" w:cs="Arial"/>
            <w:color w:val="0645AD"/>
            <w:sz w:val="19"/>
            <w:szCs w:val="19"/>
            <w:u w:val="single"/>
            <w:shd w:val="clear" w:color="auto" w:fill="FFFFFF"/>
            <w:lang w:val="en-US" w:eastAsia="es-ES"/>
          </w:rPr>
          <w:t>Tincture of benzoin</w:t>
        </w:r>
      </w:hyperlink>
      <w:r w:rsidRPr="00534E0C">
        <w:rPr>
          <w:rFonts w:ascii="Arial" w:eastAsia="Times New Roman" w:hAnsi="Arial" w:cs="Arial"/>
          <w:color w:val="000000"/>
          <w:sz w:val="19"/>
          <w:szCs w:val="19"/>
          <w:shd w:val="clear" w:color="auto" w:fill="FFFFFF"/>
          <w:lang w:val="en-US" w:eastAsia="es-ES"/>
        </w:rPr>
        <w:t> - often in the form of an individually sealed swabstick, protects the skin and aids the adhesion of butterfly strips or adhesive bandages.</w:t>
      </w:r>
    </w:p>
    <w:p w:rsidR="00534E0C" w:rsidRDefault="00534E0C" w:rsidP="00534E0C">
      <w:pPr>
        <w:pBdr>
          <w:bottom w:val="single" w:sz="6" w:space="2" w:color="AAAAAA"/>
        </w:pBdr>
        <w:spacing w:after="144" w:line="360" w:lineRule="atLeast"/>
        <w:outlineLvl w:val="1"/>
        <w:rPr>
          <w:rFonts w:ascii="Arial" w:eastAsia="Times New Roman" w:hAnsi="Arial" w:cs="Arial"/>
          <w:color w:val="000000"/>
          <w:sz w:val="29"/>
          <w:szCs w:val="29"/>
          <w:shd w:val="clear" w:color="auto" w:fill="FFFFFF"/>
          <w:lang w:eastAsia="es-ES"/>
        </w:rPr>
      </w:pPr>
    </w:p>
    <w:p w:rsidR="00534E0C" w:rsidRPr="00534E0C" w:rsidRDefault="00534E0C" w:rsidP="00534E0C">
      <w:pPr>
        <w:pBdr>
          <w:bottom w:val="single" w:sz="6" w:space="2" w:color="AAAAAA"/>
        </w:pBdr>
        <w:spacing w:after="144" w:line="360" w:lineRule="atLeast"/>
        <w:outlineLvl w:val="1"/>
        <w:rPr>
          <w:rFonts w:ascii="Arial" w:eastAsia="Times New Roman" w:hAnsi="Arial" w:cs="Arial"/>
          <w:color w:val="000000"/>
          <w:sz w:val="29"/>
          <w:szCs w:val="29"/>
          <w:shd w:val="clear" w:color="auto" w:fill="FFFFFF"/>
          <w:lang w:val="en-US" w:eastAsia="es-ES"/>
        </w:rPr>
      </w:pPr>
      <w:r w:rsidRPr="00534E0C">
        <w:rPr>
          <w:rFonts w:ascii="Arial" w:eastAsia="Times New Roman" w:hAnsi="Arial" w:cs="Arial"/>
          <w:color w:val="000000"/>
          <w:sz w:val="29"/>
          <w:szCs w:val="29"/>
          <w:shd w:val="clear" w:color="auto" w:fill="FFFFFF"/>
          <w:lang w:val="en-US" w:eastAsia="es-ES"/>
        </w:rPr>
        <w:t>Historic first aid kits</w:t>
      </w:r>
    </w:p>
    <w:p w:rsidR="00534E0C" w:rsidRPr="00534E0C" w:rsidRDefault="00534E0C" w:rsidP="00534E0C">
      <w:pPr>
        <w:spacing w:before="96" w:after="120" w:line="360" w:lineRule="atLeast"/>
        <w:rPr>
          <w:rFonts w:ascii="Arial" w:eastAsia="Times New Roman" w:hAnsi="Arial" w:cs="Arial"/>
          <w:color w:val="000000"/>
          <w:sz w:val="19"/>
          <w:szCs w:val="19"/>
          <w:shd w:val="clear" w:color="auto" w:fill="FFFFFF"/>
          <w:lang w:val="en-US" w:eastAsia="es-ES"/>
        </w:rPr>
      </w:pPr>
      <w:r w:rsidRPr="00534E0C">
        <w:rPr>
          <w:rFonts w:ascii="Arial" w:eastAsia="Times New Roman" w:hAnsi="Arial" w:cs="Arial"/>
          <w:color w:val="000000"/>
          <w:sz w:val="19"/>
          <w:szCs w:val="19"/>
          <w:shd w:val="clear" w:color="auto" w:fill="FFFFFF"/>
          <w:lang w:val="en-US" w:eastAsia="es-ES"/>
        </w:rPr>
        <w:t>As the understanding of first aid and lifesaving measures has advanced, and the nature of public health risks has changed, the contents of first aid kits have changed to reflect prevailing understandings and conditions. For example, earlier US Federal specifications </w:t>
      </w:r>
      <w:hyperlink r:id="rId99" w:anchor="cite_note-8" w:history="1">
        <w:r w:rsidRPr="00534E0C">
          <w:rPr>
            <w:rFonts w:ascii="Arial" w:eastAsia="Times New Roman" w:hAnsi="Arial" w:cs="Arial"/>
            <w:color w:val="0645AD"/>
            <w:sz w:val="19"/>
            <w:szCs w:val="19"/>
            <w:u w:val="single"/>
            <w:shd w:val="clear" w:color="auto" w:fill="FFFFFF"/>
            <w:vertAlign w:val="superscript"/>
            <w:lang w:val="en-US" w:eastAsia="es-ES"/>
          </w:rPr>
          <w:t>[9]</w:t>
        </w:r>
      </w:hyperlink>
      <w:r w:rsidRPr="00534E0C">
        <w:rPr>
          <w:rFonts w:ascii="Arial" w:eastAsia="Times New Roman" w:hAnsi="Arial" w:cs="Arial"/>
          <w:color w:val="000000"/>
          <w:sz w:val="19"/>
          <w:szCs w:val="19"/>
          <w:shd w:val="clear" w:color="auto" w:fill="FFFFFF"/>
          <w:lang w:val="en-US" w:eastAsia="es-ES"/>
        </w:rPr>
        <w:t> </w:t>
      </w:r>
      <w:hyperlink r:id="rId100" w:anchor="cite_note-9" w:history="1">
        <w:r w:rsidRPr="00534E0C">
          <w:rPr>
            <w:rFonts w:ascii="Arial" w:eastAsia="Times New Roman" w:hAnsi="Arial" w:cs="Arial"/>
            <w:color w:val="0645AD"/>
            <w:sz w:val="19"/>
            <w:szCs w:val="19"/>
            <w:u w:val="single"/>
            <w:shd w:val="clear" w:color="auto" w:fill="FFFFFF"/>
            <w:vertAlign w:val="superscript"/>
            <w:lang w:val="en-US" w:eastAsia="es-ES"/>
          </w:rPr>
          <w:t>[10]</w:t>
        </w:r>
      </w:hyperlink>
      <w:r w:rsidRPr="00534E0C">
        <w:rPr>
          <w:rFonts w:ascii="Arial" w:eastAsia="Times New Roman" w:hAnsi="Arial" w:cs="Arial"/>
          <w:color w:val="000000"/>
          <w:sz w:val="19"/>
          <w:szCs w:val="19"/>
          <w:shd w:val="clear" w:color="auto" w:fill="FFFFFF"/>
          <w:lang w:val="en-US" w:eastAsia="es-ES"/>
        </w:rPr>
        <w:t> for first aid kits included incision/suction-type snakebite kits and mercurochrome antiseptic. As explained in the article on</w:t>
      </w:r>
      <w:hyperlink r:id="rId101" w:anchor="Outmoded_treatments" w:tooltip="Snakebite" w:history="1">
        <w:r w:rsidRPr="00534E0C">
          <w:rPr>
            <w:rFonts w:ascii="Arial" w:eastAsia="Times New Roman" w:hAnsi="Arial" w:cs="Arial"/>
            <w:color w:val="0645AD"/>
            <w:sz w:val="19"/>
            <w:szCs w:val="19"/>
            <w:u w:val="single"/>
            <w:shd w:val="clear" w:color="auto" w:fill="FFFFFF"/>
            <w:lang w:val="en-US" w:eastAsia="es-ES"/>
          </w:rPr>
          <w:t>snakebite</w:t>
        </w:r>
      </w:hyperlink>
      <w:r w:rsidRPr="00534E0C">
        <w:rPr>
          <w:rFonts w:ascii="Arial" w:eastAsia="Times New Roman" w:hAnsi="Arial" w:cs="Arial"/>
          <w:color w:val="000000"/>
          <w:sz w:val="19"/>
          <w:szCs w:val="19"/>
          <w:shd w:val="clear" w:color="auto" w:fill="FFFFFF"/>
          <w:lang w:val="en-US" w:eastAsia="es-ES"/>
        </w:rPr>
        <w:t>, this type of snakebite kit is no longer recommended. </w:t>
      </w:r>
      <w:hyperlink r:id="rId102" w:tooltip="Merbromin" w:history="1">
        <w:r w:rsidRPr="00534E0C">
          <w:rPr>
            <w:rFonts w:ascii="Arial" w:eastAsia="Times New Roman" w:hAnsi="Arial" w:cs="Arial"/>
            <w:color w:val="0645AD"/>
            <w:sz w:val="19"/>
            <w:szCs w:val="19"/>
            <w:u w:val="single"/>
            <w:shd w:val="clear" w:color="auto" w:fill="FFFFFF"/>
            <w:lang w:val="en-US" w:eastAsia="es-ES"/>
          </w:rPr>
          <w:t>Mercurochrome</w:t>
        </w:r>
      </w:hyperlink>
      <w:r w:rsidRPr="00534E0C">
        <w:rPr>
          <w:rFonts w:ascii="Arial" w:eastAsia="Times New Roman" w:hAnsi="Arial" w:cs="Arial"/>
          <w:color w:val="000000"/>
          <w:sz w:val="19"/>
          <w:szCs w:val="19"/>
          <w:shd w:val="clear" w:color="auto" w:fill="FFFFFF"/>
          <w:lang w:val="en-US" w:eastAsia="es-ES"/>
        </w:rPr>
        <w:t> is not approved by the US FDA due to concerns over mercury poisoning. Other examples include the </w:t>
      </w:r>
      <w:hyperlink r:id="rId103" w:tooltip="Pocket mask" w:history="1">
        <w:r w:rsidRPr="00534E0C">
          <w:rPr>
            <w:rFonts w:ascii="Arial" w:eastAsia="Times New Roman" w:hAnsi="Arial" w:cs="Arial"/>
            <w:color w:val="0645AD"/>
            <w:sz w:val="19"/>
            <w:szCs w:val="19"/>
            <w:u w:val="single"/>
            <w:shd w:val="clear" w:color="auto" w:fill="FFFFFF"/>
            <w:lang w:val="en-US" w:eastAsia="es-ES"/>
          </w:rPr>
          <w:t>CPR face shields</w:t>
        </w:r>
      </w:hyperlink>
      <w:r w:rsidRPr="00534E0C">
        <w:rPr>
          <w:rFonts w:ascii="Arial" w:eastAsia="Times New Roman" w:hAnsi="Arial" w:cs="Arial"/>
          <w:color w:val="000000"/>
          <w:sz w:val="19"/>
          <w:szCs w:val="19"/>
          <w:shd w:val="clear" w:color="auto" w:fill="FFFFFF"/>
          <w:lang w:val="en-US" w:eastAsia="es-ES"/>
        </w:rPr>
        <w:t xml:space="preserve"> and specific </w:t>
      </w:r>
      <w:hyperlink r:id="rId104" w:tooltip="Bodily fluid" w:history="1">
        <w:r w:rsidRPr="00534E0C">
          <w:rPr>
            <w:rFonts w:ascii="Arial" w:eastAsia="Times New Roman" w:hAnsi="Arial" w:cs="Arial"/>
            <w:color w:val="0645AD"/>
            <w:sz w:val="19"/>
            <w:szCs w:val="19"/>
            <w:u w:val="single"/>
            <w:shd w:val="clear" w:color="auto" w:fill="FFFFFF"/>
            <w:lang w:val="en-US" w:eastAsia="es-ES"/>
          </w:rPr>
          <w:t>body-fluid</w:t>
        </w:r>
      </w:hyperlink>
      <w:r w:rsidRPr="00534E0C">
        <w:rPr>
          <w:rFonts w:ascii="Arial" w:eastAsia="Times New Roman" w:hAnsi="Arial" w:cs="Arial"/>
          <w:color w:val="000000"/>
          <w:sz w:val="19"/>
          <w:szCs w:val="19"/>
          <w:shd w:val="clear" w:color="auto" w:fill="FFFFFF"/>
          <w:lang w:val="en-US" w:eastAsia="es-ES"/>
        </w:rPr>
        <w:t> barriers included in modern kits, to assist in </w:t>
      </w:r>
      <w:hyperlink r:id="rId105" w:tooltip="Cardiopulmonary resuscitation" w:history="1">
        <w:r w:rsidRPr="00534E0C">
          <w:rPr>
            <w:rFonts w:ascii="Arial" w:eastAsia="Times New Roman" w:hAnsi="Arial" w:cs="Arial"/>
            <w:color w:val="0645AD"/>
            <w:sz w:val="19"/>
            <w:szCs w:val="19"/>
            <w:u w:val="single"/>
            <w:shd w:val="clear" w:color="auto" w:fill="FFFFFF"/>
            <w:lang w:val="en-US" w:eastAsia="es-ES"/>
          </w:rPr>
          <w:t>CPR</w:t>
        </w:r>
      </w:hyperlink>
      <w:r w:rsidRPr="00534E0C">
        <w:rPr>
          <w:rFonts w:ascii="Arial" w:eastAsia="Times New Roman" w:hAnsi="Arial" w:cs="Arial"/>
          <w:color w:val="000000"/>
          <w:sz w:val="19"/>
          <w:szCs w:val="19"/>
          <w:shd w:val="clear" w:color="auto" w:fill="FFFFFF"/>
          <w:lang w:val="en-US" w:eastAsia="es-ES"/>
        </w:rPr>
        <w:t> and to help prevent the spread of bloodborne pathogens such as </w:t>
      </w:r>
      <w:hyperlink r:id="rId106" w:tooltip="HIV" w:history="1">
        <w:r w:rsidRPr="00534E0C">
          <w:rPr>
            <w:rFonts w:ascii="Arial" w:eastAsia="Times New Roman" w:hAnsi="Arial" w:cs="Arial"/>
            <w:color w:val="0645AD"/>
            <w:sz w:val="19"/>
            <w:szCs w:val="19"/>
            <w:u w:val="single"/>
            <w:shd w:val="clear" w:color="auto" w:fill="FFFFFF"/>
            <w:lang w:val="en-US" w:eastAsia="es-ES"/>
          </w:rPr>
          <w:t>HIV</w:t>
        </w:r>
      </w:hyperlink>
      <w:r w:rsidRPr="00534E0C">
        <w:rPr>
          <w:rFonts w:ascii="Arial" w:eastAsia="Times New Roman" w:hAnsi="Arial" w:cs="Arial"/>
          <w:color w:val="000000"/>
          <w:sz w:val="19"/>
          <w:szCs w:val="19"/>
          <w:shd w:val="clear" w:color="auto" w:fill="FFFFFF"/>
          <w:lang w:val="en-US" w:eastAsia="es-ES"/>
        </w:rPr>
        <w:t xml:space="preserve">. Modern CPR not having been popularized until after </w:t>
      </w:r>
      <w:proofErr w:type="gramStart"/>
      <w:r w:rsidRPr="00534E0C">
        <w:rPr>
          <w:rFonts w:ascii="Arial" w:eastAsia="Times New Roman" w:hAnsi="Arial" w:cs="Arial"/>
          <w:color w:val="000000"/>
          <w:sz w:val="19"/>
          <w:szCs w:val="19"/>
          <w:shd w:val="clear" w:color="auto" w:fill="FFFFFF"/>
          <w:lang w:val="en-US" w:eastAsia="es-ES"/>
        </w:rPr>
        <w:t>1960,</w:t>
      </w:r>
      <w:proofErr w:type="gramEnd"/>
      <w:r w:rsidRPr="00534E0C">
        <w:rPr>
          <w:rFonts w:ascii="Arial" w:eastAsia="Times New Roman" w:hAnsi="Arial" w:cs="Arial"/>
          <w:color w:val="000000"/>
          <w:sz w:val="19"/>
          <w:szCs w:val="19"/>
          <w:shd w:val="clear" w:color="auto" w:fill="FFFFFF"/>
          <w:lang w:val="en-US" w:eastAsia="es-ES"/>
        </w:rPr>
        <w:t xml:space="preserve"> and HIV not being recognized until 1983.</w:t>
      </w:r>
    </w:p>
    <w:p w:rsidR="00EF0BFA" w:rsidRPr="00534E0C" w:rsidRDefault="00EF0BFA">
      <w:pPr>
        <w:rPr>
          <w:lang w:val="en-US"/>
        </w:rPr>
      </w:pPr>
    </w:p>
    <w:sectPr w:rsidR="00EF0BFA" w:rsidRPr="00534E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58B"/>
    <w:multiLevelType w:val="multilevel"/>
    <w:tmpl w:val="8FE24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02B30"/>
    <w:multiLevelType w:val="multilevel"/>
    <w:tmpl w:val="0CCC3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41E65"/>
    <w:multiLevelType w:val="multilevel"/>
    <w:tmpl w:val="90467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36CF9"/>
    <w:multiLevelType w:val="multilevel"/>
    <w:tmpl w:val="A7A04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25D53"/>
    <w:multiLevelType w:val="multilevel"/>
    <w:tmpl w:val="FA18FD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7088D"/>
    <w:multiLevelType w:val="multilevel"/>
    <w:tmpl w:val="7BAAA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D762C"/>
    <w:multiLevelType w:val="multilevel"/>
    <w:tmpl w:val="7C5434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84FA5"/>
    <w:multiLevelType w:val="multilevel"/>
    <w:tmpl w:val="8424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6119F"/>
    <w:multiLevelType w:val="multilevel"/>
    <w:tmpl w:val="55701E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FB3AF8"/>
    <w:multiLevelType w:val="multilevel"/>
    <w:tmpl w:val="0C1CE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A3FBC"/>
    <w:multiLevelType w:val="multilevel"/>
    <w:tmpl w:val="C6DA4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536803"/>
    <w:multiLevelType w:val="multilevel"/>
    <w:tmpl w:val="183C3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10"/>
  </w:num>
  <w:num w:numId="5">
    <w:abstractNumId w:val="4"/>
  </w:num>
  <w:num w:numId="6">
    <w:abstractNumId w:val="1"/>
  </w:num>
  <w:num w:numId="7">
    <w:abstractNumId w:val="5"/>
  </w:num>
  <w:num w:numId="8">
    <w:abstractNumId w:val="11"/>
  </w:num>
  <w:num w:numId="9">
    <w:abstractNumId w:val="2"/>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0C"/>
    <w:rsid w:val="00534E0C"/>
    <w:rsid w:val="00EF0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34E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34E0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34E0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4E0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34E0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34E0C"/>
    <w:rPr>
      <w:rFonts w:ascii="Times New Roman" w:eastAsia="Times New Roman" w:hAnsi="Times New Roman" w:cs="Times New Roman"/>
      <w:b/>
      <w:bCs/>
      <w:sz w:val="27"/>
      <w:szCs w:val="27"/>
      <w:lang w:eastAsia="es-ES"/>
    </w:rPr>
  </w:style>
  <w:style w:type="character" w:customStyle="1" w:styleId="apple-style-span">
    <w:name w:val="apple-style-span"/>
    <w:basedOn w:val="Fuentedeprrafopredeter"/>
    <w:rsid w:val="00534E0C"/>
  </w:style>
  <w:style w:type="character" w:customStyle="1" w:styleId="apple-converted-space">
    <w:name w:val="apple-converted-space"/>
    <w:basedOn w:val="Fuentedeprrafopredeter"/>
    <w:rsid w:val="00534E0C"/>
  </w:style>
  <w:style w:type="character" w:styleId="Hipervnculo">
    <w:name w:val="Hyperlink"/>
    <w:basedOn w:val="Fuentedeprrafopredeter"/>
    <w:uiPriority w:val="99"/>
    <w:semiHidden/>
    <w:unhideWhenUsed/>
    <w:rsid w:val="00534E0C"/>
    <w:rPr>
      <w:color w:val="0000FF"/>
      <w:u w:val="single"/>
    </w:rPr>
  </w:style>
  <w:style w:type="character" w:styleId="Hipervnculovisitado">
    <w:name w:val="FollowedHyperlink"/>
    <w:basedOn w:val="Fuentedeprrafopredeter"/>
    <w:uiPriority w:val="99"/>
    <w:semiHidden/>
    <w:unhideWhenUsed/>
    <w:rsid w:val="00534E0C"/>
    <w:rPr>
      <w:color w:val="800080"/>
      <w:u w:val="single"/>
    </w:rPr>
  </w:style>
  <w:style w:type="paragraph" w:styleId="NormalWeb">
    <w:name w:val="Normal (Web)"/>
    <w:basedOn w:val="Normal"/>
    <w:uiPriority w:val="99"/>
    <w:semiHidden/>
    <w:unhideWhenUsed/>
    <w:rsid w:val="00534E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534E0C"/>
  </w:style>
  <w:style w:type="character" w:customStyle="1" w:styleId="tocnumber">
    <w:name w:val="tocnumber"/>
    <w:basedOn w:val="Fuentedeprrafopredeter"/>
    <w:rsid w:val="00534E0C"/>
  </w:style>
  <w:style w:type="character" w:customStyle="1" w:styleId="toctext">
    <w:name w:val="toctext"/>
    <w:basedOn w:val="Fuentedeprrafopredeter"/>
    <w:rsid w:val="00534E0C"/>
  </w:style>
  <w:style w:type="character" w:customStyle="1" w:styleId="editsection">
    <w:name w:val="editsection"/>
    <w:basedOn w:val="Fuentedeprrafopredeter"/>
    <w:rsid w:val="00534E0C"/>
  </w:style>
  <w:style w:type="character" w:customStyle="1" w:styleId="mw-headline">
    <w:name w:val="mw-headline"/>
    <w:basedOn w:val="Fuentedeprrafopredeter"/>
    <w:rsid w:val="00534E0C"/>
  </w:style>
  <w:style w:type="paragraph" w:styleId="Textodeglobo">
    <w:name w:val="Balloon Text"/>
    <w:basedOn w:val="Normal"/>
    <w:link w:val="TextodegloboCar"/>
    <w:uiPriority w:val="99"/>
    <w:semiHidden/>
    <w:unhideWhenUsed/>
    <w:rsid w:val="0053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34E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34E0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34E0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4E0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34E0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34E0C"/>
    <w:rPr>
      <w:rFonts w:ascii="Times New Roman" w:eastAsia="Times New Roman" w:hAnsi="Times New Roman" w:cs="Times New Roman"/>
      <w:b/>
      <w:bCs/>
      <w:sz w:val="27"/>
      <w:szCs w:val="27"/>
      <w:lang w:eastAsia="es-ES"/>
    </w:rPr>
  </w:style>
  <w:style w:type="character" w:customStyle="1" w:styleId="apple-style-span">
    <w:name w:val="apple-style-span"/>
    <w:basedOn w:val="Fuentedeprrafopredeter"/>
    <w:rsid w:val="00534E0C"/>
  </w:style>
  <w:style w:type="character" w:customStyle="1" w:styleId="apple-converted-space">
    <w:name w:val="apple-converted-space"/>
    <w:basedOn w:val="Fuentedeprrafopredeter"/>
    <w:rsid w:val="00534E0C"/>
  </w:style>
  <w:style w:type="character" w:styleId="Hipervnculo">
    <w:name w:val="Hyperlink"/>
    <w:basedOn w:val="Fuentedeprrafopredeter"/>
    <w:uiPriority w:val="99"/>
    <w:semiHidden/>
    <w:unhideWhenUsed/>
    <w:rsid w:val="00534E0C"/>
    <w:rPr>
      <w:color w:val="0000FF"/>
      <w:u w:val="single"/>
    </w:rPr>
  </w:style>
  <w:style w:type="character" w:styleId="Hipervnculovisitado">
    <w:name w:val="FollowedHyperlink"/>
    <w:basedOn w:val="Fuentedeprrafopredeter"/>
    <w:uiPriority w:val="99"/>
    <w:semiHidden/>
    <w:unhideWhenUsed/>
    <w:rsid w:val="00534E0C"/>
    <w:rPr>
      <w:color w:val="800080"/>
      <w:u w:val="single"/>
    </w:rPr>
  </w:style>
  <w:style w:type="paragraph" w:styleId="NormalWeb">
    <w:name w:val="Normal (Web)"/>
    <w:basedOn w:val="Normal"/>
    <w:uiPriority w:val="99"/>
    <w:semiHidden/>
    <w:unhideWhenUsed/>
    <w:rsid w:val="00534E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534E0C"/>
  </w:style>
  <w:style w:type="character" w:customStyle="1" w:styleId="tocnumber">
    <w:name w:val="tocnumber"/>
    <w:basedOn w:val="Fuentedeprrafopredeter"/>
    <w:rsid w:val="00534E0C"/>
  </w:style>
  <w:style w:type="character" w:customStyle="1" w:styleId="toctext">
    <w:name w:val="toctext"/>
    <w:basedOn w:val="Fuentedeprrafopredeter"/>
    <w:rsid w:val="00534E0C"/>
  </w:style>
  <w:style w:type="character" w:customStyle="1" w:styleId="editsection">
    <w:name w:val="editsection"/>
    <w:basedOn w:val="Fuentedeprrafopredeter"/>
    <w:rsid w:val="00534E0C"/>
  </w:style>
  <w:style w:type="character" w:customStyle="1" w:styleId="mw-headline">
    <w:name w:val="mw-headline"/>
    <w:basedOn w:val="Fuentedeprrafopredeter"/>
    <w:rsid w:val="00534E0C"/>
  </w:style>
  <w:style w:type="paragraph" w:styleId="Textodeglobo">
    <w:name w:val="Balloon Text"/>
    <w:basedOn w:val="Normal"/>
    <w:link w:val="TextodegloboCar"/>
    <w:uiPriority w:val="99"/>
    <w:semiHidden/>
    <w:unhideWhenUsed/>
    <w:rsid w:val="0053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04435">
      <w:bodyDiv w:val="1"/>
      <w:marLeft w:val="0"/>
      <w:marRight w:val="0"/>
      <w:marTop w:val="0"/>
      <w:marBottom w:val="0"/>
      <w:divBdr>
        <w:top w:val="none" w:sz="0" w:space="0" w:color="auto"/>
        <w:left w:val="none" w:sz="0" w:space="0" w:color="auto"/>
        <w:bottom w:val="none" w:sz="0" w:space="0" w:color="auto"/>
        <w:right w:val="none" w:sz="0" w:space="0" w:color="auto"/>
      </w:divBdr>
      <w:divsChild>
        <w:div w:id="1957902785">
          <w:marLeft w:val="0"/>
          <w:marRight w:val="0"/>
          <w:marTop w:val="0"/>
          <w:marBottom w:val="0"/>
          <w:divBdr>
            <w:top w:val="none" w:sz="0" w:space="0" w:color="auto"/>
            <w:left w:val="none" w:sz="0" w:space="0" w:color="auto"/>
            <w:bottom w:val="none" w:sz="0" w:space="0" w:color="auto"/>
            <w:right w:val="none" w:sz="0" w:space="0" w:color="auto"/>
          </w:divBdr>
          <w:divsChild>
            <w:div w:id="1794715542">
              <w:marLeft w:val="0"/>
              <w:marRight w:val="0"/>
              <w:marTop w:val="0"/>
              <w:marBottom w:val="0"/>
              <w:divBdr>
                <w:top w:val="none" w:sz="0" w:space="0" w:color="auto"/>
                <w:left w:val="none" w:sz="0" w:space="0" w:color="auto"/>
                <w:bottom w:val="none" w:sz="0" w:space="0" w:color="auto"/>
                <w:right w:val="none" w:sz="0" w:space="0" w:color="auto"/>
              </w:divBdr>
            </w:div>
            <w:div w:id="743332567">
              <w:marLeft w:val="0"/>
              <w:marRight w:val="0"/>
              <w:marTop w:val="0"/>
              <w:marBottom w:val="120"/>
              <w:divBdr>
                <w:top w:val="none" w:sz="0" w:space="0" w:color="auto"/>
                <w:left w:val="none" w:sz="0" w:space="0" w:color="auto"/>
                <w:bottom w:val="none" w:sz="0" w:space="0" w:color="auto"/>
                <w:right w:val="none" w:sz="0" w:space="0" w:color="auto"/>
              </w:divBdr>
            </w:div>
            <w:div w:id="831481893">
              <w:marLeft w:val="336"/>
              <w:marRight w:val="0"/>
              <w:marTop w:val="120"/>
              <w:marBottom w:val="312"/>
              <w:divBdr>
                <w:top w:val="none" w:sz="0" w:space="0" w:color="auto"/>
                <w:left w:val="none" w:sz="0" w:space="0" w:color="auto"/>
                <w:bottom w:val="none" w:sz="0" w:space="0" w:color="auto"/>
                <w:right w:val="none" w:sz="0" w:space="0" w:color="auto"/>
              </w:divBdr>
              <w:divsChild>
                <w:div w:id="419715346">
                  <w:marLeft w:val="0"/>
                  <w:marRight w:val="0"/>
                  <w:marTop w:val="0"/>
                  <w:marBottom w:val="0"/>
                  <w:divBdr>
                    <w:top w:val="single" w:sz="6" w:space="0" w:color="CCCCCC"/>
                    <w:left w:val="single" w:sz="6" w:space="0" w:color="CCCCCC"/>
                    <w:bottom w:val="single" w:sz="6" w:space="0" w:color="CCCCCC"/>
                    <w:right w:val="single" w:sz="6" w:space="0" w:color="CCCCCC"/>
                  </w:divBdr>
                  <w:divsChild>
                    <w:div w:id="1535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9663">
              <w:marLeft w:val="0"/>
              <w:marRight w:val="0"/>
              <w:marTop w:val="0"/>
              <w:marBottom w:val="0"/>
              <w:divBdr>
                <w:top w:val="none" w:sz="0" w:space="0" w:color="auto"/>
                <w:left w:val="none" w:sz="0" w:space="0" w:color="auto"/>
                <w:bottom w:val="none" w:sz="0" w:space="0" w:color="auto"/>
                <w:right w:val="none" w:sz="0" w:space="0" w:color="auto"/>
              </w:divBdr>
              <w:divsChild>
                <w:div w:id="1666784442">
                  <w:marLeft w:val="30"/>
                  <w:marRight w:val="30"/>
                  <w:marTop w:val="30"/>
                  <w:marBottom w:val="30"/>
                  <w:divBdr>
                    <w:top w:val="single" w:sz="6" w:space="0" w:color="CCCCCC"/>
                    <w:left w:val="single" w:sz="6" w:space="0" w:color="CCCCCC"/>
                    <w:bottom w:val="single" w:sz="6" w:space="0" w:color="CCCCCC"/>
                    <w:right w:val="single" w:sz="6" w:space="0" w:color="CCCCCC"/>
                  </w:divBdr>
                  <w:divsChild>
                    <w:div w:id="86973187">
                      <w:marLeft w:val="0"/>
                      <w:marRight w:val="0"/>
                      <w:marTop w:val="225"/>
                      <w:marBottom w:val="225"/>
                      <w:divBdr>
                        <w:top w:val="none" w:sz="0" w:space="0" w:color="auto"/>
                        <w:left w:val="none" w:sz="0" w:space="0" w:color="auto"/>
                        <w:bottom w:val="none" w:sz="0" w:space="0" w:color="auto"/>
                        <w:right w:val="none" w:sz="0" w:space="0" w:color="auto"/>
                      </w:divBdr>
                    </w:div>
                  </w:divsChild>
                </w:div>
                <w:div w:id="664863374">
                  <w:marLeft w:val="0"/>
                  <w:marRight w:val="0"/>
                  <w:marTop w:val="0"/>
                  <w:marBottom w:val="0"/>
                  <w:divBdr>
                    <w:top w:val="none" w:sz="0" w:space="0" w:color="auto"/>
                    <w:left w:val="none" w:sz="0" w:space="0" w:color="auto"/>
                    <w:bottom w:val="none" w:sz="0" w:space="0" w:color="auto"/>
                    <w:right w:val="none" w:sz="0" w:space="0" w:color="auto"/>
                  </w:divBdr>
                </w:div>
              </w:divsChild>
            </w:div>
            <w:div w:id="801266389">
              <w:marLeft w:val="0"/>
              <w:marRight w:val="0"/>
              <w:marTop w:val="0"/>
              <w:marBottom w:val="0"/>
              <w:divBdr>
                <w:top w:val="none" w:sz="0" w:space="0" w:color="auto"/>
                <w:left w:val="none" w:sz="0" w:space="0" w:color="auto"/>
                <w:bottom w:val="none" w:sz="0" w:space="0" w:color="auto"/>
                <w:right w:val="none" w:sz="0" w:space="0" w:color="auto"/>
              </w:divBdr>
              <w:divsChild>
                <w:div w:id="744453484">
                  <w:marLeft w:val="30"/>
                  <w:marRight w:val="30"/>
                  <w:marTop w:val="30"/>
                  <w:marBottom w:val="30"/>
                  <w:divBdr>
                    <w:top w:val="single" w:sz="6" w:space="0" w:color="CCCCCC"/>
                    <w:left w:val="single" w:sz="6" w:space="0" w:color="CCCCCC"/>
                    <w:bottom w:val="single" w:sz="6" w:space="0" w:color="CCCCCC"/>
                    <w:right w:val="single" w:sz="6" w:space="0" w:color="CCCCCC"/>
                  </w:divBdr>
                  <w:divsChild>
                    <w:div w:id="1225919680">
                      <w:marLeft w:val="0"/>
                      <w:marRight w:val="0"/>
                      <w:marTop w:val="225"/>
                      <w:marBottom w:val="225"/>
                      <w:divBdr>
                        <w:top w:val="none" w:sz="0" w:space="0" w:color="auto"/>
                        <w:left w:val="none" w:sz="0" w:space="0" w:color="auto"/>
                        <w:bottom w:val="none" w:sz="0" w:space="0" w:color="auto"/>
                        <w:right w:val="none" w:sz="0" w:space="0" w:color="auto"/>
                      </w:divBdr>
                    </w:div>
                  </w:divsChild>
                </w:div>
                <w:div w:id="1665741255">
                  <w:marLeft w:val="0"/>
                  <w:marRight w:val="0"/>
                  <w:marTop w:val="0"/>
                  <w:marBottom w:val="0"/>
                  <w:divBdr>
                    <w:top w:val="none" w:sz="0" w:space="0" w:color="auto"/>
                    <w:left w:val="none" w:sz="0" w:space="0" w:color="auto"/>
                    <w:bottom w:val="none" w:sz="0" w:space="0" w:color="auto"/>
                    <w:right w:val="none" w:sz="0" w:space="0" w:color="auto"/>
                  </w:divBdr>
                </w:div>
              </w:divsChild>
            </w:div>
            <w:div w:id="714039194">
              <w:marLeft w:val="0"/>
              <w:marRight w:val="0"/>
              <w:marTop w:val="0"/>
              <w:marBottom w:val="0"/>
              <w:divBdr>
                <w:top w:val="none" w:sz="0" w:space="0" w:color="auto"/>
                <w:left w:val="none" w:sz="0" w:space="0" w:color="auto"/>
                <w:bottom w:val="none" w:sz="0" w:space="0" w:color="auto"/>
                <w:right w:val="none" w:sz="0" w:space="0" w:color="auto"/>
              </w:divBdr>
              <w:divsChild>
                <w:div w:id="1887990481">
                  <w:marLeft w:val="30"/>
                  <w:marRight w:val="30"/>
                  <w:marTop w:val="30"/>
                  <w:marBottom w:val="30"/>
                  <w:divBdr>
                    <w:top w:val="single" w:sz="6" w:space="0" w:color="CCCCCC"/>
                    <w:left w:val="single" w:sz="6" w:space="0" w:color="CCCCCC"/>
                    <w:bottom w:val="single" w:sz="6" w:space="0" w:color="CCCCCC"/>
                    <w:right w:val="single" w:sz="6" w:space="0" w:color="CCCCCC"/>
                  </w:divBdr>
                  <w:divsChild>
                    <w:div w:id="786898068">
                      <w:marLeft w:val="0"/>
                      <w:marRight w:val="0"/>
                      <w:marTop w:val="525"/>
                      <w:marBottom w:val="525"/>
                      <w:divBdr>
                        <w:top w:val="none" w:sz="0" w:space="0" w:color="auto"/>
                        <w:left w:val="none" w:sz="0" w:space="0" w:color="auto"/>
                        <w:bottom w:val="none" w:sz="0" w:space="0" w:color="auto"/>
                        <w:right w:val="none" w:sz="0" w:space="0" w:color="auto"/>
                      </w:divBdr>
                    </w:div>
                  </w:divsChild>
                </w:div>
                <w:div w:id="1613125122">
                  <w:marLeft w:val="0"/>
                  <w:marRight w:val="0"/>
                  <w:marTop w:val="0"/>
                  <w:marBottom w:val="0"/>
                  <w:divBdr>
                    <w:top w:val="none" w:sz="0" w:space="0" w:color="auto"/>
                    <w:left w:val="none" w:sz="0" w:space="0" w:color="auto"/>
                    <w:bottom w:val="none" w:sz="0" w:space="0" w:color="auto"/>
                    <w:right w:val="none" w:sz="0" w:space="0" w:color="auto"/>
                  </w:divBdr>
                </w:div>
              </w:divsChild>
            </w:div>
            <w:div w:id="470053985">
              <w:marLeft w:val="0"/>
              <w:marRight w:val="0"/>
              <w:marTop w:val="0"/>
              <w:marBottom w:val="0"/>
              <w:divBdr>
                <w:top w:val="none" w:sz="0" w:space="0" w:color="auto"/>
                <w:left w:val="none" w:sz="0" w:space="0" w:color="auto"/>
                <w:bottom w:val="none" w:sz="0" w:space="0" w:color="auto"/>
                <w:right w:val="none" w:sz="0" w:space="0" w:color="auto"/>
              </w:divBdr>
              <w:divsChild>
                <w:div w:id="615451805">
                  <w:marLeft w:val="30"/>
                  <w:marRight w:val="30"/>
                  <w:marTop w:val="30"/>
                  <w:marBottom w:val="30"/>
                  <w:divBdr>
                    <w:top w:val="single" w:sz="6" w:space="0" w:color="CCCCCC"/>
                    <w:left w:val="single" w:sz="6" w:space="0" w:color="CCCCCC"/>
                    <w:bottom w:val="single" w:sz="6" w:space="0" w:color="CCCCCC"/>
                    <w:right w:val="single" w:sz="6" w:space="0" w:color="CCCCCC"/>
                  </w:divBdr>
                  <w:divsChild>
                    <w:div w:id="962805305">
                      <w:marLeft w:val="0"/>
                      <w:marRight w:val="0"/>
                      <w:marTop w:val="225"/>
                      <w:marBottom w:val="225"/>
                      <w:divBdr>
                        <w:top w:val="none" w:sz="0" w:space="0" w:color="auto"/>
                        <w:left w:val="none" w:sz="0" w:space="0" w:color="auto"/>
                        <w:bottom w:val="none" w:sz="0" w:space="0" w:color="auto"/>
                        <w:right w:val="none" w:sz="0" w:space="0" w:color="auto"/>
                      </w:divBdr>
                    </w:div>
                  </w:divsChild>
                </w:div>
                <w:div w:id="1726827576">
                  <w:marLeft w:val="0"/>
                  <w:marRight w:val="0"/>
                  <w:marTop w:val="0"/>
                  <w:marBottom w:val="0"/>
                  <w:divBdr>
                    <w:top w:val="none" w:sz="0" w:space="0" w:color="auto"/>
                    <w:left w:val="none" w:sz="0" w:space="0" w:color="auto"/>
                    <w:bottom w:val="none" w:sz="0" w:space="0" w:color="auto"/>
                    <w:right w:val="none" w:sz="0" w:space="0" w:color="auto"/>
                  </w:divBdr>
                </w:div>
              </w:divsChild>
            </w:div>
            <w:div w:id="1501893464">
              <w:marLeft w:val="336"/>
              <w:marRight w:val="0"/>
              <w:marTop w:val="120"/>
              <w:marBottom w:val="312"/>
              <w:divBdr>
                <w:top w:val="none" w:sz="0" w:space="0" w:color="auto"/>
                <w:left w:val="none" w:sz="0" w:space="0" w:color="auto"/>
                <w:bottom w:val="none" w:sz="0" w:space="0" w:color="auto"/>
                <w:right w:val="none" w:sz="0" w:space="0" w:color="auto"/>
              </w:divBdr>
              <w:divsChild>
                <w:div w:id="1338532092">
                  <w:marLeft w:val="0"/>
                  <w:marRight w:val="0"/>
                  <w:marTop w:val="0"/>
                  <w:marBottom w:val="0"/>
                  <w:divBdr>
                    <w:top w:val="single" w:sz="6" w:space="0" w:color="CCCCCC"/>
                    <w:left w:val="single" w:sz="6" w:space="0" w:color="CCCCCC"/>
                    <w:bottom w:val="single" w:sz="6" w:space="0" w:color="CCCCCC"/>
                    <w:right w:val="single" w:sz="6" w:space="0" w:color="CCCCCC"/>
                  </w:divBdr>
                  <w:divsChild>
                    <w:div w:id="14768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3140">
              <w:marLeft w:val="336"/>
              <w:marRight w:val="0"/>
              <w:marTop w:val="120"/>
              <w:marBottom w:val="312"/>
              <w:divBdr>
                <w:top w:val="none" w:sz="0" w:space="0" w:color="auto"/>
                <w:left w:val="none" w:sz="0" w:space="0" w:color="auto"/>
                <w:bottom w:val="none" w:sz="0" w:space="0" w:color="auto"/>
                <w:right w:val="none" w:sz="0" w:space="0" w:color="auto"/>
              </w:divBdr>
              <w:divsChild>
                <w:div w:id="804158218">
                  <w:marLeft w:val="0"/>
                  <w:marRight w:val="0"/>
                  <w:marTop w:val="0"/>
                  <w:marBottom w:val="0"/>
                  <w:divBdr>
                    <w:top w:val="single" w:sz="6" w:space="0" w:color="CCCCCC"/>
                    <w:left w:val="single" w:sz="6" w:space="0" w:color="CCCCCC"/>
                    <w:bottom w:val="single" w:sz="6" w:space="0" w:color="CCCCCC"/>
                    <w:right w:val="single" w:sz="6" w:space="0" w:color="CCCCCC"/>
                  </w:divBdr>
                  <w:divsChild>
                    <w:div w:id="8679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301">
              <w:marLeft w:val="336"/>
              <w:marRight w:val="0"/>
              <w:marTop w:val="120"/>
              <w:marBottom w:val="312"/>
              <w:divBdr>
                <w:top w:val="none" w:sz="0" w:space="0" w:color="auto"/>
                <w:left w:val="none" w:sz="0" w:space="0" w:color="auto"/>
                <w:bottom w:val="none" w:sz="0" w:space="0" w:color="auto"/>
                <w:right w:val="none" w:sz="0" w:space="0" w:color="auto"/>
              </w:divBdr>
              <w:divsChild>
                <w:div w:id="748120701">
                  <w:marLeft w:val="0"/>
                  <w:marRight w:val="0"/>
                  <w:marTop w:val="0"/>
                  <w:marBottom w:val="0"/>
                  <w:divBdr>
                    <w:top w:val="single" w:sz="6" w:space="0" w:color="CCCCCC"/>
                    <w:left w:val="single" w:sz="6" w:space="0" w:color="CCCCCC"/>
                    <w:bottom w:val="single" w:sz="6" w:space="0" w:color="CCCCCC"/>
                    <w:right w:val="single" w:sz="6" w:space="0" w:color="CCCCCC"/>
                  </w:divBdr>
                  <w:divsChild>
                    <w:div w:id="9213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Nasopharyngeal_airway" TargetMode="External"/><Relationship Id="rId21" Type="http://schemas.openxmlformats.org/officeDocument/2006/relationships/hyperlink" Target="http://en.wikipedia.org/wiki/Artificial_respiration" TargetMode="External"/><Relationship Id="rId42" Type="http://schemas.openxmlformats.org/officeDocument/2006/relationships/hyperlink" Target="http://en.wikipedia.org/wiki/Bandages" TargetMode="External"/><Relationship Id="rId47" Type="http://schemas.openxmlformats.org/officeDocument/2006/relationships/hyperlink" Target="http://en.wikipedia.org/wiki/Adhesive_tape" TargetMode="External"/><Relationship Id="rId63" Type="http://schemas.openxmlformats.org/officeDocument/2006/relationships/hyperlink" Target="http://en.wikipedia.org/wiki/Alcohol_rub" TargetMode="External"/><Relationship Id="rId68" Type="http://schemas.openxmlformats.org/officeDocument/2006/relationships/hyperlink" Target="http://en.wikipedia.org/wiki/Cotton_swab" TargetMode="External"/><Relationship Id="rId84" Type="http://schemas.openxmlformats.org/officeDocument/2006/relationships/hyperlink" Target="http://en.wikipedia.org/wiki/Smelling_Salts" TargetMode="External"/><Relationship Id="rId89" Type="http://schemas.openxmlformats.org/officeDocument/2006/relationships/hyperlink" Target="http://en.wikipedia.org/wiki/Bacitracin" TargetMode="External"/><Relationship Id="rId7" Type="http://schemas.openxmlformats.org/officeDocument/2006/relationships/image" Target="media/image1.jpeg"/><Relationship Id="rId71" Type="http://schemas.openxmlformats.org/officeDocument/2006/relationships/hyperlink" Target="http://en.wikipedia.org/wiki/Ibuprofen" TargetMode="External"/><Relationship Id="rId92" Type="http://schemas.openxmlformats.org/officeDocument/2006/relationships/hyperlink" Target="http://en.wikipedia.org/wiki/Lidocaine" TargetMode="External"/><Relationship Id="rId2" Type="http://schemas.openxmlformats.org/officeDocument/2006/relationships/styles" Target="styles.xml"/><Relationship Id="rId16" Type="http://schemas.openxmlformats.org/officeDocument/2006/relationships/hyperlink" Target="http://en.wikipedia.org/wiki/Trademark" TargetMode="External"/><Relationship Id="rId29" Type="http://schemas.openxmlformats.org/officeDocument/2006/relationships/hyperlink" Target="http://en.wikipedia.org/wiki/Sphygmomanometer" TargetMode="External"/><Relationship Id="rId107" Type="http://schemas.openxmlformats.org/officeDocument/2006/relationships/fontTable" Target="fontTable.xml"/><Relationship Id="rId11" Type="http://schemas.openxmlformats.org/officeDocument/2006/relationships/hyperlink" Target="http://en.wikipedia.org/wiki/Aseptic" TargetMode="External"/><Relationship Id="rId24" Type="http://schemas.openxmlformats.org/officeDocument/2006/relationships/hyperlink" Target="http://en.wikipedia.org/wiki/Face_shield" TargetMode="External"/><Relationship Id="rId32" Type="http://schemas.openxmlformats.org/officeDocument/2006/relationships/hyperlink" Target="http://en.wikipedia.org/wiki/Adhesive_bandage" TargetMode="External"/><Relationship Id="rId37" Type="http://schemas.openxmlformats.org/officeDocument/2006/relationships/hyperlink" Target="http://en.wikipedia.org/wiki/Wound" TargetMode="External"/><Relationship Id="rId40" Type="http://schemas.openxmlformats.org/officeDocument/2006/relationships/hyperlink" Target="http://en.wikipedia.org/wiki/Teflon" TargetMode="External"/><Relationship Id="rId45" Type="http://schemas.openxmlformats.org/officeDocument/2006/relationships/hyperlink" Target="http://en.wikipedia.org/wiki/Soap" TargetMode="External"/><Relationship Id="rId53" Type="http://schemas.openxmlformats.org/officeDocument/2006/relationships/hyperlink" Target="http://en.wikipedia.org/wiki/Goggles" TargetMode="External"/><Relationship Id="rId58" Type="http://schemas.openxmlformats.org/officeDocument/2006/relationships/hyperlink" Target="http://en.wikipedia.org/wiki/Tweezers" TargetMode="External"/><Relationship Id="rId66" Type="http://schemas.openxmlformats.org/officeDocument/2006/relationships/hyperlink" Target="http://en.wikipedia.org/wiki/Space_blanket" TargetMode="External"/><Relationship Id="rId74" Type="http://schemas.openxmlformats.org/officeDocument/2006/relationships/hyperlink" Target="http://en.wikipedia.org/wiki/Sprain" TargetMode="External"/><Relationship Id="rId79" Type="http://schemas.openxmlformats.org/officeDocument/2006/relationships/hyperlink" Target="http://en.wikipedia.org/wiki/Antihistamines" TargetMode="External"/><Relationship Id="rId87" Type="http://schemas.openxmlformats.org/officeDocument/2006/relationships/hyperlink" Target="http://en.wikipedia.org/wiki/Neomycin" TargetMode="External"/><Relationship Id="rId102" Type="http://schemas.openxmlformats.org/officeDocument/2006/relationships/hyperlink" Target="http://en.wikipedia.org/wiki/Merbromin" TargetMode="External"/><Relationship Id="rId5" Type="http://schemas.openxmlformats.org/officeDocument/2006/relationships/webSettings" Target="webSettings.xml"/><Relationship Id="rId61" Type="http://schemas.openxmlformats.org/officeDocument/2006/relationships/hyperlink" Target="http://en.wikipedia.org/wiki/Syringe" TargetMode="External"/><Relationship Id="rId82" Type="http://schemas.openxmlformats.org/officeDocument/2006/relationships/hyperlink" Target="http://en.wikipedia.org/wiki/Emetic" TargetMode="External"/><Relationship Id="rId90" Type="http://schemas.openxmlformats.org/officeDocument/2006/relationships/hyperlink" Target="http://en.wikipedia.org/wiki/Povidone_iodine" TargetMode="External"/><Relationship Id="rId95" Type="http://schemas.openxmlformats.org/officeDocument/2006/relationships/hyperlink" Target="http://en.wikipedia.org/wiki/Antihistamine" TargetMode="External"/><Relationship Id="rId19" Type="http://schemas.openxmlformats.org/officeDocument/2006/relationships/hyperlink" Target="http://en.wikipedia.org/wiki/Emergency_medical_services" TargetMode="External"/><Relationship Id="rId14" Type="http://schemas.openxmlformats.org/officeDocument/2006/relationships/hyperlink" Target="http://en.wikipedia.org/wiki/First_Geneva_Convention" TargetMode="External"/><Relationship Id="rId22" Type="http://schemas.openxmlformats.org/officeDocument/2006/relationships/hyperlink" Target="http://en.wikipedia.org/wiki/Cardiopulmonary_resuscitation" TargetMode="External"/><Relationship Id="rId27" Type="http://schemas.openxmlformats.org/officeDocument/2006/relationships/hyperlink" Target="http://en.wikipedia.org/wiki/Bag_valve_mask" TargetMode="External"/><Relationship Id="rId30" Type="http://schemas.openxmlformats.org/officeDocument/2006/relationships/hyperlink" Target="http://en.wikipedia.org/wiki/Blood_pressure" TargetMode="External"/><Relationship Id="rId35" Type="http://schemas.openxmlformats.org/officeDocument/2006/relationships/hyperlink" Target="http://en.wikipedia.org/wiki/Dressing_(medical)" TargetMode="External"/><Relationship Id="rId43" Type="http://schemas.openxmlformats.org/officeDocument/2006/relationships/hyperlink" Target="http://en.wikipedia.org/wiki/Butterfly_closure_strips" TargetMode="External"/><Relationship Id="rId48" Type="http://schemas.openxmlformats.org/officeDocument/2006/relationships/hyperlink" Target="http://en.wikipedia.org/wiki/Hypoallergenic" TargetMode="External"/><Relationship Id="rId56" Type="http://schemas.openxmlformats.org/officeDocument/2006/relationships/hyperlink" Target="http://en.wikipedia.org/wiki/Trauma_shears" TargetMode="External"/><Relationship Id="rId64" Type="http://schemas.openxmlformats.org/officeDocument/2006/relationships/hyperlink" Target="http://en.wikipedia.org/wiki/Antiseptic" TargetMode="External"/><Relationship Id="rId69" Type="http://schemas.openxmlformats.org/officeDocument/2006/relationships/hyperlink" Target="http://en.wikipedia.org/wiki/Epinephrine_autoinjector" TargetMode="External"/><Relationship Id="rId77" Type="http://schemas.openxmlformats.org/officeDocument/2006/relationships/hyperlink" Target="http://en.wikipedia.org/wiki/Loperamide" TargetMode="External"/><Relationship Id="rId100" Type="http://schemas.openxmlformats.org/officeDocument/2006/relationships/hyperlink" Target="http://en.wikipedia.org/wiki/First_aid_kit" TargetMode="External"/><Relationship Id="rId105" Type="http://schemas.openxmlformats.org/officeDocument/2006/relationships/hyperlink" Target="http://en.wikipedia.org/wiki/Cardiopulmonary_resuscitation" TargetMode="External"/><Relationship Id="rId8" Type="http://schemas.openxmlformats.org/officeDocument/2006/relationships/hyperlink" Target="http://en.wikipedia.org/wiki/Automobile" TargetMode="External"/><Relationship Id="rId51" Type="http://schemas.openxmlformats.org/officeDocument/2006/relationships/hyperlink" Target="http://en.wikipedia.org/wiki/Infection_control" TargetMode="External"/><Relationship Id="rId72" Type="http://schemas.openxmlformats.org/officeDocument/2006/relationships/hyperlink" Target="http://en.wikipedia.org/wiki/Naproxen" TargetMode="External"/><Relationship Id="rId80" Type="http://schemas.openxmlformats.org/officeDocument/2006/relationships/hyperlink" Target="http://en.wikipedia.org/wiki/Diphenhydramine" TargetMode="External"/><Relationship Id="rId85" Type="http://schemas.openxmlformats.org/officeDocument/2006/relationships/hyperlink" Target="http://en.wikipedia.org/wiki/Ammonium_carbonate" TargetMode="External"/><Relationship Id="rId93" Type="http://schemas.openxmlformats.org/officeDocument/2006/relationships/hyperlink" Target="http://en.wikipedia.org/wiki/Tea_tree_oil" TargetMode="External"/><Relationship Id="rId98" Type="http://schemas.openxmlformats.org/officeDocument/2006/relationships/hyperlink" Target="http://en.wikipedia.org/wiki/Tincture_of_benzoin" TargetMode="External"/><Relationship Id="rId3" Type="http://schemas.microsoft.com/office/2007/relationships/stylesWithEffects" Target="stylesWithEffects.xml"/><Relationship Id="rId12" Type="http://schemas.openxmlformats.org/officeDocument/2006/relationships/hyperlink" Target="http://en.wikipedia.org/wiki/International_Organization_for_Standardization" TargetMode="External"/><Relationship Id="rId17" Type="http://schemas.openxmlformats.org/officeDocument/2006/relationships/hyperlink" Target="http://en.wikipedia.org/wiki/First_aid_kit" TargetMode="External"/><Relationship Id="rId25" Type="http://schemas.openxmlformats.org/officeDocument/2006/relationships/hyperlink" Target="http://en.wikipedia.org/wiki/Oropharyngeal_airway" TargetMode="External"/><Relationship Id="rId33" Type="http://schemas.openxmlformats.org/officeDocument/2006/relationships/hyperlink" Target="http://en.wikipedia.org/wiki/Sticking_plaster" TargetMode="External"/><Relationship Id="rId38" Type="http://schemas.openxmlformats.org/officeDocument/2006/relationships/hyperlink" Target="http://en.wikipedia.org/wiki/Human_eye" TargetMode="External"/><Relationship Id="rId46" Type="http://schemas.openxmlformats.org/officeDocument/2006/relationships/hyperlink" Target="http://en.wikipedia.org/wiki/Antiseptic" TargetMode="External"/><Relationship Id="rId59" Type="http://schemas.openxmlformats.org/officeDocument/2006/relationships/hyperlink" Target="http://en.wikipedia.org/wiki/Lighter" TargetMode="External"/><Relationship Id="rId67" Type="http://schemas.openxmlformats.org/officeDocument/2006/relationships/hyperlink" Target="http://en.wikipedia.org/wiki/Penlight" TargetMode="External"/><Relationship Id="rId103" Type="http://schemas.openxmlformats.org/officeDocument/2006/relationships/hyperlink" Target="http://en.wikipedia.org/wiki/Pocket_mask" TargetMode="External"/><Relationship Id="rId108" Type="http://schemas.openxmlformats.org/officeDocument/2006/relationships/theme" Target="theme/theme1.xml"/><Relationship Id="rId20" Type="http://schemas.openxmlformats.org/officeDocument/2006/relationships/hyperlink" Target="http://en.wikipedia.org/wiki/ABC_(medicine)" TargetMode="External"/><Relationship Id="rId41" Type="http://schemas.openxmlformats.org/officeDocument/2006/relationships/hyperlink" Target="http://en.wikipedia.org/wiki/Petrolatum" TargetMode="External"/><Relationship Id="rId54" Type="http://schemas.openxmlformats.org/officeDocument/2006/relationships/hyperlink" Target="http://en.wikipedia.org/wiki/Surgical_mask" TargetMode="External"/><Relationship Id="rId62" Type="http://schemas.openxmlformats.org/officeDocument/2006/relationships/hyperlink" Target="http://en.wikipedia.org/wiki/Flashlight" TargetMode="External"/><Relationship Id="rId70" Type="http://schemas.openxmlformats.org/officeDocument/2006/relationships/hyperlink" Target="http://en.wikipedia.org/wiki/Paracetamol" TargetMode="External"/><Relationship Id="rId75" Type="http://schemas.openxmlformats.org/officeDocument/2006/relationships/hyperlink" Target="http://en.wikipedia.org/wiki/Codeine" TargetMode="External"/><Relationship Id="rId83" Type="http://schemas.openxmlformats.org/officeDocument/2006/relationships/hyperlink" Target="http://en.wikipedia.org/wiki/Syrup_of_ipecac" TargetMode="External"/><Relationship Id="rId88" Type="http://schemas.openxmlformats.org/officeDocument/2006/relationships/hyperlink" Target="http://en.wikipedia.org/wiki/Polymyxin_B" TargetMode="External"/><Relationship Id="rId91" Type="http://schemas.openxmlformats.org/officeDocument/2006/relationships/hyperlink" Target="http://en.wikipedia.org/wiki/Aloe_vera" TargetMode="External"/><Relationship Id="rId96" Type="http://schemas.openxmlformats.org/officeDocument/2006/relationships/hyperlink" Target="http://en.wikipedia.org/wiki/Diphenhydramine" TargetMode="External"/><Relationship Id="rId1" Type="http://schemas.openxmlformats.org/officeDocument/2006/relationships/numbering" Target="numbering.xml"/><Relationship Id="rId6" Type="http://schemas.openxmlformats.org/officeDocument/2006/relationships/hyperlink" Target="http://en.wikipedia.org/wiki/File:Apteczkapp.jpg" TargetMode="External"/><Relationship Id="rId15" Type="http://schemas.openxmlformats.org/officeDocument/2006/relationships/hyperlink" Target="http://en.wikipedia.org/wiki/Johnson_%26_Johnson" TargetMode="External"/><Relationship Id="rId23" Type="http://schemas.openxmlformats.org/officeDocument/2006/relationships/hyperlink" Target="http://en.wikipedia.org/wiki/Pocket_mask" TargetMode="External"/><Relationship Id="rId28" Type="http://schemas.openxmlformats.org/officeDocument/2006/relationships/hyperlink" Target="http://en.wikipedia.org/wiki/Aspirator_(medical_device)" TargetMode="External"/><Relationship Id="rId36" Type="http://schemas.openxmlformats.org/officeDocument/2006/relationships/hyperlink" Target="http://en.wikipedia.org/wiki/Sterilization_(microbiology)" TargetMode="External"/><Relationship Id="rId49" Type="http://schemas.openxmlformats.org/officeDocument/2006/relationships/hyperlink" Target="http://en.wikipedia.org/wiki/Hemostatic" TargetMode="External"/><Relationship Id="rId57" Type="http://schemas.openxmlformats.org/officeDocument/2006/relationships/hyperlink" Target="http://en.wikipedia.org/wiki/Scissors" TargetMode="External"/><Relationship Id="rId106" Type="http://schemas.openxmlformats.org/officeDocument/2006/relationships/hyperlink" Target="http://en.wikipedia.org/wiki/HIV" TargetMode="External"/><Relationship Id="rId10" Type="http://schemas.openxmlformats.org/officeDocument/2006/relationships/hyperlink" Target="http://en.wikipedia.org/wiki/International_Standards_Organization" TargetMode="External"/><Relationship Id="rId31" Type="http://schemas.openxmlformats.org/officeDocument/2006/relationships/hyperlink" Target="http://en.wikipedia.org/wiki/Stethoscope" TargetMode="External"/><Relationship Id="rId44" Type="http://schemas.openxmlformats.org/officeDocument/2006/relationships/hyperlink" Target="http://en.wikipedia.org/wiki/Saline_(medicine)" TargetMode="External"/><Relationship Id="rId52" Type="http://schemas.openxmlformats.org/officeDocument/2006/relationships/hyperlink" Target="http://en.wikipedia.org/wiki/Medical_gloves" TargetMode="External"/><Relationship Id="rId60" Type="http://schemas.openxmlformats.org/officeDocument/2006/relationships/hyperlink" Target="http://en.wikipedia.org/wiki/Alcohol" TargetMode="External"/><Relationship Id="rId65" Type="http://schemas.openxmlformats.org/officeDocument/2006/relationships/hyperlink" Target="http://en.wikipedia.org/wiki/Thermometer" TargetMode="External"/><Relationship Id="rId73" Type="http://schemas.openxmlformats.org/officeDocument/2006/relationships/hyperlink" Target="http://en.wikipedia.org/wiki/NSAID" TargetMode="External"/><Relationship Id="rId78" Type="http://schemas.openxmlformats.org/officeDocument/2006/relationships/hyperlink" Target="http://en.wikipedia.org/wiki/Oral_rehydration_therapy" TargetMode="External"/><Relationship Id="rId81" Type="http://schemas.openxmlformats.org/officeDocument/2006/relationships/hyperlink" Target="http://en.wikipedia.org/wiki/Activated_charcoal" TargetMode="External"/><Relationship Id="rId86" Type="http://schemas.openxmlformats.org/officeDocument/2006/relationships/hyperlink" Target="http://en.wikipedia.org/wiki/Benzalkonium_chloride" TargetMode="External"/><Relationship Id="rId94" Type="http://schemas.openxmlformats.org/officeDocument/2006/relationships/hyperlink" Target="http://en.wikipedia.org/wiki/Hydrocortisone" TargetMode="External"/><Relationship Id="rId99" Type="http://schemas.openxmlformats.org/officeDocument/2006/relationships/hyperlink" Target="http://en.wikipedia.org/wiki/First_aid_kit" TargetMode="External"/><Relationship Id="rId101" Type="http://schemas.openxmlformats.org/officeDocument/2006/relationships/hyperlink" Target="http://en.wikipedia.org/wiki/Snakebite" TargetMode="External"/><Relationship Id="rId4" Type="http://schemas.openxmlformats.org/officeDocument/2006/relationships/settings" Target="settings.xml"/><Relationship Id="rId9" Type="http://schemas.openxmlformats.org/officeDocument/2006/relationships/hyperlink" Target="http://en.wikipedia.org/wiki/First_aid" TargetMode="External"/><Relationship Id="rId13" Type="http://schemas.openxmlformats.org/officeDocument/2006/relationships/hyperlink" Target="http://en.wikipedia.org/wiki/International_Committee_of_the_Red_Cross" TargetMode="External"/><Relationship Id="rId18" Type="http://schemas.openxmlformats.org/officeDocument/2006/relationships/hyperlink" Target="http://en.wikipedia.org/wiki/Star_of_Life" TargetMode="External"/><Relationship Id="rId39" Type="http://schemas.openxmlformats.org/officeDocument/2006/relationships/hyperlink" Target="http://en.wikipedia.org/wiki/Gauze" TargetMode="External"/><Relationship Id="rId34" Type="http://schemas.openxmlformats.org/officeDocument/2006/relationships/hyperlink" Target="http://en.wikipedia.org/wiki/Moleskin" TargetMode="External"/><Relationship Id="rId50" Type="http://schemas.openxmlformats.org/officeDocument/2006/relationships/hyperlink" Target="http://en.wikipedia.org/wiki/Personal_protective_equipment" TargetMode="External"/><Relationship Id="rId55" Type="http://schemas.openxmlformats.org/officeDocument/2006/relationships/hyperlink" Target="http://en.wikipedia.org/wiki/Apron" TargetMode="External"/><Relationship Id="rId76" Type="http://schemas.openxmlformats.org/officeDocument/2006/relationships/hyperlink" Target="http://en.wikipedia.org/wiki/Diarrhea" TargetMode="External"/><Relationship Id="rId97" Type="http://schemas.openxmlformats.org/officeDocument/2006/relationships/hyperlink" Target="http://en.wikipedia.org/wiki/Anti-fungal" TargetMode="External"/><Relationship Id="rId104" Type="http://schemas.openxmlformats.org/officeDocument/2006/relationships/hyperlink" Target="http://en.wikipedia.org/wiki/Bodily_flu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2802</Words>
  <Characters>15416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Barraza</dc:creator>
  <cp:lastModifiedBy>Marisol Barraza</cp:lastModifiedBy>
  <cp:revision>1</cp:revision>
  <dcterms:created xsi:type="dcterms:W3CDTF">2011-09-04T14:35:00Z</dcterms:created>
  <dcterms:modified xsi:type="dcterms:W3CDTF">2011-09-04T14:43:00Z</dcterms:modified>
</cp:coreProperties>
</file>