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25"/>
        <w:gridCol w:w="3975"/>
      </w:tblGrid>
      <w:tr w:rsidR="00AC3920" w:rsidRPr="00AC39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EEEFF"/>
            <w:vAlign w:val="center"/>
            <w:hideMark/>
          </w:tcPr>
          <w:p w:rsidR="00AC3920" w:rsidRPr="00AC3920" w:rsidRDefault="00AC3920" w:rsidP="00AC3920">
            <w:pPr>
              <w:spacing w:before="90" w:after="120" w:line="255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003399"/>
                <w:kern w:val="36"/>
                <w:sz w:val="33"/>
                <w:szCs w:val="33"/>
                <w:lang w:eastAsia="es-ES"/>
              </w:rPr>
            </w:pPr>
            <w:r w:rsidRPr="00AC3920">
              <w:rPr>
                <w:rFonts w:ascii="Verdana" w:eastAsia="Times New Roman" w:hAnsi="Verdana" w:cs="Times New Roman"/>
                <w:b/>
                <w:bCs/>
                <w:color w:val="003399"/>
                <w:kern w:val="36"/>
                <w:sz w:val="33"/>
                <w:szCs w:val="33"/>
                <w:lang w:eastAsia="es-ES"/>
              </w:rPr>
              <w:t>Ángulos Suplementarios</w:t>
            </w:r>
          </w:p>
        </w:tc>
      </w:tr>
      <w:tr w:rsidR="00AC3920" w:rsidRPr="00AC39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920" w:rsidRPr="00AC3920" w:rsidRDefault="00AC3920" w:rsidP="00AC3920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57500" cy="1238250"/>
                  <wp:effectExtent l="19050" t="0" r="0" b="0"/>
                  <wp:docPr id="1" name="Imagen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FF"/>
            <w:hideMark/>
          </w:tcPr>
          <w:p w:rsidR="00AC3920" w:rsidRPr="00AC3920" w:rsidRDefault="00AC3920" w:rsidP="00AC392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C392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s-ES"/>
              </w:rPr>
              <w:br/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Dos ángulos son suplementarios si al sumarlos el resultado es 180 grados.</w:t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  <w:t>No necesitan estar juntos para ser suplementarios con tal de que la suma sea 180 grados.</w:t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  <w:t>Ejemplos:</w:t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  <w:t>60° y 120° son ángulos suplementarios.</w:t>
            </w:r>
            <w:r w:rsidRPr="00AC3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  <w:t xml:space="preserve">93° y 87° son ángulos suplementarios. </w:t>
            </w:r>
          </w:p>
        </w:tc>
      </w:tr>
    </w:tbl>
    <w:p w:rsidR="008E40C9" w:rsidRDefault="008E40C9"/>
    <w:sectPr w:rsidR="008E40C9" w:rsidSect="008E4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920"/>
    <w:rsid w:val="008E40C9"/>
    <w:rsid w:val="00AC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C9"/>
  </w:style>
  <w:style w:type="paragraph" w:styleId="Ttulo1">
    <w:name w:val="heading 1"/>
    <w:basedOn w:val="Normal"/>
    <w:link w:val="Ttulo1Car"/>
    <w:uiPriority w:val="9"/>
    <w:qFormat/>
    <w:rsid w:val="00AC3920"/>
    <w:pPr>
      <w:spacing w:before="90" w:after="120" w:line="240" w:lineRule="auto"/>
      <w:outlineLvl w:val="0"/>
    </w:pPr>
    <w:rPr>
      <w:rFonts w:ascii="Verdana" w:eastAsia="Times New Roman" w:hAnsi="Verdana" w:cs="Times New Roman"/>
      <w:b/>
      <w:bCs/>
      <w:color w:val="003399"/>
      <w:kern w:val="36"/>
      <w:sz w:val="33"/>
      <w:szCs w:val="3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3920"/>
    <w:rPr>
      <w:rFonts w:ascii="Verdana" w:eastAsia="Times New Roman" w:hAnsi="Verdana" w:cs="Times New Roman"/>
      <w:b/>
      <w:bCs/>
      <w:color w:val="003399"/>
      <w:kern w:val="36"/>
      <w:sz w:val="33"/>
      <w:szCs w:val="33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2011-09-06T18:22:00Z</dcterms:created>
  <dcterms:modified xsi:type="dcterms:W3CDTF">2011-09-06T18:22:00Z</dcterms:modified>
</cp:coreProperties>
</file>