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B" w:rsidRPr="003E4AE5" w:rsidRDefault="0031395B" w:rsidP="0031395B">
      <w:pPr>
        <w:pStyle w:val="BodyText2"/>
        <w:jc w:val="center"/>
        <w:rPr>
          <w:b/>
          <w:sz w:val="40"/>
        </w:rPr>
      </w:pPr>
      <w:r w:rsidRPr="003E4AE5">
        <w:rPr>
          <w:b/>
          <w:sz w:val="40"/>
        </w:rPr>
        <w:t>Operational Plan</w:t>
      </w:r>
    </w:p>
    <w:p w:rsidR="0031395B" w:rsidRDefault="0031395B" w:rsidP="0031395B">
      <w:pPr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Identifies the performance targets of individual business units and the way in which the targets will be achieved.</w:t>
      </w:r>
    </w:p>
    <w:p w:rsidR="0031395B" w:rsidRDefault="0031395B" w:rsidP="0031395B">
      <w:pPr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Discuss, clarify, confirm, monitor, review, reassess work expectations and requirements.</w:t>
      </w:r>
    </w:p>
    <w:p w:rsidR="0031395B" w:rsidRDefault="0031395B" w:rsidP="0031395B">
      <w:pPr>
        <w:rPr>
          <w:rFonts w:ascii="Arial" w:hAnsi="Arial" w:cs="Arial"/>
          <w:b/>
          <w:sz w:val="20"/>
          <w:szCs w:val="20"/>
          <w:lang w:val="en-US"/>
        </w:rPr>
      </w:pPr>
    </w:p>
    <w:p w:rsidR="0031395B" w:rsidRPr="004C0869" w:rsidRDefault="0031395B" w:rsidP="0031395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SMARTER Goals: </w:t>
      </w:r>
      <w:r w:rsidRPr="004C0869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sz w:val="20"/>
          <w:szCs w:val="20"/>
          <w:lang w:val="en-US"/>
        </w:rPr>
        <w:t xml:space="preserve">pecific, </w:t>
      </w:r>
      <w:r w:rsidRPr="004C0869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sz w:val="20"/>
          <w:szCs w:val="20"/>
          <w:lang w:val="en-US"/>
        </w:rPr>
        <w:t xml:space="preserve">easureable - me, </w:t>
      </w:r>
      <w:r w:rsidRPr="004C0869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sz w:val="20"/>
          <w:szCs w:val="20"/>
          <w:lang w:val="en-US"/>
        </w:rPr>
        <w:t xml:space="preserve">chievable – challenging, </w:t>
      </w:r>
      <w:r w:rsidRPr="004C0869">
        <w:rPr>
          <w:rFonts w:ascii="Arial" w:hAnsi="Arial" w:cs="Arial"/>
          <w:b/>
          <w:lang w:val="en-US"/>
        </w:rPr>
        <w:t>R</w:t>
      </w:r>
      <w:r>
        <w:rPr>
          <w:rFonts w:ascii="Arial" w:hAnsi="Arial" w:cs="Arial"/>
          <w:b/>
          <w:sz w:val="20"/>
          <w:szCs w:val="20"/>
          <w:lang w:val="en-US"/>
        </w:rPr>
        <w:t xml:space="preserve">ealistic &amp; responsible, </w:t>
      </w:r>
      <w:r w:rsidRPr="004C0869"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sz w:val="20"/>
          <w:szCs w:val="20"/>
          <w:lang w:val="en-US"/>
        </w:rPr>
        <w:t xml:space="preserve">imely, </w:t>
      </w:r>
      <w:r w:rsidRPr="004C0869"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b/>
          <w:sz w:val="20"/>
          <w:szCs w:val="20"/>
          <w:lang w:val="en-US"/>
        </w:rPr>
        <w:t xml:space="preserve">mpower &amp; encourage, </w:t>
      </w:r>
      <w:r w:rsidRPr="004C0869">
        <w:rPr>
          <w:rFonts w:ascii="Arial" w:hAnsi="Arial" w:cs="Arial"/>
          <w:b/>
          <w:lang w:val="en-US"/>
        </w:rPr>
        <w:t>R</w:t>
      </w:r>
      <w:r>
        <w:rPr>
          <w:rFonts w:ascii="Arial" w:hAnsi="Arial" w:cs="Arial"/>
          <w:b/>
          <w:sz w:val="20"/>
          <w:szCs w:val="20"/>
          <w:lang w:val="en-US"/>
        </w:rPr>
        <w:t>eview &amp; reward</w:t>
      </w:r>
    </w:p>
    <w:p w:rsidR="0031395B" w:rsidRDefault="0031395B" w:rsidP="0031395B">
      <w:pPr>
        <w:shd w:val="clear" w:color="auto" w:fill="CCCCCC"/>
        <w:jc w:val="center"/>
        <w:rPr>
          <w:rFonts w:ascii="Arial" w:hAnsi="Arial" w:cs="Arial"/>
          <w:vanish/>
          <w:sz w:val="28"/>
          <w:szCs w:val="32"/>
        </w:rPr>
      </w:pPr>
      <w:r>
        <w:rPr>
          <w:rFonts w:ascii="Arial" w:hAnsi="Arial" w:cs="Arial"/>
          <w:sz w:val="28"/>
          <w:szCs w:val="32"/>
          <w:lang w:val="en-US"/>
        </w:rPr>
        <w:t xml:space="preserve">“What, when, where, how, who, evaluation.” </w:t>
      </w:r>
    </w:p>
    <w:p w:rsidR="0031395B" w:rsidRDefault="0031395B" w:rsidP="0031395B">
      <w:pPr>
        <w:shd w:val="clear" w:color="auto" w:fill="CCCCCC"/>
        <w:rPr>
          <w:rFonts w:ascii="Arial" w:hAnsi="Arial" w:cs="Arial"/>
          <w:vanish/>
          <w:sz w:val="28"/>
        </w:rPr>
      </w:pPr>
    </w:p>
    <w:p w:rsidR="0031395B" w:rsidRDefault="0031395B" w:rsidP="0031395B">
      <w:pPr>
        <w:rPr>
          <w:rFonts w:ascii="Arial" w:hAnsi="Arial" w:cs="Arial"/>
          <w:b/>
          <w:bCs/>
          <w:sz w:val="48"/>
        </w:rPr>
      </w:pPr>
    </w:p>
    <w:p w:rsidR="0031395B" w:rsidRDefault="0031395B" w:rsidP="0031395B">
      <w:pPr>
        <w:pStyle w:val="Caption"/>
        <w:rPr>
          <w:rFonts w:ascii="Arial" w:hAnsi="Arial" w:cs="Arial"/>
          <w:sz w:val="28"/>
          <w:szCs w:val="28"/>
        </w:rPr>
      </w:pPr>
    </w:p>
    <w:p w:rsidR="0031395B" w:rsidRPr="004C0869" w:rsidRDefault="0031395B" w:rsidP="0031395B">
      <w:pPr>
        <w:pStyle w:val="Caption"/>
        <w:rPr>
          <w:rFonts w:ascii="Arial" w:hAnsi="Arial" w:cs="Arial"/>
          <w:sz w:val="28"/>
          <w:szCs w:val="28"/>
        </w:rPr>
      </w:pPr>
      <w:r w:rsidRPr="004C0869">
        <w:rPr>
          <w:rFonts w:ascii="Arial" w:hAnsi="Arial" w:cs="Arial"/>
          <w:sz w:val="28"/>
          <w:szCs w:val="28"/>
        </w:rPr>
        <w:t>Team:</w:t>
      </w:r>
      <w:r w:rsidRPr="004C0869">
        <w:rPr>
          <w:rFonts w:ascii="Arial" w:hAnsi="Arial" w:cs="Arial"/>
          <w:sz w:val="28"/>
          <w:szCs w:val="28"/>
        </w:rPr>
        <w:tab/>
      </w:r>
      <w:r w:rsidRPr="004C0869">
        <w:rPr>
          <w:rFonts w:ascii="Arial" w:hAnsi="Arial" w:cs="Arial"/>
          <w:sz w:val="28"/>
          <w:szCs w:val="28"/>
        </w:rPr>
        <w:tab/>
      </w:r>
      <w:r w:rsidRPr="004C0869">
        <w:rPr>
          <w:rFonts w:ascii="Arial" w:hAnsi="Arial" w:cs="Arial"/>
          <w:sz w:val="28"/>
          <w:szCs w:val="28"/>
        </w:rPr>
        <w:tab/>
      </w:r>
    </w:p>
    <w:p w:rsidR="0031395B" w:rsidRPr="004C0869" w:rsidRDefault="0031395B" w:rsidP="0031395B">
      <w:pPr>
        <w:pStyle w:val="Caption"/>
        <w:rPr>
          <w:rFonts w:ascii="Arial" w:hAnsi="Arial" w:cs="Arial"/>
          <w:sz w:val="28"/>
          <w:szCs w:val="28"/>
        </w:rPr>
      </w:pPr>
      <w:r w:rsidRPr="004C0869">
        <w:rPr>
          <w:rFonts w:ascii="Arial" w:hAnsi="Arial" w:cs="Arial"/>
          <w:sz w:val="28"/>
          <w:szCs w:val="28"/>
          <w:lang w:val="en-US"/>
        </w:rPr>
        <w:t>Strategic Purpose:</w:t>
      </w:r>
      <w:r>
        <w:rPr>
          <w:rFonts w:ascii="Arial" w:hAnsi="Arial" w:cs="Arial"/>
          <w:sz w:val="28"/>
          <w:szCs w:val="28"/>
          <w:lang w:val="en-US"/>
        </w:rPr>
        <w:t xml:space="preserve"> Senior Phase Network </w:t>
      </w:r>
    </w:p>
    <w:p w:rsidR="0031395B" w:rsidRDefault="0031395B" w:rsidP="0031395B">
      <w:pPr>
        <w:rPr>
          <w:rFonts w:ascii="Arial" w:hAnsi="Arial" w:cs="Arial"/>
          <w:b/>
          <w:bCs/>
          <w:lang w:val="en-US"/>
        </w:rPr>
      </w:pPr>
    </w:p>
    <w:p w:rsidR="0031395B" w:rsidRDefault="0031395B" w:rsidP="0031395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Date: 7</w:t>
      </w:r>
      <w:r w:rsidRPr="005F2315">
        <w:rPr>
          <w:rFonts w:ascii="Arial" w:hAnsi="Arial" w:cs="Arial"/>
          <w:b/>
          <w:bCs/>
          <w:vertAlign w:val="superscript"/>
          <w:lang w:val="en-US"/>
        </w:rPr>
        <w:t>th</w:t>
      </w:r>
      <w:r>
        <w:rPr>
          <w:rFonts w:ascii="Arial" w:hAnsi="Arial" w:cs="Arial"/>
          <w:b/>
          <w:bCs/>
          <w:lang w:val="en-US"/>
        </w:rPr>
        <w:t xml:space="preserve"> Sept 2011</w:t>
      </w:r>
    </w:p>
    <w:tbl>
      <w:tblPr>
        <w:tblpPr w:leftFromText="180" w:rightFromText="180" w:vertAnchor="text" w:horzAnchor="margin" w:tblpXSpec="center" w:tblpY="10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3"/>
        <w:gridCol w:w="3065"/>
        <w:gridCol w:w="3432"/>
        <w:gridCol w:w="1537"/>
        <w:gridCol w:w="1549"/>
      </w:tblGrid>
      <w:tr w:rsidR="0031395B" w:rsidTr="00155BFC">
        <w:tc>
          <w:tcPr>
            <w:tcW w:w="4219" w:type="dxa"/>
          </w:tcPr>
          <w:p w:rsidR="0031395B" w:rsidRPr="00106222" w:rsidRDefault="0031395B" w:rsidP="00313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Key Result Area/ </w:t>
            </w:r>
            <w:r w:rsidRPr="00106222">
              <w:rPr>
                <w:rFonts w:ascii="Arial" w:hAnsi="Arial" w:cs="Arial"/>
                <w:b/>
                <w:lang w:val="en-US"/>
              </w:rPr>
              <w:t>Goals</w:t>
            </w:r>
          </w:p>
          <w:p w:rsidR="0031395B" w:rsidRPr="00164DE6" w:rsidRDefault="0031395B" w:rsidP="00313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31395B" w:rsidRPr="00106222" w:rsidRDefault="0031395B" w:rsidP="003139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Key </w:t>
            </w:r>
            <w:r w:rsidRPr="00106222">
              <w:rPr>
                <w:rFonts w:ascii="Arial" w:hAnsi="Arial" w:cs="Arial"/>
                <w:b/>
                <w:lang w:val="en-US"/>
              </w:rPr>
              <w:t>Performance Indicators</w:t>
            </w:r>
          </w:p>
          <w:p w:rsidR="0031395B" w:rsidRPr="00106222" w:rsidRDefault="0031395B" w:rsidP="003139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Quality, Quantity, Measurable</w:t>
            </w:r>
          </w:p>
        </w:tc>
        <w:tc>
          <w:tcPr>
            <w:tcW w:w="3495" w:type="dxa"/>
          </w:tcPr>
          <w:p w:rsidR="0031395B" w:rsidRPr="00106222" w:rsidRDefault="0031395B" w:rsidP="003139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Strategies / Action</w:t>
            </w:r>
          </w:p>
        </w:tc>
        <w:tc>
          <w:tcPr>
            <w:tcW w:w="1324" w:type="dxa"/>
          </w:tcPr>
          <w:p w:rsidR="0031395B" w:rsidRPr="00106222" w:rsidRDefault="0031395B" w:rsidP="003139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When By</w:t>
            </w:r>
          </w:p>
          <w:p w:rsidR="0031395B" w:rsidRPr="00106222" w:rsidRDefault="0031395B" w:rsidP="003139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Specifics</w:t>
            </w:r>
          </w:p>
        </w:tc>
        <w:tc>
          <w:tcPr>
            <w:tcW w:w="1559" w:type="dxa"/>
          </w:tcPr>
          <w:p w:rsidR="0031395B" w:rsidRPr="00106222" w:rsidRDefault="0031395B" w:rsidP="0031395B">
            <w:pPr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By Whom</w:t>
            </w:r>
          </w:p>
          <w:p w:rsidR="0031395B" w:rsidRPr="00106222" w:rsidRDefault="0031395B" w:rsidP="0031395B">
            <w:pPr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Specifics</w:t>
            </w:r>
          </w:p>
        </w:tc>
      </w:tr>
      <w:tr w:rsidR="0031395B" w:rsidTr="00155BFC">
        <w:trPr>
          <w:trHeight w:val="2684"/>
        </w:trPr>
        <w:tc>
          <w:tcPr>
            <w:tcW w:w="4219" w:type="dxa"/>
          </w:tcPr>
          <w:p w:rsidR="0031395B" w:rsidRDefault="0031395B" w:rsidP="00155B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 w:rsidRPr="00155BFC">
              <w:rPr>
                <w:rFonts w:ascii="Arial" w:hAnsi="Arial" w:cs="Arial"/>
                <w:lang w:val="en-US"/>
              </w:rPr>
              <w:t>Successfully manage the partnership progress of regional senior phase practitioners</w:t>
            </w:r>
          </w:p>
          <w:p w:rsidR="00155BFC" w:rsidRDefault="00155BFC" w:rsidP="00155BFC">
            <w:pPr>
              <w:pStyle w:val="ListParagraph"/>
              <w:ind w:left="390"/>
              <w:rPr>
                <w:rFonts w:ascii="Arial" w:hAnsi="Arial" w:cs="Arial"/>
                <w:lang w:val="en-US"/>
              </w:rPr>
            </w:pPr>
          </w:p>
          <w:p w:rsidR="00155BFC" w:rsidRDefault="00155BFC" w:rsidP="00155BFC">
            <w:pPr>
              <w:pStyle w:val="ListParagraph"/>
              <w:ind w:left="390"/>
              <w:rPr>
                <w:rFonts w:ascii="Arial" w:hAnsi="Arial" w:cs="Arial"/>
                <w:lang w:val="en-US"/>
              </w:rPr>
            </w:pPr>
          </w:p>
          <w:p w:rsidR="00155BFC" w:rsidRDefault="00155BFC" w:rsidP="00155BFC">
            <w:pPr>
              <w:pStyle w:val="ListParagraph"/>
              <w:ind w:left="390"/>
              <w:rPr>
                <w:rFonts w:ascii="Arial" w:hAnsi="Arial" w:cs="Arial"/>
                <w:lang w:val="en-US"/>
              </w:rPr>
            </w:pPr>
          </w:p>
          <w:p w:rsidR="00155BFC" w:rsidRDefault="00155BFC" w:rsidP="00155BFC">
            <w:pPr>
              <w:pStyle w:val="ListParagraph"/>
              <w:ind w:left="390"/>
              <w:rPr>
                <w:rFonts w:ascii="Arial" w:hAnsi="Arial" w:cs="Arial"/>
                <w:lang w:val="en-US"/>
              </w:rPr>
            </w:pPr>
          </w:p>
          <w:p w:rsidR="00155BFC" w:rsidRDefault="00155BFC" w:rsidP="00155BFC">
            <w:pPr>
              <w:pStyle w:val="ListParagraph"/>
              <w:ind w:left="390"/>
              <w:rPr>
                <w:rFonts w:ascii="Arial" w:hAnsi="Arial" w:cs="Arial"/>
                <w:lang w:val="en-US"/>
              </w:rPr>
            </w:pPr>
          </w:p>
          <w:p w:rsidR="00155BFC" w:rsidRPr="00155BFC" w:rsidRDefault="00155BFC" w:rsidP="00155BF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Enable sub groups to meet and set own agendas for the year. (identify group leaders)</w:t>
            </w:r>
          </w:p>
          <w:p w:rsidR="00155BFC" w:rsidRPr="00155BFC" w:rsidRDefault="00155BFC" w:rsidP="00155BFC">
            <w:pPr>
              <w:pStyle w:val="ListParagraph"/>
              <w:ind w:left="390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31395B" w:rsidRDefault="0031395B" w:rsidP="00155BF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 w:rsidRPr="00155BFC">
              <w:rPr>
                <w:rFonts w:ascii="Arial" w:hAnsi="Arial" w:cs="Arial"/>
                <w:lang w:val="en-US"/>
              </w:rPr>
              <w:t>Regular, quality whole group events throughout the school year</w:t>
            </w:r>
          </w:p>
          <w:p w:rsidR="00155BFC" w:rsidRDefault="00155BFC" w:rsidP="00155BFC">
            <w:pPr>
              <w:pStyle w:val="ListParagraph"/>
              <w:ind w:left="390"/>
              <w:rPr>
                <w:rFonts w:ascii="Arial" w:hAnsi="Arial" w:cs="Arial"/>
                <w:lang w:val="en-US"/>
              </w:rPr>
            </w:pPr>
          </w:p>
          <w:p w:rsidR="00155BFC" w:rsidRDefault="00155BFC" w:rsidP="00155BFC">
            <w:pPr>
              <w:pStyle w:val="ListParagraph"/>
              <w:ind w:left="390"/>
              <w:rPr>
                <w:rFonts w:ascii="Arial" w:hAnsi="Arial" w:cs="Arial"/>
                <w:lang w:val="en-US"/>
              </w:rPr>
            </w:pPr>
          </w:p>
          <w:p w:rsidR="00155BFC" w:rsidRDefault="00155BFC" w:rsidP="00155BFC">
            <w:pPr>
              <w:pStyle w:val="ListParagraph"/>
              <w:ind w:left="390"/>
              <w:rPr>
                <w:rFonts w:ascii="Arial" w:hAnsi="Arial" w:cs="Arial"/>
                <w:lang w:val="en-US"/>
              </w:rPr>
            </w:pPr>
          </w:p>
          <w:p w:rsidR="00155BFC" w:rsidRPr="00155BFC" w:rsidRDefault="00155BFC" w:rsidP="00155BFC">
            <w:pPr>
              <w:pStyle w:val="ListParagraph"/>
              <w:ind w:left="390"/>
              <w:rPr>
                <w:rFonts w:ascii="Arial" w:hAnsi="Arial" w:cs="Arial"/>
                <w:lang w:val="en-US"/>
              </w:rPr>
            </w:pPr>
          </w:p>
          <w:p w:rsidR="00155BFC" w:rsidRPr="00155BFC" w:rsidRDefault="00155BFC" w:rsidP="00155BF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Quality meetings with speakers and guests who contribute to an increase of knowledge of the practitioners</w:t>
            </w:r>
          </w:p>
        </w:tc>
        <w:tc>
          <w:tcPr>
            <w:tcW w:w="3495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Engage SPN as a series of 3 sub groups to enable agenda facilitation</w:t>
            </w: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Partners with key organisations such as DET, Busy@work etc</w:t>
            </w: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</w:p>
          <w:p w:rsidR="00155BFC" w:rsidRDefault="00155BFC" w:rsidP="00155BF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 Provide opportunities for knowledge accumulation, networking and partnering</w:t>
            </w:r>
          </w:p>
        </w:tc>
        <w:tc>
          <w:tcPr>
            <w:tcW w:w="1324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31395B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Dec</w:t>
            </w: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155BFC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December</w:t>
            </w: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155BFC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Dec</w:t>
            </w:r>
          </w:p>
        </w:tc>
        <w:tc>
          <w:tcPr>
            <w:tcW w:w="1559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Kate Ruddy, Ken Simpson, Lyn McDonald</w:t>
            </w:r>
          </w:p>
        </w:tc>
      </w:tr>
      <w:tr w:rsidR="0031395B" w:rsidTr="00155BFC">
        <w:trPr>
          <w:trHeight w:val="560"/>
        </w:trPr>
        <w:tc>
          <w:tcPr>
            <w:tcW w:w="4219" w:type="dxa"/>
          </w:tcPr>
          <w:p w:rsidR="0031395B" w:rsidRDefault="00155BFC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 Sub groups successfully conduct 3 region wide events per anum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31395B" w:rsidRDefault="000F00F0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2.1 </w:t>
            </w:r>
            <w:r w:rsidR="00155BFC">
              <w:rPr>
                <w:rFonts w:ascii="Arial" w:hAnsi="Arial" w:cs="Arial"/>
                <w:lang w:val="en-US"/>
              </w:rPr>
              <w:t>Quality of feedback</w:t>
            </w: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attendees engaged</w:t>
            </w:r>
          </w:p>
          <w:p w:rsidR="00155BFC" w:rsidRDefault="000F00F0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2.2 </w:t>
            </w:r>
            <w:r w:rsidR="00155BFC">
              <w:rPr>
                <w:rFonts w:ascii="Arial" w:hAnsi="Arial" w:cs="Arial"/>
                <w:lang w:val="en-US"/>
              </w:rPr>
              <w:t xml:space="preserve">Number of business-Industry participants who assist </w:t>
            </w:r>
            <w:r>
              <w:rPr>
                <w:rFonts w:ascii="Arial" w:hAnsi="Arial" w:cs="Arial"/>
                <w:lang w:val="en-US"/>
              </w:rPr>
              <w:t>the</w:t>
            </w:r>
            <w:r w:rsidR="00155BFC">
              <w:rPr>
                <w:rFonts w:ascii="Arial" w:hAnsi="Arial" w:cs="Arial"/>
                <w:lang w:val="en-US"/>
              </w:rPr>
              <w:t xml:space="preserve"> process.</w:t>
            </w:r>
          </w:p>
        </w:tc>
        <w:tc>
          <w:tcPr>
            <w:tcW w:w="3495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2.1</w:t>
            </w:r>
            <w:r w:rsidR="00155BFC">
              <w:rPr>
                <w:rFonts w:ascii="Arial" w:hAnsi="Arial" w:cs="Arial"/>
                <w:lang w:val="en-US"/>
              </w:rPr>
              <w:t xml:space="preserve"> use PB skills to identify and engage external partners to attend and participate in </w:t>
            </w:r>
            <w:r w:rsidR="00155BFC">
              <w:rPr>
                <w:rFonts w:ascii="Arial" w:hAnsi="Arial" w:cs="Arial"/>
                <w:lang w:val="en-US"/>
              </w:rPr>
              <w:lastRenderedPageBreak/>
              <w:t xml:space="preserve">the </w:t>
            </w:r>
          </w:p>
          <w:p w:rsidR="00155BFC" w:rsidRDefault="00155BFC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events.</w:t>
            </w: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 The Hub identified as new partner and is working with SPN group A in 2012.</w:t>
            </w: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2.3 QUT identified as a new partner for whole of network. Will sponsor the Arts and support with Uni entry to disadvantaged groups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4" w:type="dxa"/>
          </w:tcPr>
          <w:p w:rsidR="0031395B" w:rsidRDefault="007A72EC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</w:t>
            </w:r>
            <w:r w:rsidRPr="007A72EC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Dec</w:t>
            </w: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November 2012</w:t>
            </w: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Nov 2012</w:t>
            </w:r>
          </w:p>
        </w:tc>
        <w:tc>
          <w:tcPr>
            <w:tcW w:w="1559" w:type="dxa"/>
          </w:tcPr>
          <w:p w:rsidR="0031395B" w:rsidRDefault="007A72EC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TM</w:t>
            </w:r>
          </w:p>
        </w:tc>
      </w:tr>
      <w:tr w:rsidR="0031395B" w:rsidTr="00155BFC">
        <w:trPr>
          <w:trHeight w:val="560"/>
        </w:trPr>
        <w:tc>
          <w:tcPr>
            <w:tcW w:w="4219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3.</w:t>
            </w:r>
            <w:r w:rsidR="000F00F0">
              <w:rPr>
                <w:rFonts w:ascii="Arial" w:hAnsi="Arial" w:cs="Arial"/>
                <w:lang w:val="en-US"/>
              </w:rPr>
              <w:t>1 Establishment of partnerships between SPN and business Industry networks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31395B" w:rsidRDefault="000F00F0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 Number of quality partnerships recorded between the partners members</w:t>
            </w:r>
          </w:p>
          <w:p w:rsidR="000F00F0" w:rsidRDefault="000F00F0" w:rsidP="0031395B">
            <w:pPr>
              <w:rPr>
                <w:rFonts w:ascii="Arial" w:hAnsi="Arial" w:cs="Arial"/>
                <w:lang w:val="en-US"/>
              </w:rPr>
            </w:pPr>
          </w:p>
          <w:p w:rsidR="000F00F0" w:rsidRDefault="000F00F0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3.2 Number of sustainable partnerships that are created</w:t>
            </w:r>
          </w:p>
          <w:p w:rsidR="000F00F0" w:rsidRDefault="000F00F0" w:rsidP="0031395B">
            <w:pPr>
              <w:rPr>
                <w:rFonts w:ascii="Arial" w:hAnsi="Arial" w:cs="Arial"/>
                <w:lang w:val="en-US"/>
              </w:rPr>
            </w:pPr>
          </w:p>
          <w:p w:rsidR="000F00F0" w:rsidRDefault="000F00F0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 Number of schools engaged on a continuum.</w:t>
            </w:r>
          </w:p>
          <w:p w:rsidR="000F00F0" w:rsidRDefault="000F00F0" w:rsidP="0031395B">
            <w:pPr>
              <w:rPr>
                <w:rFonts w:ascii="Arial" w:hAnsi="Arial" w:cs="Arial"/>
                <w:lang w:val="en-US"/>
              </w:rPr>
            </w:pPr>
          </w:p>
          <w:p w:rsidR="000F00F0" w:rsidRDefault="000F00F0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3.4 Number of students in the region that have benefitted in terms of attainment and transition outcomes.</w:t>
            </w:r>
          </w:p>
        </w:tc>
        <w:tc>
          <w:tcPr>
            <w:tcW w:w="3495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</w:t>
            </w:r>
            <w:r w:rsidR="000F00F0">
              <w:rPr>
                <w:rFonts w:ascii="Arial" w:hAnsi="Arial" w:cs="Arial"/>
                <w:lang w:val="en-US"/>
              </w:rPr>
              <w:t xml:space="preserve"> Use events to create opportunities between partners</w:t>
            </w:r>
          </w:p>
          <w:p w:rsidR="000F00F0" w:rsidRDefault="000F00F0" w:rsidP="0031395B">
            <w:pPr>
              <w:rPr>
                <w:rFonts w:ascii="Arial" w:hAnsi="Arial" w:cs="Arial"/>
                <w:lang w:val="en-US"/>
              </w:rPr>
            </w:pPr>
          </w:p>
          <w:p w:rsidR="000F00F0" w:rsidRDefault="000F00F0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3.2</w:t>
            </w:r>
            <w:r w:rsidR="000F00F0">
              <w:rPr>
                <w:rFonts w:ascii="Arial" w:hAnsi="Arial" w:cs="Arial"/>
                <w:lang w:val="en-US"/>
              </w:rPr>
              <w:t xml:space="preserve"> Support partnerships with PB resources in formative stages</w:t>
            </w:r>
          </w:p>
          <w:p w:rsidR="000F00F0" w:rsidRDefault="000F00F0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</w:t>
            </w:r>
            <w:r w:rsidR="000F00F0">
              <w:rPr>
                <w:rFonts w:ascii="Arial" w:hAnsi="Arial" w:cs="Arial"/>
                <w:lang w:val="en-US"/>
              </w:rPr>
              <w:t xml:space="preserve"> Maintain quality communication and events</w:t>
            </w:r>
          </w:p>
          <w:p w:rsidR="000F00F0" w:rsidRDefault="000F00F0" w:rsidP="0031395B">
            <w:pPr>
              <w:rPr>
                <w:rFonts w:ascii="Arial" w:hAnsi="Arial" w:cs="Arial"/>
                <w:lang w:val="en-US"/>
              </w:rPr>
            </w:pPr>
          </w:p>
          <w:p w:rsidR="000F00F0" w:rsidRDefault="000F00F0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3.4 Request regular feedback from SPN members</w:t>
            </w:r>
          </w:p>
        </w:tc>
        <w:tc>
          <w:tcPr>
            <w:tcW w:w="1324" w:type="dxa"/>
          </w:tcPr>
          <w:p w:rsidR="0031395B" w:rsidRDefault="000F00F0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0F00F0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Dec</w:t>
            </w: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Three new partnerships as a result.</w:t>
            </w: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CISCQ, QUT, Hub</w:t>
            </w:r>
          </w:p>
        </w:tc>
        <w:tc>
          <w:tcPr>
            <w:tcW w:w="1559" w:type="dxa"/>
          </w:tcPr>
          <w:p w:rsidR="0031395B" w:rsidRDefault="000F00F0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 Dickinson</w:t>
            </w: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 Neil,</w:t>
            </w:r>
          </w:p>
          <w:p w:rsidR="00804952" w:rsidRDefault="00804952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S Nicilosi</w:t>
            </w:r>
          </w:p>
        </w:tc>
      </w:tr>
      <w:tr w:rsidR="0031395B" w:rsidTr="00155BFC">
        <w:trPr>
          <w:trHeight w:val="560"/>
        </w:trPr>
        <w:tc>
          <w:tcPr>
            <w:tcW w:w="4219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95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4.3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24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</w:tr>
      <w:tr w:rsidR="0031395B" w:rsidTr="00155BFC">
        <w:trPr>
          <w:trHeight w:val="560"/>
        </w:trPr>
        <w:tc>
          <w:tcPr>
            <w:tcW w:w="4219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5.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95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5.1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5.2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5.3</w:t>
            </w:r>
          </w:p>
        </w:tc>
        <w:tc>
          <w:tcPr>
            <w:tcW w:w="1324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</w:tr>
      <w:tr w:rsidR="0031395B" w:rsidTr="00155BFC">
        <w:trPr>
          <w:trHeight w:val="560"/>
        </w:trPr>
        <w:tc>
          <w:tcPr>
            <w:tcW w:w="4219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95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6.1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6.2</w:t>
            </w:r>
          </w:p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6.3</w:t>
            </w:r>
          </w:p>
        </w:tc>
        <w:tc>
          <w:tcPr>
            <w:tcW w:w="1324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31395B" w:rsidRDefault="0031395B" w:rsidP="0031395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1395B" w:rsidRPr="004C0869" w:rsidRDefault="0031395B" w:rsidP="0031395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Review Date:</w:t>
      </w:r>
    </w:p>
    <w:p w:rsidR="00210D12" w:rsidRDefault="00210D12"/>
    <w:sectPr w:rsidR="00210D12" w:rsidSect="003139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72F"/>
    <w:multiLevelType w:val="multilevel"/>
    <w:tmpl w:val="A04E6A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9A2739"/>
    <w:multiLevelType w:val="multilevel"/>
    <w:tmpl w:val="D4EE3F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1395B"/>
    <w:rsid w:val="000F00F0"/>
    <w:rsid w:val="00155BFC"/>
    <w:rsid w:val="001A6A6C"/>
    <w:rsid w:val="00210D12"/>
    <w:rsid w:val="002A2A9B"/>
    <w:rsid w:val="002B7404"/>
    <w:rsid w:val="0031395B"/>
    <w:rsid w:val="00535042"/>
    <w:rsid w:val="007A72EC"/>
    <w:rsid w:val="00804952"/>
    <w:rsid w:val="009C6C0A"/>
    <w:rsid w:val="00C4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95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31395B"/>
    <w:rPr>
      <w:b/>
      <w:bCs/>
      <w:sz w:val="32"/>
      <w:lang w:eastAsia="en-US"/>
    </w:rPr>
  </w:style>
  <w:style w:type="paragraph" w:styleId="BodyText2">
    <w:name w:val="Body Text 2"/>
    <w:basedOn w:val="Normal"/>
    <w:link w:val="BodyText2Char"/>
    <w:rsid w:val="0031395B"/>
    <w:rPr>
      <w:rFonts w:ascii="Arial" w:hAnsi="Arial" w:cs="Arial"/>
      <w:color w:val="000000"/>
      <w:sz w:val="48"/>
      <w:szCs w:val="36"/>
      <w:lang w:val="en-US"/>
    </w:rPr>
  </w:style>
  <w:style w:type="character" w:customStyle="1" w:styleId="BodyText2Char">
    <w:name w:val="Body Text 2 Char"/>
    <w:basedOn w:val="DefaultParagraphFont"/>
    <w:link w:val="BodyText2"/>
    <w:rsid w:val="0031395B"/>
    <w:rPr>
      <w:rFonts w:ascii="Arial" w:eastAsia="Times New Roman" w:hAnsi="Arial" w:cs="Arial"/>
      <w:color w:val="000000"/>
      <w:sz w:val="48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155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2011-11-07T05:32:00Z</dcterms:created>
  <dcterms:modified xsi:type="dcterms:W3CDTF">2011-11-07T05:32:00Z</dcterms:modified>
</cp:coreProperties>
</file>