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BE" w:rsidRDefault="00A268BE" w:rsidP="00321A43">
      <w:pPr>
        <w:ind w:hanging="1418"/>
      </w:pPr>
      <w:r>
        <w:rPr>
          <w:noProof/>
          <w:lang w:val="en-US"/>
        </w:rPr>
        <w:drawing>
          <wp:inline distT="0" distB="0" distL="0" distR="0">
            <wp:extent cx="7487983" cy="1708150"/>
            <wp:effectExtent l="19050" t="0" r="0" b="0"/>
            <wp:docPr id="1" name="Picture 0" descr="QYIL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YIL-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320" cy="171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1E4" w:rsidRDefault="009041E4">
      <w:pPr>
        <w:rPr>
          <w:rFonts w:ascii="Arial" w:hAnsi="Arial" w:cs="Arial"/>
          <w:sz w:val="20"/>
          <w:szCs w:val="20"/>
        </w:rPr>
      </w:pPr>
    </w:p>
    <w:p w:rsidR="000C4FB0" w:rsidRPr="00057CF7" w:rsidRDefault="000C4FB0" w:rsidP="000C4FB0">
      <w:pPr>
        <w:jc w:val="center"/>
        <w:rPr>
          <w:b/>
        </w:rPr>
      </w:pPr>
      <w:r w:rsidRPr="00057CF7">
        <w:rPr>
          <w:b/>
        </w:rPr>
        <w:t>CABOOLTURE – MORAYFIELD HIGH SCHOOLS CIVIL, BUILDING &amp; CONSTRUCTION PARTNERSHIP</w:t>
      </w:r>
    </w:p>
    <w:p w:rsidR="000C4FB0" w:rsidRPr="00057CF7" w:rsidRDefault="000C4FB0" w:rsidP="000C4FB0">
      <w:pPr>
        <w:jc w:val="center"/>
        <w:rPr>
          <w:b/>
          <w:sz w:val="24"/>
          <w:szCs w:val="24"/>
        </w:rPr>
      </w:pPr>
      <w:proofErr w:type="gramStart"/>
      <w:r w:rsidRPr="00057CF7">
        <w:rPr>
          <w:b/>
          <w:sz w:val="24"/>
          <w:szCs w:val="24"/>
        </w:rPr>
        <w:t>Preliminary Meeting.</w:t>
      </w:r>
      <w:proofErr w:type="gramEnd"/>
      <w:r w:rsidR="00041258">
        <w:rPr>
          <w:b/>
          <w:sz w:val="24"/>
          <w:szCs w:val="24"/>
        </w:rPr>
        <w:t xml:space="preserve"> Thursday 16</w:t>
      </w:r>
      <w:r w:rsidR="00041258" w:rsidRPr="00041258">
        <w:rPr>
          <w:b/>
          <w:sz w:val="24"/>
          <w:szCs w:val="24"/>
          <w:vertAlign w:val="superscript"/>
        </w:rPr>
        <w:t>th</w:t>
      </w:r>
      <w:r w:rsidR="00041258">
        <w:rPr>
          <w:b/>
          <w:sz w:val="24"/>
          <w:szCs w:val="24"/>
        </w:rPr>
        <w:t xml:space="preserve"> September</w:t>
      </w:r>
    </w:p>
    <w:p w:rsidR="000C4FB0" w:rsidRPr="00057CF7" w:rsidRDefault="000C4FB0" w:rsidP="000C4FB0">
      <w:pPr>
        <w:rPr>
          <w:sz w:val="24"/>
          <w:szCs w:val="24"/>
          <w:u w:val="single"/>
        </w:rPr>
      </w:pPr>
      <w:r w:rsidRPr="00057CF7">
        <w:rPr>
          <w:sz w:val="24"/>
          <w:szCs w:val="24"/>
          <w:u w:val="single"/>
        </w:rPr>
        <w:t xml:space="preserve">The purpose of the meeting is </w:t>
      </w:r>
    </w:p>
    <w:p w:rsidR="000C4FB0" w:rsidRPr="00057CF7" w:rsidRDefault="000C4FB0" w:rsidP="000C4F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7CF7">
        <w:rPr>
          <w:sz w:val="24"/>
          <w:szCs w:val="24"/>
        </w:rPr>
        <w:t>to Identify the direction in which the schools wish to take their trade facilities</w:t>
      </w:r>
    </w:p>
    <w:p w:rsidR="000C4FB0" w:rsidRPr="00057CF7" w:rsidRDefault="000C4FB0" w:rsidP="000C4F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7CF7">
        <w:rPr>
          <w:sz w:val="24"/>
          <w:szCs w:val="24"/>
        </w:rPr>
        <w:t xml:space="preserve">to identify partners who can provide input and assistance </w:t>
      </w:r>
    </w:p>
    <w:p w:rsidR="000C4FB0" w:rsidRPr="00057CF7" w:rsidRDefault="000C4FB0" w:rsidP="000C4F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057CF7">
        <w:rPr>
          <w:sz w:val="24"/>
          <w:szCs w:val="24"/>
        </w:rPr>
        <w:t>to</w:t>
      </w:r>
      <w:proofErr w:type="gramEnd"/>
      <w:r w:rsidRPr="00057CF7">
        <w:rPr>
          <w:sz w:val="24"/>
          <w:szCs w:val="24"/>
        </w:rPr>
        <w:t xml:space="preserve"> establish a strategy which allows a sustainable partnership</w:t>
      </w:r>
      <w:r>
        <w:rPr>
          <w:sz w:val="24"/>
          <w:szCs w:val="24"/>
        </w:rPr>
        <w:t xml:space="preserve"> or partnerships</w:t>
      </w:r>
      <w:r w:rsidRPr="00057CF7">
        <w:rPr>
          <w:sz w:val="24"/>
          <w:szCs w:val="24"/>
        </w:rPr>
        <w:t xml:space="preserve"> to be</w:t>
      </w:r>
      <w:r w:rsidR="00041258">
        <w:rPr>
          <w:sz w:val="24"/>
          <w:szCs w:val="24"/>
        </w:rPr>
        <w:t xml:space="preserve"> identified and</w:t>
      </w:r>
      <w:r w:rsidRPr="00057CF7">
        <w:rPr>
          <w:sz w:val="24"/>
          <w:szCs w:val="24"/>
        </w:rPr>
        <w:t xml:space="preserve"> entered into between like minded organizations.</w:t>
      </w:r>
    </w:p>
    <w:p w:rsidR="000C4FB0" w:rsidRPr="00057CF7" w:rsidRDefault="000C4FB0" w:rsidP="000C4FB0">
      <w:pPr>
        <w:pStyle w:val="ListParagraph"/>
        <w:rPr>
          <w:b/>
          <w:sz w:val="24"/>
          <w:szCs w:val="24"/>
        </w:rPr>
      </w:pPr>
    </w:p>
    <w:p w:rsidR="000C4FB0" w:rsidRPr="000C4FB0" w:rsidRDefault="000C4FB0" w:rsidP="000C4FB0">
      <w:pPr>
        <w:rPr>
          <w:b/>
          <w:sz w:val="28"/>
          <w:szCs w:val="28"/>
        </w:rPr>
      </w:pPr>
      <w:proofErr w:type="gramStart"/>
      <w:r w:rsidRPr="000C4FB0">
        <w:rPr>
          <w:b/>
          <w:sz w:val="24"/>
          <w:szCs w:val="24"/>
        </w:rPr>
        <w:t>AGENDA</w:t>
      </w:r>
      <w:r w:rsidRPr="000C4FB0">
        <w:rPr>
          <w:b/>
          <w:sz w:val="28"/>
          <w:szCs w:val="28"/>
        </w:rPr>
        <w:t>.</w:t>
      </w:r>
      <w:proofErr w:type="gramEnd"/>
    </w:p>
    <w:p w:rsidR="000C4FB0" w:rsidRDefault="000C4FB0" w:rsidP="000C4FB0">
      <w:pPr>
        <w:pStyle w:val="ListParagraph"/>
        <w:rPr>
          <w:b/>
          <w:sz w:val="24"/>
          <w:szCs w:val="24"/>
        </w:rPr>
      </w:pPr>
    </w:p>
    <w:p w:rsidR="000C4FB0" w:rsidRPr="00057CF7" w:rsidRDefault="000C4FB0" w:rsidP="000C4F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7CF7">
        <w:rPr>
          <w:sz w:val="24"/>
          <w:szCs w:val="24"/>
        </w:rPr>
        <w:t>Welcome and introductions</w:t>
      </w:r>
    </w:p>
    <w:p w:rsidR="000C4FB0" w:rsidRDefault="000C4FB0" w:rsidP="000C4F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7CF7">
        <w:rPr>
          <w:sz w:val="24"/>
          <w:szCs w:val="24"/>
        </w:rPr>
        <w:t>Statement of intent by partnership brokers</w:t>
      </w:r>
    </w:p>
    <w:p w:rsidR="000C4FB0" w:rsidRDefault="000C4FB0" w:rsidP="000C4F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 of school principals, who describe their vision for their school facility</w:t>
      </w:r>
    </w:p>
    <w:p w:rsidR="000C4FB0" w:rsidRDefault="000C4FB0" w:rsidP="000C4F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 of potential industry partners who provide a brief summary of their core activities and indicate the level of assistance they could provide to assist with the creation of the partnership</w:t>
      </w:r>
    </w:p>
    <w:p w:rsidR="000C4FB0" w:rsidRDefault="000C4FB0" w:rsidP="000C4F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General discussion around all topics discussed so far at the meeting</w:t>
      </w:r>
    </w:p>
    <w:p w:rsidR="000C4FB0" w:rsidRPr="00C12575" w:rsidRDefault="000C4FB0" w:rsidP="000C4F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Broad agreement on ‘what happens next?’</w:t>
      </w:r>
    </w:p>
    <w:p w:rsidR="000C4FB0" w:rsidRPr="00C12575" w:rsidRDefault="000C4FB0" w:rsidP="000C4F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Other business</w:t>
      </w:r>
    </w:p>
    <w:p w:rsidR="000C4FB0" w:rsidRDefault="000C4FB0" w:rsidP="000C4FB0">
      <w:pPr>
        <w:pStyle w:val="ListParagraph"/>
        <w:ind w:left="1440"/>
        <w:rPr>
          <w:sz w:val="24"/>
          <w:szCs w:val="24"/>
        </w:rPr>
      </w:pPr>
    </w:p>
    <w:p w:rsidR="000C4FB0" w:rsidRDefault="000C4FB0" w:rsidP="000C4FB0">
      <w:pPr>
        <w:pStyle w:val="ListParagraph"/>
        <w:ind w:left="1440"/>
        <w:rPr>
          <w:sz w:val="24"/>
          <w:szCs w:val="24"/>
        </w:rPr>
      </w:pPr>
    </w:p>
    <w:p w:rsidR="00EC4A51" w:rsidRDefault="000C4FB0" w:rsidP="000C4FB0">
      <w:pPr>
        <w:rPr>
          <w:sz w:val="24"/>
          <w:szCs w:val="24"/>
        </w:rPr>
      </w:pPr>
      <w:r w:rsidRPr="00C12575">
        <w:rPr>
          <w:sz w:val="24"/>
          <w:szCs w:val="24"/>
        </w:rPr>
        <w:t>QYIL Partnership Brokers will provide secretariat and leadership during the early stages of the discussions.</w:t>
      </w:r>
    </w:p>
    <w:p w:rsidR="00041258" w:rsidRDefault="00041258" w:rsidP="000C4FB0">
      <w:pPr>
        <w:rPr>
          <w:sz w:val="24"/>
          <w:szCs w:val="24"/>
        </w:rPr>
      </w:pPr>
      <w:r>
        <w:rPr>
          <w:sz w:val="24"/>
          <w:szCs w:val="24"/>
        </w:rPr>
        <w:t>For partnerships to become sustainable, stakeholders should include partnership administration in their overall strategy, as Partnership brokers will exit the process.</w:t>
      </w:r>
    </w:p>
    <w:p w:rsidR="00041258" w:rsidRDefault="00041258" w:rsidP="000412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41258">
        <w:rPr>
          <w:sz w:val="16"/>
          <w:szCs w:val="16"/>
        </w:rPr>
        <w:t>Tom McCue    13</w:t>
      </w:r>
      <w:r w:rsidRPr="00041258">
        <w:rPr>
          <w:sz w:val="16"/>
          <w:szCs w:val="16"/>
          <w:vertAlign w:val="superscript"/>
        </w:rPr>
        <w:t>th</w:t>
      </w:r>
      <w:r w:rsidRPr="00041258">
        <w:rPr>
          <w:sz w:val="16"/>
          <w:szCs w:val="16"/>
        </w:rPr>
        <w:t xml:space="preserve"> September 2010</w:t>
      </w:r>
      <w:r>
        <w:rPr>
          <w:sz w:val="24"/>
          <w:szCs w:val="24"/>
        </w:rPr>
        <w:t xml:space="preserve"> </w:t>
      </w:r>
    </w:p>
    <w:p w:rsidR="00EC4A51" w:rsidRPr="00041258" w:rsidRDefault="00041258" w:rsidP="00041258">
      <w:pPr>
        <w:rPr>
          <w:color w:val="17365D"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A268BE" w:rsidRPr="009041E4" w:rsidRDefault="000C4FB0" w:rsidP="00A268BE">
      <w:pPr>
        <w:jc w:val="center"/>
        <w:rPr>
          <w:color w:val="17365D"/>
          <w:sz w:val="18"/>
          <w:szCs w:val="18"/>
        </w:rPr>
      </w:pPr>
      <w:r>
        <w:rPr>
          <w:color w:val="17365D"/>
          <w:sz w:val="18"/>
          <w:szCs w:val="18"/>
        </w:rPr>
        <w:t>Uni</w:t>
      </w:r>
      <w:r w:rsidR="00A268BE" w:rsidRPr="009041E4">
        <w:rPr>
          <w:color w:val="17365D"/>
          <w:sz w:val="18"/>
          <w:szCs w:val="18"/>
        </w:rPr>
        <w:t>t 1 Level 2, 43 Primary School Court Maroochydore QLD 4558 | P.O Box 477, Buderim QLD 4556</w:t>
      </w:r>
    </w:p>
    <w:p w:rsidR="00A268BE" w:rsidRPr="00410261" w:rsidRDefault="00A268BE" w:rsidP="00410261">
      <w:pPr>
        <w:jc w:val="center"/>
        <w:rPr>
          <w:color w:val="17365D"/>
          <w:sz w:val="18"/>
          <w:szCs w:val="18"/>
        </w:rPr>
      </w:pPr>
      <w:r w:rsidRPr="009041E4">
        <w:rPr>
          <w:color w:val="17365D"/>
          <w:sz w:val="18"/>
          <w:szCs w:val="18"/>
        </w:rPr>
        <w:t xml:space="preserve">Ph: 5443 4322 | Fax: 5451 1533 | </w:t>
      </w:r>
      <w:hyperlink r:id="rId6" w:history="1">
        <w:r w:rsidR="00410261" w:rsidRPr="002533C9">
          <w:rPr>
            <w:rStyle w:val="Hyperlink"/>
            <w:sz w:val="18"/>
            <w:szCs w:val="18"/>
          </w:rPr>
          <w:t>www.qyil.com.au</w:t>
        </w:r>
      </w:hyperlink>
      <w:r w:rsidR="00410261">
        <w:rPr>
          <w:color w:val="17365D"/>
          <w:sz w:val="18"/>
          <w:szCs w:val="18"/>
        </w:rPr>
        <w:t xml:space="preserve"> </w:t>
      </w:r>
    </w:p>
    <w:sectPr w:rsidR="00A268BE" w:rsidRPr="00410261" w:rsidSect="00321A43">
      <w:pgSz w:w="11906" w:h="16838"/>
      <w:pgMar w:top="238" w:right="244" w:bottom="24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0BFC"/>
    <w:multiLevelType w:val="hybridMultilevel"/>
    <w:tmpl w:val="DDDA8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603AD4"/>
    <w:multiLevelType w:val="hybridMultilevel"/>
    <w:tmpl w:val="3066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716F"/>
    <w:multiLevelType w:val="hybridMultilevel"/>
    <w:tmpl w:val="7D4AE0EA"/>
    <w:lvl w:ilvl="0" w:tplc="10B2B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68BE"/>
    <w:rsid w:val="00041258"/>
    <w:rsid w:val="000C4FB0"/>
    <w:rsid w:val="00321A43"/>
    <w:rsid w:val="003703D4"/>
    <w:rsid w:val="00410261"/>
    <w:rsid w:val="004C70C5"/>
    <w:rsid w:val="008D511F"/>
    <w:rsid w:val="009041E4"/>
    <w:rsid w:val="00A268BE"/>
    <w:rsid w:val="00AB589C"/>
    <w:rsid w:val="00C97BEF"/>
    <w:rsid w:val="00D27483"/>
    <w:rsid w:val="00D45BBC"/>
    <w:rsid w:val="00E33550"/>
    <w:rsid w:val="00EC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8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FB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yil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cathyb</dc:creator>
  <cp:lastModifiedBy>User</cp:lastModifiedBy>
  <cp:revision>3</cp:revision>
  <cp:lastPrinted>2010-08-15T20:46:00Z</cp:lastPrinted>
  <dcterms:created xsi:type="dcterms:W3CDTF">2010-09-13T03:13:00Z</dcterms:created>
  <dcterms:modified xsi:type="dcterms:W3CDTF">2010-09-13T03:18:00Z</dcterms:modified>
</cp:coreProperties>
</file>