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01" w:rsidRDefault="00887096">
      <w:r>
        <w:t xml:space="preserve">PIMSIP EVALUATION STRATEGIC CONVERSATION SCAFFOLD </w:t>
      </w:r>
    </w:p>
    <w:p w:rsidR="00887096" w:rsidRDefault="00887096">
      <w:r>
        <w:t xml:space="preserve">Background </w:t>
      </w:r>
    </w:p>
    <w:p w:rsidR="00D5577B" w:rsidRDefault="00887096">
      <w:r>
        <w:t xml:space="preserve">The methodology </w:t>
      </w:r>
      <w:r w:rsidR="00D5577B">
        <w:t xml:space="preserve">of this evaluation is based on the following assumptions </w:t>
      </w:r>
    </w:p>
    <w:p w:rsidR="00D5577B" w:rsidRPr="005C3F75" w:rsidRDefault="00D5577B" w:rsidP="00D5577B">
      <w:pPr>
        <w:spacing w:after="0" w:line="240" w:lineRule="auto"/>
        <w:rPr>
          <w:rFonts w:eastAsia="Times New Roman" w:cs="Arial"/>
          <w:color w:val="000000"/>
          <w:sz w:val="22"/>
          <w:szCs w:val="22"/>
          <w:lang w:val="en-AU" w:eastAsia="en-AU"/>
        </w:rPr>
      </w:pPr>
      <w:r w:rsidRPr="00A06834">
        <w:rPr>
          <w:rFonts w:eastAsia="Times New Roman" w:cs="Arial"/>
          <w:color w:val="000000"/>
          <w:sz w:val="22"/>
          <w:szCs w:val="22"/>
          <w:lang w:val="en-AU" w:eastAsia="en-AU"/>
        </w:rPr>
        <w:t xml:space="preserve">Principles/Assumptions </w:t>
      </w:r>
    </w:p>
    <w:p w:rsidR="00D5577B" w:rsidRPr="005C3F75" w:rsidRDefault="00D5577B" w:rsidP="00D5577B">
      <w:pPr>
        <w:spacing w:after="0" w:line="240" w:lineRule="auto"/>
        <w:rPr>
          <w:rFonts w:eastAsia="Times New Roman" w:cs="Arial"/>
          <w:color w:val="000000"/>
          <w:sz w:val="22"/>
          <w:szCs w:val="22"/>
          <w:lang w:val="en-AU" w:eastAsia="en-AU"/>
        </w:rPr>
      </w:pPr>
      <w:r w:rsidRPr="005C3F75">
        <w:rPr>
          <w:rFonts w:eastAsia="Times New Roman" w:cs="Arial"/>
          <w:color w:val="000000"/>
          <w:sz w:val="22"/>
          <w:szCs w:val="22"/>
          <w:lang w:val="en-AU" w:eastAsia="en-AU"/>
        </w:rPr>
        <w:t> </w:t>
      </w:r>
    </w:p>
    <w:p w:rsidR="00D5577B" w:rsidRPr="005C3F75" w:rsidRDefault="00D5577B" w:rsidP="00D5577B">
      <w:pPr>
        <w:spacing w:after="0" w:line="240" w:lineRule="auto"/>
        <w:rPr>
          <w:rFonts w:eastAsia="Times New Roman" w:cs="Arial"/>
          <w:color w:val="000000"/>
          <w:sz w:val="22"/>
          <w:szCs w:val="22"/>
          <w:lang w:val="en-AU" w:eastAsia="en-AU"/>
        </w:rPr>
      </w:pPr>
      <w:r w:rsidRPr="005C3F75">
        <w:rPr>
          <w:rFonts w:eastAsia="Times New Roman" w:cs="Arial"/>
          <w:color w:val="000000"/>
          <w:sz w:val="22"/>
          <w:szCs w:val="22"/>
          <w:lang w:val="en-AU" w:eastAsia="en-AU"/>
        </w:rPr>
        <w:t>1)</w:t>
      </w:r>
      <w:r w:rsidRPr="00A06834">
        <w:rPr>
          <w:rFonts w:eastAsia="Times New Roman" w:cs="Arial"/>
          <w:color w:val="000000"/>
          <w:sz w:val="22"/>
          <w:szCs w:val="22"/>
          <w:lang w:val="en-AU" w:eastAsia="en-AU"/>
        </w:rPr>
        <w:t xml:space="preserve"> Reflection </w:t>
      </w:r>
      <w:r w:rsidRPr="00A06834">
        <w:rPr>
          <w:rFonts w:eastAsia="Times New Roman" w:cs="Arial"/>
          <w:i/>
          <w:iCs/>
          <w:color w:val="000000"/>
          <w:sz w:val="22"/>
          <w:szCs w:val="22"/>
          <w:lang w:val="en-AU" w:eastAsia="en-AU"/>
        </w:rPr>
        <w:t>/</w:t>
      </w:r>
      <w:r w:rsidRPr="00A06834">
        <w:rPr>
          <w:rFonts w:eastAsia="Times New Roman" w:cs="Arial"/>
          <w:color w:val="000000"/>
          <w:sz w:val="22"/>
          <w:szCs w:val="22"/>
          <w:lang w:val="en-AU" w:eastAsia="en-AU"/>
        </w:rPr>
        <w:t>Critical conversation</w:t>
      </w:r>
    </w:p>
    <w:p w:rsidR="00D5577B" w:rsidRPr="005C3F75" w:rsidRDefault="00D5577B" w:rsidP="00D5577B">
      <w:pPr>
        <w:spacing w:after="0" w:line="240" w:lineRule="auto"/>
        <w:ind w:left="900"/>
        <w:rPr>
          <w:rFonts w:eastAsia="Times New Roman" w:cs="Arial"/>
          <w:color w:val="000000"/>
          <w:sz w:val="22"/>
          <w:szCs w:val="22"/>
          <w:lang w:val="en-AU" w:eastAsia="en-AU"/>
        </w:rPr>
      </w:pPr>
      <w:r w:rsidRPr="00A06834">
        <w:rPr>
          <w:rFonts w:eastAsia="Times New Roman" w:cs="Arial"/>
          <w:color w:val="000000"/>
          <w:sz w:val="22"/>
          <w:szCs w:val="22"/>
          <w:lang w:val="en-AU" w:eastAsia="en-AU"/>
        </w:rPr>
        <w:t xml:space="preserve">Develop shared meaning through conversation </w:t>
      </w:r>
      <w:r w:rsidRPr="005C3F75">
        <w:rPr>
          <w:rFonts w:eastAsia="Times New Roman" w:cs="Arial"/>
          <w:color w:val="000000"/>
          <w:sz w:val="22"/>
          <w:szCs w:val="22"/>
          <w:lang w:val="en-AU" w:eastAsia="en-AU"/>
        </w:rPr>
        <w:t> </w:t>
      </w:r>
      <w:r w:rsidRPr="00A06834">
        <w:rPr>
          <w:rFonts w:eastAsia="Times New Roman" w:cs="Arial"/>
          <w:color w:val="000000"/>
          <w:sz w:val="22"/>
          <w:szCs w:val="22"/>
          <w:lang w:val="en-AU" w:eastAsia="en-AU"/>
        </w:rPr>
        <w:t xml:space="preserve"> </w:t>
      </w:r>
      <w:r w:rsidRPr="005C3F75">
        <w:rPr>
          <w:rFonts w:eastAsia="Times New Roman" w:cs="Arial"/>
          <w:color w:val="000000"/>
          <w:sz w:val="22"/>
          <w:szCs w:val="22"/>
          <w:lang w:val="en-AU" w:eastAsia="en-AU"/>
        </w:rPr>
        <w:t xml:space="preserve"> </w:t>
      </w:r>
      <w:r w:rsidRPr="00A06834">
        <w:rPr>
          <w:rFonts w:eastAsia="Times New Roman" w:cs="Arial"/>
          <w:color w:val="000000"/>
          <w:sz w:val="22"/>
          <w:szCs w:val="22"/>
          <w:lang w:val="en-AU" w:eastAsia="en-AU"/>
        </w:rPr>
        <w:t xml:space="preserve"> </w:t>
      </w:r>
      <w:r w:rsidRPr="005C3F75">
        <w:rPr>
          <w:rFonts w:eastAsia="Times New Roman" w:cs="Arial"/>
          <w:color w:val="000000"/>
          <w:sz w:val="22"/>
          <w:szCs w:val="22"/>
          <w:lang w:val="en-AU" w:eastAsia="en-AU"/>
        </w:rPr>
        <w:t xml:space="preserve"> make explicit the interpretations, biases, assumptions and concerns upon which judgments are made</w:t>
      </w:r>
      <w:r w:rsidRPr="00A06834">
        <w:rPr>
          <w:rFonts w:eastAsia="Times New Roman" w:cs="Arial"/>
          <w:color w:val="000000"/>
          <w:sz w:val="22"/>
          <w:szCs w:val="22"/>
          <w:lang w:val="en-AU" w:eastAsia="en-AU"/>
        </w:rPr>
        <w:t xml:space="preserve"> </w:t>
      </w:r>
      <w:r w:rsidRPr="005C3F75">
        <w:rPr>
          <w:rFonts w:eastAsia="Times New Roman" w:cs="Arial"/>
          <w:color w:val="000000"/>
          <w:sz w:val="22"/>
          <w:szCs w:val="22"/>
          <w:lang w:val="en-AU" w:eastAsia="en-AU"/>
        </w:rPr>
        <w:t> </w:t>
      </w:r>
    </w:p>
    <w:p w:rsidR="00D5577B" w:rsidRPr="005C3F75" w:rsidRDefault="00D5577B" w:rsidP="00D5577B">
      <w:pPr>
        <w:spacing w:after="0" w:line="240" w:lineRule="auto"/>
        <w:rPr>
          <w:rFonts w:eastAsia="Times New Roman" w:cs="Arial"/>
          <w:color w:val="000000"/>
          <w:sz w:val="22"/>
          <w:szCs w:val="22"/>
          <w:lang w:val="en-AU" w:eastAsia="en-AU"/>
        </w:rPr>
      </w:pPr>
      <w:r w:rsidRPr="00A06834">
        <w:rPr>
          <w:rFonts w:eastAsia="Times New Roman" w:cs="Arial"/>
          <w:color w:val="000000"/>
          <w:sz w:val="22"/>
          <w:szCs w:val="22"/>
          <w:lang w:val="en-AU" w:eastAsia="en-AU"/>
        </w:rPr>
        <w:t>2</w:t>
      </w:r>
      <w:r w:rsidRPr="005C3F75">
        <w:rPr>
          <w:rFonts w:eastAsia="Times New Roman" w:cs="Arial"/>
          <w:color w:val="000000"/>
          <w:sz w:val="22"/>
          <w:szCs w:val="22"/>
          <w:lang w:val="en-AU" w:eastAsia="en-AU"/>
        </w:rPr>
        <w:t>)</w:t>
      </w:r>
      <w:r w:rsidRPr="00A06834">
        <w:rPr>
          <w:rFonts w:eastAsia="Times New Roman" w:cs="Arial"/>
          <w:color w:val="000000"/>
          <w:sz w:val="22"/>
          <w:szCs w:val="22"/>
          <w:lang w:val="en-AU" w:eastAsia="en-AU"/>
        </w:rPr>
        <w:t xml:space="preserve"> Collaboration </w:t>
      </w:r>
      <w:r w:rsidRPr="005C3F75">
        <w:rPr>
          <w:rFonts w:eastAsia="Times New Roman" w:cs="Arial"/>
          <w:color w:val="000000"/>
          <w:sz w:val="22"/>
          <w:szCs w:val="22"/>
          <w:lang w:val="en-AU" w:eastAsia="en-AU"/>
        </w:rPr>
        <w:t> </w:t>
      </w:r>
    </w:p>
    <w:p w:rsidR="00D5577B" w:rsidRPr="005C3F75" w:rsidRDefault="00D5577B" w:rsidP="00D5577B">
      <w:pPr>
        <w:spacing w:after="0" w:line="240" w:lineRule="auto"/>
        <w:ind w:left="720"/>
        <w:rPr>
          <w:rFonts w:eastAsia="Times New Roman" w:cs="Arial"/>
          <w:color w:val="000000"/>
          <w:sz w:val="22"/>
          <w:szCs w:val="22"/>
          <w:lang w:val="en-AU" w:eastAsia="en-AU"/>
        </w:rPr>
      </w:pPr>
      <w:r w:rsidRPr="005C3F75">
        <w:rPr>
          <w:rFonts w:eastAsia="Times New Roman" w:cs="Arial"/>
          <w:color w:val="000000"/>
          <w:sz w:val="22"/>
          <w:szCs w:val="22"/>
          <w:lang w:val="en-AU" w:eastAsia="en-AU"/>
        </w:rPr>
        <w:t>Participants in an action resea</w:t>
      </w:r>
      <w:r w:rsidRPr="00A06834">
        <w:rPr>
          <w:rFonts w:eastAsia="Times New Roman" w:cs="Arial"/>
          <w:color w:val="000000"/>
          <w:sz w:val="22"/>
          <w:szCs w:val="22"/>
          <w:lang w:val="en-AU" w:eastAsia="en-AU"/>
        </w:rPr>
        <w:t xml:space="preserve">rch project are co-researchers. - </w:t>
      </w:r>
      <w:r w:rsidRPr="005C3F75">
        <w:rPr>
          <w:rFonts w:eastAsia="Times New Roman" w:cs="Arial"/>
          <w:color w:val="000000"/>
          <w:sz w:val="22"/>
          <w:szCs w:val="22"/>
          <w:lang w:val="en-AU" w:eastAsia="en-AU"/>
        </w:rPr>
        <w:t xml:space="preserve">Each person’s ideas are equally significant </w:t>
      </w:r>
      <w:r w:rsidRPr="00A06834">
        <w:rPr>
          <w:rFonts w:eastAsia="Times New Roman" w:cs="Arial"/>
          <w:color w:val="000000"/>
          <w:sz w:val="22"/>
          <w:szCs w:val="22"/>
          <w:lang w:val="en-AU" w:eastAsia="en-AU"/>
        </w:rPr>
        <w:t xml:space="preserve"> </w:t>
      </w:r>
      <w:r w:rsidRPr="005C3F75">
        <w:rPr>
          <w:rFonts w:eastAsia="Times New Roman" w:cs="Arial"/>
          <w:color w:val="000000"/>
          <w:sz w:val="22"/>
          <w:szCs w:val="22"/>
          <w:lang w:val="en-AU" w:eastAsia="en-AU"/>
        </w:rPr>
        <w:t> </w:t>
      </w:r>
    </w:p>
    <w:p w:rsidR="00D5577B" w:rsidRPr="005C3F75" w:rsidRDefault="00D5577B" w:rsidP="00D5577B">
      <w:pPr>
        <w:spacing w:after="0" w:line="240" w:lineRule="auto"/>
        <w:rPr>
          <w:rFonts w:eastAsia="Times New Roman" w:cs="Arial"/>
          <w:color w:val="000000"/>
          <w:sz w:val="22"/>
          <w:szCs w:val="22"/>
          <w:lang w:val="en-AU" w:eastAsia="en-AU"/>
        </w:rPr>
      </w:pPr>
      <w:r w:rsidRPr="00A06834">
        <w:rPr>
          <w:rFonts w:eastAsia="Times New Roman" w:cs="Arial"/>
          <w:color w:val="000000"/>
          <w:sz w:val="22"/>
          <w:szCs w:val="22"/>
          <w:lang w:val="en-AU" w:eastAsia="en-AU"/>
        </w:rPr>
        <w:t>3</w:t>
      </w:r>
      <w:r w:rsidRPr="005C3F75">
        <w:rPr>
          <w:rFonts w:eastAsia="Times New Roman" w:cs="Arial"/>
          <w:color w:val="000000"/>
          <w:sz w:val="22"/>
          <w:szCs w:val="22"/>
          <w:lang w:val="en-AU" w:eastAsia="en-AU"/>
        </w:rPr>
        <w:t>)</w:t>
      </w:r>
      <w:r w:rsidRPr="00A06834">
        <w:rPr>
          <w:rFonts w:eastAsia="Times New Roman" w:cs="Arial"/>
          <w:color w:val="000000"/>
          <w:sz w:val="22"/>
          <w:szCs w:val="22"/>
          <w:lang w:val="en-AU" w:eastAsia="en-AU"/>
        </w:rPr>
        <w:t xml:space="preserve"> Reporting </w:t>
      </w:r>
      <w:r w:rsidRPr="005C3F75">
        <w:rPr>
          <w:rFonts w:eastAsia="Times New Roman" w:cs="Arial"/>
          <w:color w:val="000000"/>
          <w:sz w:val="22"/>
          <w:szCs w:val="22"/>
          <w:lang w:val="en-AU" w:eastAsia="en-AU"/>
        </w:rPr>
        <w:t> </w:t>
      </w:r>
    </w:p>
    <w:p w:rsidR="00D5577B" w:rsidRPr="005C3F75" w:rsidRDefault="00D5577B" w:rsidP="00D5577B">
      <w:pPr>
        <w:spacing w:after="0" w:line="240" w:lineRule="auto"/>
        <w:ind w:left="720"/>
        <w:rPr>
          <w:rFonts w:eastAsia="Times New Roman" w:cs="Arial"/>
          <w:color w:val="000000"/>
          <w:sz w:val="22"/>
          <w:szCs w:val="22"/>
          <w:lang w:val="en-AU" w:eastAsia="en-AU"/>
        </w:rPr>
      </w:pPr>
      <w:r w:rsidRPr="00A06834">
        <w:rPr>
          <w:rFonts w:eastAsia="Times New Roman" w:cs="Arial"/>
          <w:color w:val="000000"/>
          <w:sz w:val="22"/>
          <w:szCs w:val="22"/>
          <w:lang w:val="en-AU" w:eastAsia="en-AU"/>
        </w:rPr>
        <w:t xml:space="preserve">  </w:t>
      </w:r>
      <w:r w:rsidRPr="005C3F75">
        <w:rPr>
          <w:rFonts w:eastAsia="Times New Roman" w:cs="Arial"/>
          <w:color w:val="000000"/>
          <w:sz w:val="22"/>
          <w:szCs w:val="22"/>
          <w:lang w:val="en-AU" w:eastAsia="en-AU"/>
        </w:rPr>
        <w:t>A report</w:t>
      </w:r>
      <w:r w:rsidRPr="00A06834">
        <w:rPr>
          <w:rFonts w:eastAsia="Times New Roman" w:cs="Arial"/>
          <w:color w:val="000000"/>
          <w:sz w:val="22"/>
          <w:szCs w:val="22"/>
          <w:lang w:val="en-AU" w:eastAsia="en-AU"/>
        </w:rPr>
        <w:t xml:space="preserve"> is the beginning point for </w:t>
      </w:r>
      <w:r w:rsidRPr="005C3F75">
        <w:rPr>
          <w:rFonts w:eastAsia="Times New Roman" w:cs="Arial"/>
          <w:color w:val="000000"/>
          <w:sz w:val="22"/>
          <w:szCs w:val="22"/>
          <w:lang w:val="en-AU" w:eastAsia="en-AU"/>
        </w:rPr>
        <w:t>ongoing discussion among collaborators, rather than a final conclusion of fact. </w:t>
      </w:r>
    </w:p>
    <w:p w:rsidR="00D5577B" w:rsidRPr="005C3F75" w:rsidRDefault="00D5577B" w:rsidP="00D5577B">
      <w:pPr>
        <w:spacing w:after="0" w:line="240" w:lineRule="auto"/>
        <w:rPr>
          <w:rFonts w:eastAsia="Times New Roman" w:cs="Arial"/>
          <w:color w:val="000000"/>
          <w:sz w:val="22"/>
          <w:szCs w:val="22"/>
          <w:lang w:val="en-AU" w:eastAsia="en-AU"/>
        </w:rPr>
      </w:pPr>
      <w:r w:rsidRPr="00A06834">
        <w:rPr>
          <w:rFonts w:eastAsia="Times New Roman" w:cs="Arial"/>
          <w:color w:val="000000"/>
          <w:sz w:val="22"/>
          <w:szCs w:val="22"/>
          <w:lang w:val="en-AU" w:eastAsia="en-AU"/>
        </w:rPr>
        <w:t>4</w:t>
      </w:r>
      <w:r w:rsidRPr="005C3F75">
        <w:rPr>
          <w:rFonts w:eastAsia="Times New Roman" w:cs="Arial"/>
          <w:color w:val="000000"/>
          <w:sz w:val="22"/>
          <w:szCs w:val="22"/>
          <w:lang w:val="en-AU" w:eastAsia="en-AU"/>
        </w:rPr>
        <w:t>)</w:t>
      </w:r>
      <w:r w:rsidRPr="00A06834">
        <w:rPr>
          <w:rFonts w:eastAsia="Times New Roman" w:cs="Arial"/>
          <w:color w:val="000000"/>
          <w:sz w:val="22"/>
          <w:szCs w:val="22"/>
          <w:lang w:val="en-AU" w:eastAsia="en-AU"/>
        </w:rPr>
        <w:t> </w:t>
      </w:r>
      <w:r w:rsidRPr="005C3F75">
        <w:rPr>
          <w:rFonts w:eastAsia="Times New Roman" w:cs="Arial"/>
          <w:iCs/>
          <w:color w:val="000000"/>
          <w:sz w:val="22"/>
          <w:szCs w:val="22"/>
          <w:lang w:val="en-AU" w:eastAsia="en-AU"/>
        </w:rPr>
        <w:t>Theory, Practice, Transformation</w:t>
      </w:r>
      <w:r w:rsidRPr="005C3F75">
        <w:rPr>
          <w:rFonts w:eastAsia="Times New Roman" w:cs="Arial"/>
          <w:color w:val="000000"/>
          <w:sz w:val="22"/>
          <w:szCs w:val="22"/>
          <w:lang w:val="en-AU" w:eastAsia="en-AU"/>
        </w:rPr>
        <w:t> </w:t>
      </w:r>
    </w:p>
    <w:p w:rsidR="00D5577B" w:rsidRPr="00A06834" w:rsidRDefault="00D5577B" w:rsidP="00D5577B">
      <w:pPr>
        <w:spacing w:after="0" w:line="240" w:lineRule="auto"/>
        <w:ind w:left="720"/>
        <w:rPr>
          <w:rFonts w:cs="Arial"/>
          <w:sz w:val="22"/>
          <w:szCs w:val="22"/>
        </w:rPr>
      </w:pPr>
      <w:r w:rsidRPr="005C3F75">
        <w:rPr>
          <w:rFonts w:eastAsia="Times New Roman" w:cs="Arial"/>
          <w:color w:val="000000"/>
          <w:sz w:val="22"/>
          <w:szCs w:val="22"/>
          <w:lang w:val="en-AU" w:eastAsia="en-AU"/>
        </w:rPr>
        <w:t>For action researchers, theory informs practice, practice refines theory, in a continuous transformation. </w:t>
      </w:r>
      <w:r w:rsidRPr="00A06834">
        <w:rPr>
          <w:rFonts w:eastAsia="Times New Roman" w:cs="Arial"/>
          <w:color w:val="000000"/>
          <w:sz w:val="22"/>
          <w:szCs w:val="22"/>
          <w:lang w:val="en-AU" w:eastAsia="en-AU"/>
        </w:rPr>
        <w:t> </w:t>
      </w:r>
      <w:r w:rsidRPr="00A06834">
        <w:rPr>
          <w:rFonts w:cs="Arial"/>
          <w:sz w:val="22"/>
          <w:szCs w:val="22"/>
        </w:rPr>
        <w:t xml:space="preserve"> </w:t>
      </w:r>
    </w:p>
    <w:p w:rsidR="00D879E6" w:rsidRDefault="00D879E6"/>
    <w:p w:rsidR="00887096" w:rsidRDefault="00D5577B">
      <w:r>
        <w:t>This scaffold has been trial</w:t>
      </w:r>
      <w:r w:rsidR="00887096">
        <w:t>ed with two year 12 students and a small group of Year 11 boys .</w:t>
      </w:r>
      <w:r>
        <w:t xml:space="preserve">and minor adjustments made to conversation process </w:t>
      </w:r>
    </w:p>
    <w:p w:rsidR="002C0095" w:rsidRDefault="002C0095">
      <w:r>
        <w:t xml:space="preserve">WHAT </w:t>
      </w:r>
      <w:proofErr w:type="gramStart"/>
      <w:r>
        <w:t>I  HAVE</w:t>
      </w:r>
      <w:proofErr w:type="gramEnd"/>
      <w:r>
        <w:t xml:space="preserve"> DONE </w:t>
      </w:r>
    </w:p>
    <w:p w:rsidR="002C0095" w:rsidRDefault="002C0095" w:rsidP="002C0095">
      <w:pPr>
        <w:pStyle w:val="ListParagraph"/>
        <w:numPr>
          <w:ilvl w:val="0"/>
          <w:numId w:val="3"/>
        </w:numPr>
      </w:pPr>
      <w:r>
        <w:t xml:space="preserve">Take notes as we talked </w:t>
      </w:r>
    </w:p>
    <w:p w:rsidR="002C0095" w:rsidRDefault="002C0095" w:rsidP="002C0095">
      <w:pPr>
        <w:pStyle w:val="ListParagraph"/>
        <w:numPr>
          <w:ilvl w:val="0"/>
          <w:numId w:val="3"/>
        </w:numPr>
      </w:pPr>
      <w:proofErr w:type="spellStart"/>
      <w:r>
        <w:t>Summarised</w:t>
      </w:r>
      <w:proofErr w:type="spellEnd"/>
      <w:r>
        <w:t xml:space="preserve"> these to the headings </w:t>
      </w:r>
    </w:p>
    <w:p w:rsidR="002C0095" w:rsidRDefault="002C0095" w:rsidP="002C0095">
      <w:pPr>
        <w:pStyle w:val="ListParagraph"/>
        <w:numPr>
          <w:ilvl w:val="0"/>
          <w:numId w:val="3"/>
        </w:numPr>
      </w:pPr>
      <w:r>
        <w:t xml:space="preserve">Emailed them to you for feedback </w:t>
      </w:r>
    </w:p>
    <w:p w:rsidR="002C0095" w:rsidRDefault="002C0095">
      <w:proofErr w:type="gramStart"/>
      <w:r>
        <w:t>WHAT  WE</w:t>
      </w:r>
      <w:proofErr w:type="gramEnd"/>
      <w:r>
        <w:t xml:space="preserve"> NEED YOU TO DO </w:t>
      </w:r>
    </w:p>
    <w:p w:rsidR="002C0095" w:rsidRDefault="002C0095" w:rsidP="002C0095">
      <w:pPr>
        <w:pStyle w:val="ListParagraph"/>
        <w:numPr>
          <w:ilvl w:val="0"/>
          <w:numId w:val="2"/>
        </w:numPr>
      </w:pPr>
      <w:r>
        <w:t xml:space="preserve">Read the summary </w:t>
      </w:r>
    </w:p>
    <w:p w:rsidR="002C0095" w:rsidRDefault="002C0095" w:rsidP="002C0095">
      <w:pPr>
        <w:pStyle w:val="ListParagraph"/>
        <w:numPr>
          <w:ilvl w:val="0"/>
          <w:numId w:val="2"/>
        </w:numPr>
      </w:pPr>
      <w:r>
        <w:t xml:space="preserve">Add any ideas you have thought about since the conversation </w:t>
      </w:r>
      <w:r w:rsidR="00732CA2">
        <w:t xml:space="preserve">/ I have missed recording </w:t>
      </w:r>
    </w:p>
    <w:p w:rsidR="002C0095" w:rsidRDefault="002C0095" w:rsidP="002C0095">
      <w:pPr>
        <w:pStyle w:val="ListParagraph"/>
        <w:numPr>
          <w:ilvl w:val="0"/>
          <w:numId w:val="2"/>
        </w:numPr>
      </w:pPr>
      <w:r>
        <w:t>Change anything you belie</w:t>
      </w:r>
      <w:r w:rsidR="00D879E6">
        <w:t xml:space="preserve">ve is </w:t>
      </w:r>
      <w:r>
        <w:t xml:space="preserve"> inco</w:t>
      </w:r>
      <w:r w:rsidR="00D879E6">
        <w:t xml:space="preserve">rrect </w:t>
      </w:r>
    </w:p>
    <w:p w:rsidR="00D879E6" w:rsidRDefault="00D879E6" w:rsidP="002C0095">
      <w:pPr>
        <w:pStyle w:val="ListParagraph"/>
        <w:numPr>
          <w:ilvl w:val="0"/>
          <w:numId w:val="2"/>
        </w:numPr>
      </w:pPr>
      <w:r>
        <w:t xml:space="preserve">Email back your approval/changes </w:t>
      </w:r>
      <w:hyperlink r:id="rId6" w:history="1">
        <w:r w:rsidR="002F430C" w:rsidRPr="00423010">
          <w:rPr>
            <w:rStyle w:val="Hyperlink"/>
          </w:rPr>
          <w:t>Bill.Brown@thesmithfamily.com.au</w:t>
        </w:r>
      </w:hyperlink>
    </w:p>
    <w:p w:rsidR="002F430C" w:rsidRDefault="002F430C" w:rsidP="002F430C">
      <w:pPr>
        <w:pStyle w:val="ListParagraph"/>
      </w:pPr>
    </w:p>
    <w:p w:rsidR="002C0095" w:rsidRDefault="00D879E6">
      <w:r>
        <w:t xml:space="preserve">WHAT WILL HAPPEN NEXT </w:t>
      </w:r>
    </w:p>
    <w:p w:rsidR="00D879E6" w:rsidRDefault="00D5577B" w:rsidP="00D879E6">
      <w:pPr>
        <w:pStyle w:val="ListParagraph"/>
        <w:numPr>
          <w:ilvl w:val="0"/>
          <w:numId w:val="5"/>
        </w:numPr>
      </w:pPr>
      <w:r>
        <w:t xml:space="preserve">Each conversation is summarized by the external evaluator </w:t>
      </w:r>
      <w:r w:rsidR="00D879E6">
        <w:t xml:space="preserve"> </w:t>
      </w:r>
      <w:r>
        <w:t xml:space="preserve"> then coded  to  program intended outcomes to identify </w:t>
      </w:r>
      <w:r w:rsidR="00D879E6">
        <w:t xml:space="preserve"> THE KEY ISSUES </w:t>
      </w:r>
    </w:p>
    <w:p w:rsidR="002C0095" w:rsidRDefault="00D879E6" w:rsidP="00D879E6">
      <w:pPr>
        <w:pStyle w:val="ListParagraph"/>
        <w:numPr>
          <w:ilvl w:val="0"/>
          <w:numId w:val="5"/>
        </w:numPr>
      </w:pPr>
      <w:r>
        <w:t xml:space="preserve">A DRAFT REPORT will be provided to </w:t>
      </w:r>
      <w:proofErr w:type="gramStart"/>
      <w:r>
        <w:t>the  evaluation</w:t>
      </w:r>
      <w:proofErr w:type="gramEnd"/>
      <w:r>
        <w:t xml:space="preserve">  team to inform decisions about program operation in 2012. </w:t>
      </w:r>
    </w:p>
    <w:p w:rsidR="002C0095" w:rsidRDefault="002C0095"/>
    <w:p w:rsidR="002C0095" w:rsidRDefault="002C0095"/>
    <w:p w:rsidR="002C0095" w:rsidRDefault="002C0095"/>
    <w:p w:rsidR="002C0095" w:rsidRDefault="002C0095"/>
    <w:p w:rsidR="00AB0E48" w:rsidRDefault="00AB0E48"/>
    <w:p w:rsidR="002C0095" w:rsidRDefault="004703D9" w:rsidP="008A4977">
      <w:pPr>
        <w:pStyle w:val="Heading2"/>
      </w:pPr>
      <w:r>
        <w:lastRenderedPageBreak/>
        <w:t xml:space="preserve">SUMMARY RECORD OF CONVERSATION </w:t>
      </w:r>
      <w:r w:rsidR="00906609">
        <w:t>16</w:t>
      </w:r>
    </w:p>
    <w:p w:rsidR="002C0095" w:rsidRDefault="00906609" w:rsidP="004703D9">
      <w:pPr>
        <w:jc w:val="right"/>
      </w:pPr>
      <w:r>
        <w:t xml:space="preserve">Program delivery team </w:t>
      </w:r>
      <w:r w:rsidR="001618FD">
        <w:t xml:space="preserve"> </w:t>
      </w:r>
      <w:r w:rsidR="002F430C">
        <w:t xml:space="preserve"> </w:t>
      </w:r>
      <w:r w:rsidR="004703D9">
        <w:t>……………..</w:t>
      </w:r>
      <w:r w:rsidR="002C0095">
        <w:t xml:space="preserve">Stakeholder </w:t>
      </w:r>
      <w:r w:rsidR="004703D9">
        <w:t xml:space="preserve">Group </w:t>
      </w:r>
    </w:p>
    <w:p w:rsidR="002C0095" w:rsidRDefault="00906609" w:rsidP="004703D9">
      <w:pPr>
        <w:jc w:val="right"/>
      </w:pPr>
      <w:r>
        <w:t xml:space="preserve">Wednesday 23 </w:t>
      </w:r>
      <w:r w:rsidR="002F430C">
        <w:t xml:space="preserve">November  </w:t>
      </w:r>
      <w:r w:rsidR="00FE1F09">
        <w:t xml:space="preserve"> </w:t>
      </w:r>
      <w:proofErr w:type="gramStart"/>
      <w:r w:rsidR="00FE1F09">
        <w:t xml:space="preserve">2011  </w:t>
      </w:r>
      <w:r w:rsidR="004703D9">
        <w:t>…</w:t>
      </w:r>
      <w:proofErr w:type="gramEnd"/>
      <w:r w:rsidR="004703D9">
        <w:t>…………Time / Date Place</w:t>
      </w:r>
    </w:p>
    <w:p w:rsidR="002C0095" w:rsidRDefault="004703D9">
      <w:pPr>
        <w:rPr>
          <w:b/>
        </w:rPr>
      </w:pPr>
      <w:r w:rsidRPr="008A4977">
        <w:rPr>
          <w:b/>
        </w:rPr>
        <w:t>1</w:t>
      </w:r>
      <w:r w:rsidRPr="008A4977">
        <w:rPr>
          <w:b/>
        </w:rPr>
        <w:tab/>
      </w:r>
      <w:r w:rsidR="002C0095" w:rsidRPr="008A4977">
        <w:rPr>
          <w:b/>
        </w:rPr>
        <w:t xml:space="preserve">WHY are you participating </w:t>
      </w:r>
      <w:proofErr w:type="gramStart"/>
      <w:r w:rsidR="002C0095" w:rsidRPr="008A4977">
        <w:rPr>
          <w:b/>
        </w:rPr>
        <w:t>in  the</w:t>
      </w:r>
      <w:proofErr w:type="gramEnd"/>
      <w:r w:rsidR="002C0095" w:rsidRPr="008A4977">
        <w:rPr>
          <w:b/>
        </w:rPr>
        <w:t xml:space="preserve"> PIMSIP program ?</w:t>
      </w:r>
    </w:p>
    <w:p w:rsidR="00337A2C" w:rsidRDefault="00906609">
      <w:r>
        <w:t xml:space="preserve">Every child has a right to fulfill the </w:t>
      </w:r>
      <w:proofErr w:type="gramStart"/>
      <w:r>
        <w:t>dream  I</w:t>
      </w:r>
      <w:proofErr w:type="gramEnd"/>
      <w:r>
        <w:t xml:space="preserve"> want to provide a platform for that </w:t>
      </w:r>
      <w:r w:rsidR="00FE6FF5">
        <w:t xml:space="preserve"> Specifically help kids with multiple disadvantages  who get </w:t>
      </w:r>
      <w:proofErr w:type="spellStart"/>
      <w:r w:rsidR="00FE6FF5">
        <w:t>teared</w:t>
      </w:r>
      <w:proofErr w:type="spellEnd"/>
      <w:r w:rsidR="00FE6FF5">
        <w:t xml:space="preserve"> apart and can’t manage the system .</w:t>
      </w:r>
    </w:p>
    <w:p w:rsidR="00FE6FF5" w:rsidRPr="00337A2C" w:rsidRDefault="00FE6FF5">
      <w:r>
        <w:t>Test myself</w:t>
      </w:r>
      <w:proofErr w:type="gramStart"/>
      <w:r w:rsidR="005B1281">
        <w:t>;</w:t>
      </w:r>
      <w:r>
        <w:t xml:space="preserve">  mix</w:t>
      </w:r>
      <w:proofErr w:type="gramEnd"/>
      <w:r>
        <w:t xml:space="preserve"> it with people from an academic background in a teacher /education professional  environment where there was pressure to perform </w:t>
      </w:r>
    </w:p>
    <w:p w:rsidR="002C0095" w:rsidRDefault="004703D9">
      <w:pPr>
        <w:rPr>
          <w:b/>
        </w:rPr>
      </w:pPr>
      <w:r w:rsidRPr="008A4977">
        <w:rPr>
          <w:b/>
        </w:rPr>
        <w:t>2</w:t>
      </w:r>
      <w:r w:rsidRPr="008A4977">
        <w:rPr>
          <w:b/>
        </w:rPr>
        <w:tab/>
      </w:r>
      <w:proofErr w:type="gramStart"/>
      <w:r w:rsidR="002C0095" w:rsidRPr="008A4977">
        <w:rPr>
          <w:b/>
        </w:rPr>
        <w:t>WHAT  activities</w:t>
      </w:r>
      <w:proofErr w:type="gramEnd"/>
      <w:r w:rsidR="002C0095" w:rsidRPr="008A4977">
        <w:rPr>
          <w:b/>
        </w:rPr>
        <w:t xml:space="preserve"> </w:t>
      </w:r>
      <w:r w:rsidR="00D879E6" w:rsidRPr="008A4977">
        <w:rPr>
          <w:b/>
        </w:rPr>
        <w:t>are delivered by PIMSIP?</w:t>
      </w:r>
      <w:r w:rsidR="002C0095" w:rsidRPr="008A4977">
        <w:rPr>
          <w:b/>
        </w:rPr>
        <w:t xml:space="preserve"> </w:t>
      </w:r>
    </w:p>
    <w:p w:rsidR="006D5B9C" w:rsidRPr="006D5B9C" w:rsidRDefault="006D5B9C">
      <w:r w:rsidRPr="006D5B9C">
        <w:t xml:space="preserve">Historical context </w:t>
      </w:r>
    </w:p>
    <w:p w:rsidR="006D5B9C" w:rsidRDefault="006D5B9C">
      <w:r w:rsidRPr="006D5B9C">
        <w:t xml:space="preserve">2009 </w:t>
      </w:r>
    </w:p>
    <w:p w:rsidR="005C692E" w:rsidRDefault="005C692E" w:rsidP="005C692E">
      <w:r>
        <w:t xml:space="preserve">Term 4   Incidents of violence </w:t>
      </w:r>
      <w:proofErr w:type="gramStart"/>
      <w:r>
        <w:t>between  PI</w:t>
      </w:r>
      <w:proofErr w:type="gramEnd"/>
      <w:r>
        <w:t xml:space="preserve"> students ;  Girls fired up .Car park brawl  of boys resulted in 6/7 suspensions  and some public anger at the way things were </w:t>
      </w:r>
      <w:proofErr w:type="spellStart"/>
      <w:r>
        <w:t>handled.</w:t>
      </w:r>
      <w:r w:rsidR="005B1281">
        <w:t>and</w:t>
      </w:r>
      <w:proofErr w:type="spellEnd"/>
      <w:r w:rsidR="005B1281">
        <w:t xml:space="preserve"> scared </w:t>
      </w:r>
      <w:proofErr w:type="spellStart"/>
      <w:r w:rsidR="005B1281">
        <w:t>caucasians</w:t>
      </w:r>
      <w:proofErr w:type="spellEnd"/>
      <w:r w:rsidR="005B1281">
        <w:t xml:space="preserve">.  </w:t>
      </w:r>
      <w:r>
        <w:t xml:space="preserve"> </w:t>
      </w:r>
      <w:r w:rsidR="005B1281">
        <w:t>A p</w:t>
      </w:r>
      <w:r>
        <w:t>arent</w:t>
      </w:r>
      <w:r w:rsidR="005B1281">
        <w:t xml:space="preserve">’s experience </w:t>
      </w:r>
      <w:r w:rsidR="005B1281">
        <w:t xml:space="preserve">with previous </w:t>
      </w:r>
      <w:proofErr w:type="gramStart"/>
      <w:r w:rsidR="005B1281">
        <w:t xml:space="preserve">work  </w:t>
      </w:r>
      <w:r>
        <w:t>of</w:t>
      </w:r>
      <w:proofErr w:type="gramEnd"/>
      <w:r>
        <w:t xml:space="preserve"> </w:t>
      </w:r>
      <w:r w:rsidR="005B1281">
        <w:t xml:space="preserve"> </w:t>
      </w:r>
      <w:r>
        <w:t xml:space="preserve">Relate </w:t>
      </w:r>
      <w:proofErr w:type="spellStart"/>
      <w:r>
        <w:t>cdp</w:t>
      </w:r>
      <w:proofErr w:type="spellEnd"/>
      <w:r>
        <w:t xml:space="preserve"> </w:t>
      </w:r>
      <w:r w:rsidR="005B1281">
        <w:t xml:space="preserve"> and their capacity to add value  led to a  </w:t>
      </w:r>
      <w:r w:rsidR="005B1281">
        <w:t xml:space="preserve">referral  </w:t>
      </w:r>
      <w:r>
        <w:t>to Principal;</w:t>
      </w:r>
      <w:r w:rsidR="005B1281">
        <w:t xml:space="preserve"> Exploration of potential contributions between school and Relate </w:t>
      </w:r>
      <w:proofErr w:type="spellStart"/>
      <w:r w:rsidR="005B1281">
        <w:t>CDp</w:t>
      </w:r>
      <w:proofErr w:type="spellEnd"/>
      <w:r w:rsidR="005B1281">
        <w:t xml:space="preserve"> resulted in MOU signing  that focused on outputs important to the school  rather than longer term solutions.</w:t>
      </w:r>
    </w:p>
    <w:p w:rsidR="005B1281" w:rsidRDefault="005B1281" w:rsidP="005C692E">
      <w:proofErr w:type="gramStart"/>
      <w:r>
        <w:t>Program  design</w:t>
      </w:r>
      <w:proofErr w:type="gramEnd"/>
      <w:r>
        <w:t xml:space="preserve"> for 2010 implementation </w:t>
      </w:r>
    </w:p>
    <w:p w:rsidR="005B1281" w:rsidRDefault="005B1281" w:rsidP="005B1281">
      <w:pPr>
        <w:pStyle w:val="ListParagraph"/>
        <w:numPr>
          <w:ilvl w:val="0"/>
          <w:numId w:val="18"/>
        </w:numPr>
      </w:pPr>
      <w:r>
        <w:t xml:space="preserve">I Space year 8   focus on re </w:t>
      </w:r>
      <w:r w:rsidRPr="005B1281">
        <w:rPr>
          <w:u w:val="single"/>
        </w:rPr>
        <w:t>engagement</w:t>
      </w:r>
      <w:r>
        <w:t xml:space="preserve"> of referred students </w:t>
      </w:r>
    </w:p>
    <w:p w:rsidR="005B1281" w:rsidRDefault="005B1281" w:rsidP="005B1281">
      <w:pPr>
        <w:pStyle w:val="ListParagraph"/>
        <w:numPr>
          <w:ilvl w:val="0"/>
          <w:numId w:val="18"/>
        </w:numPr>
      </w:pPr>
      <w:proofErr w:type="gramStart"/>
      <w:r>
        <w:t>Leadership  groups</w:t>
      </w:r>
      <w:proofErr w:type="gramEnd"/>
      <w:r>
        <w:t xml:space="preserve">   Year 9 /10 ???  Focus on </w:t>
      </w:r>
      <w:r w:rsidRPr="005B1281">
        <w:rPr>
          <w:u w:val="single"/>
        </w:rPr>
        <w:t>Aspire</w:t>
      </w:r>
      <w:r>
        <w:t xml:space="preserve">  and cultural identity </w:t>
      </w:r>
    </w:p>
    <w:p w:rsidR="005C692E" w:rsidRPr="006D5B9C" w:rsidRDefault="005B1281" w:rsidP="005B1281">
      <w:pPr>
        <w:pStyle w:val="ListParagraph"/>
        <w:numPr>
          <w:ilvl w:val="0"/>
          <w:numId w:val="18"/>
        </w:numPr>
      </w:pPr>
      <w:r>
        <w:t xml:space="preserve">Inspire  </w:t>
      </w:r>
      <w:proofErr w:type="spellStart"/>
      <w:r>
        <w:t>Yr</w:t>
      </w:r>
      <w:proofErr w:type="spellEnd"/>
      <w:r>
        <w:t xml:space="preserve"> 11/12 ?/ Focus on Active Volunteering qualification ( a new initiative of the school )</w:t>
      </w:r>
    </w:p>
    <w:p w:rsidR="006D5B9C" w:rsidRPr="006D5B9C" w:rsidRDefault="006D5B9C">
      <w:proofErr w:type="gramStart"/>
      <w:r w:rsidRPr="006D5B9C">
        <w:t xml:space="preserve">2010 </w:t>
      </w:r>
      <w:r w:rsidR="005B1281">
        <w:t xml:space="preserve"> delivery</w:t>
      </w:r>
      <w:proofErr w:type="gramEnd"/>
      <w:r w:rsidR="005B1281">
        <w:t xml:space="preserve"> </w:t>
      </w:r>
    </w:p>
    <w:p w:rsidR="006D5B9C" w:rsidRDefault="006D5B9C" w:rsidP="006D5B9C">
      <w:pPr>
        <w:pStyle w:val="ListParagraph"/>
        <w:numPr>
          <w:ilvl w:val="0"/>
          <w:numId w:val="15"/>
        </w:numPr>
      </w:pPr>
      <w:r w:rsidRPr="006D5B9C">
        <w:t xml:space="preserve">Relationship development </w:t>
      </w:r>
      <w:r>
        <w:t xml:space="preserve">focus for the year </w:t>
      </w:r>
      <w:r w:rsidR="006E045C">
        <w:t xml:space="preserve">in original intentions </w:t>
      </w:r>
    </w:p>
    <w:p w:rsidR="006D6AD8" w:rsidRDefault="006D6AD8" w:rsidP="006D5B9C">
      <w:pPr>
        <w:pStyle w:val="ListParagraph"/>
        <w:numPr>
          <w:ilvl w:val="0"/>
          <w:numId w:val="15"/>
        </w:numPr>
      </w:pPr>
      <w:r>
        <w:t xml:space="preserve">Funding submission to One School </w:t>
      </w:r>
    </w:p>
    <w:p w:rsidR="00017D7C" w:rsidRPr="006D5B9C" w:rsidRDefault="00017D7C" w:rsidP="006D5B9C">
      <w:pPr>
        <w:pStyle w:val="ListParagraph"/>
        <w:numPr>
          <w:ilvl w:val="0"/>
          <w:numId w:val="15"/>
        </w:numPr>
      </w:pPr>
      <w:r>
        <w:t xml:space="preserve">Decision to use Active Volunteering as the curriculum vehicle  resulted in some 60 hours of  community partner time in aligning the original PIMSIP design , the MOU expectations  and the One School funding criteria  </w:t>
      </w:r>
    </w:p>
    <w:p w:rsidR="006D5B9C" w:rsidRPr="006D5B9C" w:rsidRDefault="006D5B9C">
      <w:r w:rsidRPr="006D5B9C">
        <w:t xml:space="preserve">2011 </w:t>
      </w:r>
    </w:p>
    <w:p w:rsidR="007B0581" w:rsidRDefault="00017D7C" w:rsidP="00947CFA">
      <w:pPr>
        <w:pStyle w:val="NoSpacing"/>
      </w:pPr>
      <w:r>
        <w:t xml:space="preserve">Shift in focus </w:t>
      </w:r>
      <w:proofErr w:type="gramStart"/>
      <w:r>
        <w:t>from  longer</w:t>
      </w:r>
      <w:proofErr w:type="gramEnd"/>
      <w:r>
        <w:t xml:space="preserve"> term thinking to PRIDE delivered with Poly flavor  in 6/8 week blocks 1 hour per week to identified students </w:t>
      </w:r>
      <w:r w:rsidR="006E045C">
        <w:t xml:space="preserve"> No template for content /delivery .</w:t>
      </w:r>
      <w:r w:rsidR="00947CFA" w:rsidRPr="00947CFA">
        <w:t xml:space="preserve"> </w:t>
      </w:r>
      <w:r w:rsidR="00947CFA">
        <w:t xml:space="preserve">Referral form designed but not completed at referral point </w:t>
      </w:r>
      <w:r w:rsidR="00947CFA">
        <w:t>.</w:t>
      </w:r>
      <w:r w:rsidR="00947CFA">
        <w:t xml:space="preserve">Minimal </w:t>
      </w:r>
      <w:proofErr w:type="spellStart"/>
      <w:r w:rsidR="00947CFA">
        <w:t>discussions</w:t>
      </w:r>
      <w:proofErr w:type="gramStart"/>
      <w:r w:rsidR="00947CFA">
        <w:t>,no</w:t>
      </w:r>
      <w:proofErr w:type="spellEnd"/>
      <w:proofErr w:type="gramEnd"/>
      <w:r w:rsidR="00947CFA">
        <w:t xml:space="preserve">  input  by program staff in referral process</w:t>
      </w:r>
      <w:r w:rsidR="00947CFA" w:rsidRPr="00947CFA">
        <w:t xml:space="preserve"> </w:t>
      </w:r>
      <w:r w:rsidR="00947CFA">
        <w:t xml:space="preserve">Cross cultural training reduced to a few 10 minute sessions during regular staff meetings </w:t>
      </w:r>
      <w:r w:rsidR="00947CFA">
        <w:t>..</w:t>
      </w:r>
      <w:r w:rsidR="006E045C">
        <w:t xml:space="preserve">No contact with HOD’s /teachers </w:t>
      </w:r>
      <w:proofErr w:type="gramStart"/>
      <w:r w:rsidR="006E045C">
        <w:t>All  communication</w:t>
      </w:r>
      <w:proofErr w:type="gramEnd"/>
      <w:r w:rsidR="006E045C">
        <w:t xml:space="preserve"> and contact through Admin staff which is bizarre. It fell on its </w:t>
      </w:r>
      <w:proofErr w:type="spellStart"/>
      <w:r w:rsidR="006E045C">
        <w:t>arse</w:t>
      </w:r>
      <w:proofErr w:type="spellEnd"/>
      <w:r w:rsidR="006E045C">
        <w:t xml:space="preserve"> Leadership program to be run in  student own time at lunch  I was not prepared to fill out the forms  Do the yellow slips  as these administrative requirements of collecting students  rather than the students taking responsibility to get to student services on time  changed the student responsibility requirements</w:t>
      </w:r>
      <w:r w:rsidR="00947CFA">
        <w:t xml:space="preserve">. The </w:t>
      </w:r>
      <w:r w:rsidR="006E045C">
        <w:t>program became boring and required a revis</w:t>
      </w:r>
      <w:r w:rsidR="007B0581">
        <w:t>i</w:t>
      </w:r>
      <w:r w:rsidR="006E045C">
        <w:t xml:space="preserve">t to the approach of  </w:t>
      </w:r>
    </w:p>
    <w:p w:rsidR="007B0581" w:rsidRDefault="006E045C" w:rsidP="007B0581">
      <w:pPr>
        <w:pStyle w:val="ListParagraph"/>
        <w:numPr>
          <w:ilvl w:val="0"/>
          <w:numId w:val="17"/>
        </w:numPr>
      </w:pPr>
      <w:r>
        <w:t xml:space="preserve">developing core values by using the real behavior of students ( </w:t>
      </w:r>
      <w:proofErr w:type="spellStart"/>
      <w:r>
        <w:t>ie</w:t>
      </w:r>
      <w:proofErr w:type="spellEnd"/>
      <w:r>
        <w:t xml:space="preserve"> Students  began by leaving a mess in the room  I did my nut  and made them clean up rubbish ; show respect b</w:t>
      </w:r>
      <w:r w:rsidR="007B0581">
        <w:t>y being on time)</w:t>
      </w:r>
    </w:p>
    <w:p w:rsidR="007B0581" w:rsidRDefault="007B0581" w:rsidP="007B0581">
      <w:pPr>
        <w:pStyle w:val="ListParagraph"/>
        <w:numPr>
          <w:ilvl w:val="0"/>
          <w:numId w:val="17"/>
        </w:numPr>
      </w:pPr>
      <w:r>
        <w:t xml:space="preserve">Conduct the sessions through cultural approach Lots of laughter; lots of activity </w:t>
      </w:r>
    </w:p>
    <w:p w:rsidR="00017D7C" w:rsidRDefault="007B0581" w:rsidP="007B0581">
      <w:pPr>
        <w:pStyle w:val="ListParagraph"/>
        <w:numPr>
          <w:ilvl w:val="0"/>
          <w:numId w:val="17"/>
        </w:numPr>
      </w:pPr>
      <w:r>
        <w:t xml:space="preserve">Build trust and behavior expectations  </w:t>
      </w:r>
      <w:r w:rsidR="006E045C">
        <w:t xml:space="preserve"> </w:t>
      </w:r>
      <w:r>
        <w:t xml:space="preserve"> </w:t>
      </w:r>
    </w:p>
    <w:p w:rsidR="00337A2C" w:rsidRDefault="00947CFA" w:rsidP="00947CFA">
      <w:r>
        <w:lastRenderedPageBreak/>
        <w:t xml:space="preserve">Key </w:t>
      </w:r>
      <w:proofErr w:type="gramStart"/>
      <w:r>
        <w:t>outcomes  the</w:t>
      </w:r>
      <w:proofErr w:type="gramEnd"/>
      <w:r>
        <w:t xml:space="preserve"> </w:t>
      </w:r>
      <w:proofErr w:type="spellStart"/>
      <w:r>
        <w:t>PIMSIp</w:t>
      </w:r>
      <w:proofErr w:type="spellEnd"/>
      <w:r>
        <w:t xml:space="preserve"> implementation team aimed at    </w:t>
      </w:r>
    </w:p>
    <w:p w:rsidR="00947CFA" w:rsidRDefault="00A3359F" w:rsidP="00947CFA">
      <w:r>
        <w:t xml:space="preserve">Male stuff </w:t>
      </w:r>
      <w:r w:rsidR="00947CFA">
        <w:t>Stand on your own two feet.</w:t>
      </w:r>
      <w:proofErr w:type="gramStart"/>
      <w:r w:rsidR="00947CFA">
        <w:t xml:space="preserve">; </w:t>
      </w:r>
      <w:r w:rsidR="00947CFA">
        <w:t xml:space="preserve"> Be</w:t>
      </w:r>
      <w:proofErr w:type="gramEnd"/>
      <w:r w:rsidR="00947CFA">
        <w:t xml:space="preserve"> proud of what you stand for </w:t>
      </w:r>
    </w:p>
    <w:p w:rsidR="00A3359F" w:rsidRDefault="00A3359F">
      <w:r>
        <w:t xml:space="preserve">Develop your own goals and </w:t>
      </w:r>
      <w:proofErr w:type="gramStart"/>
      <w:r>
        <w:t>vision ;</w:t>
      </w:r>
      <w:proofErr w:type="gramEnd"/>
      <w:r>
        <w:t xml:space="preserve"> Develop group trust </w:t>
      </w:r>
    </w:p>
    <w:p w:rsidR="006D5B9C" w:rsidRDefault="006D5B9C">
      <w:r>
        <w:t xml:space="preserve">Culturally appropriate </w:t>
      </w:r>
      <w:proofErr w:type="gramStart"/>
      <w:r>
        <w:t>approach  Use</w:t>
      </w:r>
      <w:proofErr w:type="gramEnd"/>
      <w:r>
        <w:t xml:space="preserve"> mats  Sit on the floor ;Use learning circle approach to gradually get deeper into the sharing and building trust </w:t>
      </w:r>
      <w:r w:rsidR="00A3359F">
        <w:t xml:space="preserve">within the group and with the staff leaders </w:t>
      </w:r>
    </w:p>
    <w:p w:rsidR="007B0581" w:rsidRPr="00337A2C" w:rsidRDefault="007B0581"/>
    <w:p w:rsidR="00D879E6" w:rsidRDefault="004703D9">
      <w:pPr>
        <w:rPr>
          <w:b/>
        </w:rPr>
      </w:pPr>
      <w:r w:rsidRPr="008A4977">
        <w:rPr>
          <w:b/>
        </w:rPr>
        <w:t>3</w:t>
      </w:r>
      <w:r w:rsidRPr="008A4977">
        <w:rPr>
          <w:b/>
        </w:rPr>
        <w:tab/>
      </w:r>
      <w:r w:rsidR="002C0095" w:rsidRPr="008A4977">
        <w:rPr>
          <w:b/>
        </w:rPr>
        <w:t xml:space="preserve">WHO </w:t>
      </w:r>
      <w:r w:rsidR="00D879E6" w:rsidRPr="008A4977">
        <w:rPr>
          <w:b/>
        </w:rPr>
        <w:t xml:space="preserve">contributes to PIMSIP </w:t>
      </w:r>
      <w:proofErr w:type="gramStart"/>
      <w:r w:rsidR="00D879E6" w:rsidRPr="008A4977">
        <w:rPr>
          <w:b/>
        </w:rPr>
        <w:t>delivery ?</w:t>
      </w:r>
      <w:proofErr w:type="gramEnd"/>
    </w:p>
    <w:p w:rsidR="00947CFA" w:rsidRDefault="00947CFA" w:rsidP="0061629B">
      <w:pPr>
        <w:pStyle w:val="NoSpacing"/>
      </w:pPr>
      <w:r>
        <w:t xml:space="preserve">The group supports the group </w:t>
      </w:r>
      <w:proofErr w:type="gramStart"/>
      <w:r>
        <w:t>members  and</w:t>
      </w:r>
      <w:proofErr w:type="gramEnd"/>
      <w:r>
        <w:t xml:space="preserve"> make significant contributions to </w:t>
      </w:r>
      <w:proofErr w:type="spellStart"/>
      <w:r>
        <w:t>each others</w:t>
      </w:r>
      <w:proofErr w:type="spellEnd"/>
      <w:r>
        <w:t xml:space="preserve"> wellbeing.  Support crosses boy/</w:t>
      </w:r>
      <w:proofErr w:type="spellStart"/>
      <w:r>
        <w:t>girl</w:t>
      </w:r>
      <w:proofErr w:type="gramStart"/>
      <w:r>
        <w:t>;cultural</w:t>
      </w:r>
      <w:proofErr w:type="spellEnd"/>
      <w:proofErr w:type="gramEnd"/>
      <w:r>
        <w:t xml:space="preserve"> ;age segmentations.</w:t>
      </w:r>
    </w:p>
    <w:p w:rsidR="00947CFA" w:rsidRDefault="00947CFA" w:rsidP="0061629B">
      <w:pPr>
        <w:pStyle w:val="NoSpacing"/>
      </w:pPr>
    </w:p>
    <w:p w:rsidR="00FE6FF5" w:rsidRDefault="00FE6FF5" w:rsidP="0061629B">
      <w:pPr>
        <w:pStyle w:val="NoSpacing"/>
      </w:pPr>
      <w:r>
        <w:t xml:space="preserve">2 Go’s very supportive as has been the Student Services team </w:t>
      </w:r>
    </w:p>
    <w:p w:rsidR="00017D7C" w:rsidRDefault="00017D7C" w:rsidP="0061629B">
      <w:pPr>
        <w:pStyle w:val="NoSpacing"/>
      </w:pPr>
      <w:r>
        <w:t xml:space="preserve">Go + N + </w:t>
      </w:r>
      <w:proofErr w:type="gramStart"/>
      <w:r>
        <w:t>Ct  wrote</w:t>
      </w:r>
      <w:proofErr w:type="gramEnd"/>
      <w:r>
        <w:t xml:space="preserve"> successful funding submission for One School $25K </w:t>
      </w:r>
    </w:p>
    <w:p w:rsidR="00337A2C" w:rsidRDefault="00017D7C" w:rsidP="0061629B">
      <w:pPr>
        <w:pStyle w:val="NoSpacing"/>
      </w:pPr>
      <w:r>
        <w:t xml:space="preserve"> </w:t>
      </w:r>
      <w:r w:rsidR="00A3359F">
        <w:t xml:space="preserve">N + Inala Youth Services a survey of teacher </w:t>
      </w:r>
      <w:proofErr w:type="gramStart"/>
      <w:r w:rsidR="00A3359F">
        <w:t xml:space="preserve">perceptions </w:t>
      </w:r>
      <w:r w:rsidR="00947CFA">
        <w:t xml:space="preserve"> that</w:t>
      </w:r>
      <w:proofErr w:type="gramEnd"/>
      <w:r w:rsidR="00947CFA">
        <w:t xml:space="preserve"> </w:t>
      </w:r>
      <w:r w:rsidR="00A3359F">
        <w:t xml:space="preserve"> focused on a </w:t>
      </w:r>
      <w:r w:rsidR="006D5B9C">
        <w:t xml:space="preserve"> </w:t>
      </w:r>
      <w:r w:rsidR="00A3359F">
        <w:t xml:space="preserve">need to fix </w:t>
      </w:r>
      <w:r w:rsidR="006D5B9C">
        <w:t xml:space="preserve"> problem</w:t>
      </w:r>
      <w:r w:rsidR="00A3359F">
        <w:t>s</w:t>
      </w:r>
      <w:r w:rsidR="006D5B9C">
        <w:t xml:space="preserve"> with the kids I can’t</w:t>
      </w:r>
      <w:r w:rsidR="00A3359F">
        <w:t xml:space="preserve"> engage with </w:t>
      </w:r>
      <w:r w:rsidR="006D5B9C">
        <w:t xml:space="preserve"> </w:t>
      </w:r>
      <w:r w:rsidR="00A3359F">
        <w:t xml:space="preserve"> The magic wand approach to fixing behavior ,uniforms </w:t>
      </w:r>
      <w:proofErr w:type="spellStart"/>
      <w:r w:rsidR="00A3359F">
        <w:t>etc</w:t>
      </w:r>
      <w:proofErr w:type="spellEnd"/>
      <w:r w:rsidR="00A3359F">
        <w:t xml:space="preserve"> </w:t>
      </w:r>
    </w:p>
    <w:p w:rsidR="00A3359F" w:rsidRPr="00337A2C" w:rsidRDefault="00A3359F" w:rsidP="0061629B">
      <w:pPr>
        <w:pStyle w:val="NoSpacing"/>
      </w:pPr>
    </w:p>
    <w:p w:rsidR="0061629B" w:rsidRPr="0061629B" w:rsidRDefault="004703D9" w:rsidP="0061629B">
      <w:pPr>
        <w:pStyle w:val="NoSpacing"/>
        <w:rPr>
          <w:b/>
        </w:rPr>
      </w:pPr>
      <w:r w:rsidRPr="0061629B">
        <w:rPr>
          <w:b/>
        </w:rPr>
        <w:t>4</w:t>
      </w:r>
      <w:r w:rsidRPr="0061629B">
        <w:rPr>
          <w:b/>
        </w:rPr>
        <w:tab/>
        <w:t xml:space="preserve">WHO benefits from PIMSIP? </w:t>
      </w:r>
    </w:p>
    <w:p w:rsidR="004703D9" w:rsidRDefault="0061629B" w:rsidP="00AB0E48">
      <w:pPr>
        <w:pStyle w:val="NoSpacing"/>
        <w:rPr>
          <w:b/>
        </w:rPr>
      </w:pPr>
      <w:r w:rsidRPr="0061629B">
        <w:rPr>
          <w:b/>
        </w:rPr>
        <w:t>5</w:t>
      </w:r>
      <w:r w:rsidRPr="0061629B">
        <w:rPr>
          <w:b/>
        </w:rPr>
        <w:tab/>
        <w:t xml:space="preserve">WHAT results have been </w:t>
      </w:r>
      <w:proofErr w:type="gramStart"/>
      <w:r w:rsidRPr="0061629B">
        <w:rPr>
          <w:b/>
        </w:rPr>
        <w:t>achieved</w:t>
      </w:r>
      <w:proofErr w:type="gramEnd"/>
      <w:r w:rsidRPr="0061629B">
        <w:rPr>
          <w:b/>
        </w:rPr>
        <w:t xml:space="preserve"> </w:t>
      </w:r>
    </w:p>
    <w:p w:rsidR="006B7A36" w:rsidRDefault="006B7A36" w:rsidP="00AB0E48">
      <w:pPr>
        <w:pStyle w:val="NoSpacing"/>
      </w:pPr>
      <w:r>
        <w:t xml:space="preserve">Critical incident </w:t>
      </w:r>
    </w:p>
    <w:p w:rsidR="006B7A36" w:rsidRDefault="006B7A36" w:rsidP="00AB0E48">
      <w:pPr>
        <w:pStyle w:val="NoSpacing"/>
      </w:pPr>
      <w:r>
        <w:t>R  an unengaged young man who was a leader of PI students ( not always positive leadership ) ;Sole parent family ; History of older brothers in remand /prison  Sisters pregnant at young age Sharing circle  incident  in VAL group where R reduced to tears in</w:t>
      </w:r>
      <w:r w:rsidR="00947CFA">
        <w:t xml:space="preserve"> sharing an issue  ,O</w:t>
      </w:r>
      <w:r>
        <w:t xml:space="preserve">pen discussion </w:t>
      </w:r>
      <w:r w:rsidR="00947CFA">
        <w:t xml:space="preserve">was facilitated and R </w:t>
      </w:r>
      <w:r>
        <w:t xml:space="preserve"> earned respect of the group</w:t>
      </w:r>
      <w:r w:rsidR="00947CFA">
        <w:t>.</w:t>
      </w:r>
      <w:r>
        <w:t xml:space="preserve">  R not re referred for second session and individual relationship maintained outside the program </w:t>
      </w:r>
    </w:p>
    <w:p w:rsidR="00947CFA" w:rsidRDefault="00947CFA" w:rsidP="00AB0E48">
      <w:pPr>
        <w:pStyle w:val="NoSpacing"/>
      </w:pPr>
    </w:p>
    <w:p w:rsidR="00337A2C" w:rsidRDefault="006D5B9C" w:rsidP="004703D9">
      <w:r>
        <w:t xml:space="preserve">All of the kids referred attended and participated </w:t>
      </w:r>
    </w:p>
    <w:p w:rsidR="006D5B9C" w:rsidRDefault="006D5B9C" w:rsidP="004703D9">
      <w:r>
        <w:t xml:space="preserve">Created a home for PI students in the Student Services </w:t>
      </w:r>
      <w:proofErr w:type="gramStart"/>
      <w:r>
        <w:t>Pod  Increased</w:t>
      </w:r>
      <w:proofErr w:type="gramEnd"/>
      <w:r>
        <w:t xml:space="preserve"> trust of PI students in GO staff More </w:t>
      </w:r>
      <w:proofErr w:type="spellStart"/>
      <w:r>
        <w:t>self referral</w:t>
      </w:r>
      <w:proofErr w:type="spellEnd"/>
      <w:r>
        <w:t xml:space="preserve"> ; Increased exposure of school nurs</w:t>
      </w:r>
      <w:r w:rsidR="00A3359F">
        <w:t>e  ( T</w:t>
      </w:r>
      <w:r>
        <w:t>hese services</w:t>
      </w:r>
      <w:r w:rsidR="00A3359F">
        <w:t xml:space="preserve"> poorly accessed by PI students   previously )</w:t>
      </w:r>
      <w:r>
        <w:t xml:space="preserve">  </w:t>
      </w:r>
    </w:p>
    <w:p w:rsidR="004703D9" w:rsidRDefault="004703D9" w:rsidP="004703D9">
      <w:r w:rsidRPr="008A4977">
        <w:rPr>
          <w:b/>
        </w:rPr>
        <w:t>6</w:t>
      </w:r>
      <w:r w:rsidRPr="008A4977">
        <w:rPr>
          <w:b/>
        </w:rPr>
        <w:tab/>
        <w:t>HOW do we use our learning</w:t>
      </w:r>
      <w:r>
        <w:t xml:space="preserve"> about Pacific I</w:t>
      </w:r>
      <w:r w:rsidR="000B034A">
        <w:t xml:space="preserve">slander and </w:t>
      </w:r>
      <w:proofErr w:type="gramStart"/>
      <w:r w:rsidR="000B034A">
        <w:t>Maori</w:t>
      </w:r>
      <w:r>
        <w:t xml:space="preserve">  Student</w:t>
      </w:r>
      <w:proofErr w:type="gramEnd"/>
      <w:r>
        <w:t xml:space="preserve">  Intervention Programs to inform 2012 planning </w:t>
      </w:r>
    </w:p>
    <w:p w:rsidR="003767B2" w:rsidRDefault="00B62254" w:rsidP="003767B2">
      <w:pPr>
        <w:pStyle w:val="NoSpacing"/>
      </w:pPr>
      <w:r>
        <w:t>K</w:t>
      </w:r>
      <w:r w:rsidR="004703D9">
        <w:t xml:space="preserve">eep what </w:t>
      </w:r>
      <w:proofErr w:type="gramStart"/>
      <w:r w:rsidR="004703D9">
        <w:t>works ,</w:t>
      </w:r>
      <w:proofErr w:type="gramEnd"/>
    </w:p>
    <w:p w:rsidR="00337A2C" w:rsidRDefault="00017D7C" w:rsidP="00FC400D">
      <w:pPr>
        <w:pStyle w:val="NoSpacing"/>
        <w:numPr>
          <w:ilvl w:val="0"/>
          <w:numId w:val="11"/>
        </w:numPr>
      </w:pPr>
      <w:r>
        <w:t xml:space="preserve">Direct contact with the principal  as sponsor to ensure things get done ; Once this link is broken by absences  </w:t>
      </w:r>
      <w:proofErr w:type="spellStart"/>
      <w:r>
        <w:t>etc</w:t>
      </w:r>
      <w:proofErr w:type="spellEnd"/>
      <w:r>
        <w:t xml:space="preserve">  the agenda gets blurred .</w:t>
      </w:r>
    </w:p>
    <w:p w:rsidR="00EE69F6" w:rsidRDefault="00544017" w:rsidP="00FC400D">
      <w:pPr>
        <w:pStyle w:val="NoSpacing"/>
        <w:numPr>
          <w:ilvl w:val="0"/>
          <w:numId w:val="11"/>
        </w:numPr>
      </w:pPr>
      <w:r>
        <w:t xml:space="preserve">Attitude is 200% of everything  The core values drive the change </w:t>
      </w:r>
      <w:r w:rsidR="00EE69F6">
        <w:t xml:space="preserve"> The message of enduring hope </w:t>
      </w:r>
    </w:p>
    <w:p w:rsidR="00FC400D" w:rsidRDefault="00EE69F6" w:rsidP="00FC400D">
      <w:pPr>
        <w:pStyle w:val="NoSpacing"/>
        <w:numPr>
          <w:ilvl w:val="0"/>
          <w:numId w:val="11"/>
        </w:numPr>
      </w:pPr>
      <w:r>
        <w:t xml:space="preserve">Develop and keep a link to community sector and an internal support group who bring school knowledge </w:t>
      </w:r>
      <w:r w:rsidR="00CD4E2D">
        <w:t xml:space="preserve">to complement community /cultural </w:t>
      </w:r>
      <w:proofErr w:type="gramStart"/>
      <w:r w:rsidR="00CD4E2D">
        <w:t xml:space="preserve">knowledge </w:t>
      </w:r>
      <w:r>
        <w:t>.</w:t>
      </w:r>
      <w:proofErr w:type="gramEnd"/>
    </w:p>
    <w:p w:rsidR="00F647DA" w:rsidRDefault="00F647DA" w:rsidP="00F647DA">
      <w:pPr>
        <w:pStyle w:val="NoSpacing"/>
      </w:pPr>
      <w:r>
        <w:t xml:space="preserve">Do differently </w:t>
      </w:r>
    </w:p>
    <w:p w:rsidR="00FE6FF5" w:rsidRDefault="006E045C" w:rsidP="006E045C">
      <w:pPr>
        <w:pStyle w:val="NoSpacing"/>
        <w:numPr>
          <w:ilvl w:val="0"/>
          <w:numId w:val="16"/>
        </w:numPr>
      </w:pPr>
      <w:r>
        <w:t xml:space="preserve">The constant changes in leadership positions in the school made program integrity extremely difficult </w:t>
      </w:r>
      <w:r w:rsidR="00EE69F6">
        <w:t xml:space="preserve">  </w:t>
      </w:r>
      <w:r w:rsidR="00CD4E2D">
        <w:t xml:space="preserve">Appreciate the tight frameworks that the sponsor works within and how to survive in that environment </w:t>
      </w:r>
      <w:bookmarkStart w:id="0" w:name="_GoBack"/>
      <w:bookmarkEnd w:id="0"/>
    </w:p>
    <w:p w:rsidR="00FE6FF5" w:rsidRDefault="00FE6FF5" w:rsidP="006E045C">
      <w:pPr>
        <w:pStyle w:val="NoSpacing"/>
        <w:numPr>
          <w:ilvl w:val="0"/>
          <w:numId w:val="16"/>
        </w:numPr>
      </w:pPr>
      <w:r>
        <w:t xml:space="preserve">Know the horse you are </w:t>
      </w:r>
      <w:proofErr w:type="gramStart"/>
      <w:r>
        <w:t>choosing ;</w:t>
      </w:r>
      <w:proofErr w:type="gramEnd"/>
      <w:r>
        <w:t xml:space="preserve"> What  drives the leaders and ,the environment they find themselves in .</w:t>
      </w:r>
    </w:p>
    <w:p w:rsidR="00544017" w:rsidRDefault="00544017" w:rsidP="006E045C">
      <w:pPr>
        <w:pStyle w:val="NoSpacing"/>
        <w:numPr>
          <w:ilvl w:val="0"/>
          <w:numId w:val="16"/>
        </w:numPr>
      </w:pPr>
      <w:r>
        <w:t xml:space="preserve">The </w:t>
      </w:r>
      <w:proofErr w:type="gramStart"/>
      <w:r>
        <w:t>unsustainable  expectations</w:t>
      </w:r>
      <w:proofErr w:type="gramEnd"/>
      <w:r>
        <w:t xml:space="preserve"> of teachers/leaders who seem to think they need to be perceived as all knowing /all seeing .</w:t>
      </w:r>
    </w:p>
    <w:p w:rsidR="00FE6FF5" w:rsidRDefault="00FE6FF5" w:rsidP="006E045C">
      <w:pPr>
        <w:pStyle w:val="NoSpacing"/>
        <w:numPr>
          <w:ilvl w:val="0"/>
          <w:numId w:val="16"/>
        </w:numPr>
      </w:pPr>
      <w:r>
        <w:t xml:space="preserve">Manage scope </w:t>
      </w:r>
      <w:r w:rsidR="00544017">
        <w:t xml:space="preserve">– Contain what I need to do then scale response to time and resources provided by </w:t>
      </w:r>
      <w:proofErr w:type="gramStart"/>
      <w:r w:rsidR="00544017">
        <w:t>the  sponsoring</w:t>
      </w:r>
      <w:proofErr w:type="gramEnd"/>
      <w:r w:rsidR="00544017">
        <w:t xml:space="preserve"> group.</w:t>
      </w:r>
    </w:p>
    <w:p w:rsidR="00544017" w:rsidRDefault="00544017" w:rsidP="006E045C">
      <w:pPr>
        <w:pStyle w:val="NoSpacing"/>
        <w:numPr>
          <w:ilvl w:val="0"/>
          <w:numId w:val="16"/>
        </w:numPr>
      </w:pPr>
      <w:r>
        <w:t xml:space="preserve">I hour X 1 day a week for 6/8 weeks is insufficient to make real change for students  This is particularly true if program run in lunch time as an extra </w:t>
      </w:r>
    </w:p>
    <w:p w:rsidR="00544017" w:rsidRDefault="00544017" w:rsidP="006E045C">
      <w:pPr>
        <w:pStyle w:val="NoSpacing"/>
        <w:numPr>
          <w:ilvl w:val="0"/>
          <w:numId w:val="16"/>
        </w:numPr>
      </w:pPr>
      <w:r>
        <w:lastRenderedPageBreak/>
        <w:t>Re look and rethink engagement ; This is not about managing  community perception of the school as the school wishes to be seen .</w:t>
      </w:r>
      <w:proofErr w:type="spellStart"/>
      <w:r>
        <w:t>Its</w:t>
      </w:r>
      <w:proofErr w:type="spellEnd"/>
      <w:r>
        <w:t xml:space="preserve"> about embracing diversity and difference  We need a really clear process of acknowledging this difference  and a clear purpose for engagement  It is a two way door  where both sides can be acknowledged and accepted.</w:t>
      </w:r>
      <w:r w:rsidR="00EE69F6">
        <w:t xml:space="preserve"> A revolving door – not just an </w:t>
      </w:r>
      <w:proofErr w:type="gramStart"/>
      <w:r w:rsidR="00EE69F6">
        <w:t>exit  to</w:t>
      </w:r>
      <w:proofErr w:type="gramEnd"/>
      <w:r w:rsidR="00EE69F6">
        <w:t xml:space="preserve"> the community  but a reentry as well.</w:t>
      </w:r>
    </w:p>
    <w:p w:rsidR="00EE69F6" w:rsidRDefault="00EE69F6" w:rsidP="006E045C">
      <w:pPr>
        <w:pStyle w:val="NoSpacing"/>
        <w:numPr>
          <w:ilvl w:val="0"/>
          <w:numId w:val="16"/>
        </w:numPr>
      </w:pPr>
      <w:r>
        <w:t xml:space="preserve">Provide some security of funding  All the cogs are moving – the drivers are just not connected  Everybody working in a silo that is </w:t>
      </w:r>
      <w:proofErr w:type="spellStart"/>
      <w:r>
        <w:t>self consuming</w:t>
      </w:r>
      <w:proofErr w:type="spellEnd"/>
      <w:r>
        <w:t xml:space="preserve"> and sucks the energy  Most directed to </w:t>
      </w:r>
      <w:proofErr w:type="spellStart"/>
      <w:r>
        <w:t>self serving</w:t>
      </w:r>
      <w:proofErr w:type="spellEnd"/>
      <w:r>
        <w:t xml:space="preserve"> l</w:t>
      </w:r>
      <w:r>
        <w:t xml:space="preserve">eadership </w:t>
      </w:r>
      <w:r>
        <w:t xml:space="preserve"> </w:t>
      </w:r>
      <w:r>
        <w:t>based on a fear of losing control ;The divide and conquer strategy  applied to dismantle the groups that form around common values/passion /interests</w:t>
      </w:r>
    </w:p>
    <w:p w:rsidR="003729E7" w:rsidRDefault="003729E7" w:rsidP="00337A2C">
      <w:pPr>
        <w:pStyle w:val="NoSpacing"/>
      </w:pPr>
    </w:p>
    <w:sectPr w:rsidR="003729E7" w:rsidSect="00AB0E48">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224"/>
    <w:multiLevelType w:val="hybridMultilevel"/>
    <w:tmpl w:val="A3E8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F30033"/>
    <w:multiLevelType w:val="hybridMultilevel"/>
    <w:tmpl w:val="A85A1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610DA2"/>
    <w:multiLevelType w:val="hybridMultilevel"/>
    <w:tmpl w:val="5D20079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540D88"/>
    <w:multiLevelType w:val="hybridMultilevel"/>
    <w:tmpl w:val="B4583BF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29363CBD"/>
    <w:multiLevelType w:val="hybridMultilevel"/>
    <w:tmpl w:val="DCB8F91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2B78631F"/>
    <w:multiLevelType w:val="hybridMultilevel"/>
    <w:tmpl w:val="AEA80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00342D"/>
    <w:multiLevelType w:val="hybridMultilevel"/>
    <w:tmpl w:val="9A72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890117"/>
    <w:multiLevelType w:val="hybridMultilevel"/>
    <w:tmpl w:val="A8CC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D93299"/>
    <w:multiLevelType w:val="hybridMultilevel"/>
    <w:tmpl w:val="909EA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3474521"/>
    <w:multiLevelType w:val="hybridMultilevel"/>
    <w:tmpl w:val="763EB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F070B9"/>
    <w:multiLevelType w:val="hybridMultilevel"/>
    <w:tmpl w:val="7AE660E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575F0EEC"/>
    <w:multiLevelType w:val="hybridMultilevel"/>
    <w:tmpl w:val="36D0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CC493F"/>
    <w:multiLevelType w:val="hybridMultilevel"/>
    <w:tmpl w:val="9448F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FF195B"/>
    <w:multiLevelType w:val="hybridMultilevel"/>
    <w:tmpl w:val="65AA9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B320EF"/>
    <w:multiLevelType w:val="hybridMultilevel"/>
    <w:tmpl w:val="483461E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9C00051"/>
    <w:multiLevelType w:val="hybridMultilevel"/>
    <w:tmpl w:val="8DB01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34368E"/>
    <w:multiLevelType w:val="hybridMultilevel"/>
    <w:tmpl w:val="374A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43773C"/>
    <w:multiLevelType w:val="hybridMultilevel"/>
    <w:tmpl w:val="08BEE6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7"/>
  </w:num>
  <w:num w:numId="5">
    <w:abstractNumId w:val="14"/>
  </w:num>
  <w:num w:numId="6">
    <w:abstractNumId w:val="10"/>
  </w:num>
  <w:num w:numId="7">
    <w:abstractNumId w:val="11"/>
  </w:num>
  <w:num w:numId="8">
    <w:abstractNumId w:val="4"/>
  </w:num>
  <w:num w:numId="9">
    <w:abstractNumId w:val="7"/>
  </w:num>
  <w:num w:numId="10">
    <w:abstractNumId w:val="3"/>
  </w:num>
  <w:num w:numId="11">
    <w:abstractNumId w:val="5"/>
  </w:num>
  <w:num w:numId="12">
    <w:abstractNumId w:val="16"/>
  </w:num>
  <w:num w:numId="13">
    <w:abstractNumId w:val="13"/>
  </w:num>
  <w:num w:numId="14">
    <w:abstractNumId w:val="12"/>
  </w:num>
  <w:num w:numId="15">
    <w:abstractNumId w:val="6"/>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96"/>
    <w:rsid w:val="00017D7C"/>
    <w:rsid w:val="000B034A"/>
    <w:rsid w:val="000B624A"/>
    <w:rsid w:val="000C5D62"/>
    <w:rsid w:val="000C7BD3"/>
    <w:rsid w:val="00132F4F"/>
    <w:rsid w:val="001618FD"/>
    <w:rsid w:val="001C1DC6"/>
    <w:rsid w:val="001D4427"/>
    <w:rsid w:val="002533EB"/>
    <w:rsid w:val="00257773"/>
    <w:rsid w:val="002621BE"/>
    <w:rsid w:val="00294F70"/>
    <w:rsid w:val="002C0095"/>
    <w:rsid w:val="002F430C"/>
    <w:rsid w:val="00337A2C"/>
    <w:rsid w:val="003729E7"/>
    <w:rsid w:val="003767B2"/>
    <w:rsid w:val="00394FA2"/>
    <w:rsid w:val="003D2042"/>
    <w:rsid w:val="00415591"/>
    <w:rsid w:val="004703D9"/>
    <w:rsid w:val="005232BA"/>
    <w:rsid w:val="00544017"/>
    <w:rsid w:val="005B1281"/>
    <w:rsid w:val="005B7D33"/>
    <w:rsid w:val="005C692E"/>
    <w:rsid w:val="00611970"/>
    <w:rsid w:val="0061629B"/>
    <w:rsid w:val="006538A7"/>
    <w:rsid w:val="006B7A36"/>
    <w:rsid w:val="006D5B9C"/>
    <w:rsid w:val="006D6AD8"/>
    <w:rsid w:val="006E045C"/>
    <w:rsid w:val="006F2FC7"/>
    <w:rsid w:val="00732CA2"/>
    <w:rsid w:val="007B0581"/>
    <w:rsid w:val="007D415B"/>
    <w:rsid w:val="007F0532"/>
    <w:rsid w:val="00854398"/>
    <w:rsid w:val="00887096"/>
    <w:rsid w:val="008A4977"/>
    <w:rsid w:val="008D3901"/>
    <w:rsid w:val="0090391E"/>
    <w:rsid w:val="00906609"/>
    <w:rsid w:val="00934B6F"/>
    <w:rsid w:val="00947CFA"/>
    <w:rsid w:val="00952D3E"/>
    <w:rsid w:val="009724FD"/>
    <w:rsid w:val="00A115CD"/>
    <w:rsid w:val="00A3359F"/>
    <w:rsid w:val="00A56B81"/>
    <w:rsid w:val="00A570FB"/>
    <w:rsid w:val="00A75270"/>
    <w:rsid w:val="00AB0E48"/>
    <w:rsid w:val="00B30F95"/>
    <w:rsid w:val="00B62254"/>
    <w:rsid w:val="00B94C70"/>
    <w:rsid w:val="00C51AD5"/>
    <w:rsid w:val="00C53B4B"/>
    <w:rsid w:val="00C64438"/>
    <w:rsid w:val="00CD4E2D"/>
    <w:rsid w:val="00D51F86"/>
    <w:rsid w:val="00D5577B"/>
    <w:rsid w:val="00D879E6"/>
    <w:rsid w:val="00DE3402"/>
    <w:rsid w:val="00E645F3"/>
    <w:rsid w:val="00E672D6"/>
    <w:rsid w:val="00E766EA"/>
    <w:rsid w:val="00E80524"/>
    <w:rsid w:val="00E931DD"/>
    <w:rsid w:val="00EE69F6"/>
    <w:rsid w:val="00F5555C"/>
    <w:rsid w:val="00F647DA"/>
    <w:rsid w:val="00FC400D"/>
    <w:rsid w:val="00FE1F09"/>
    <w:rsid w:val="00FE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49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95"/>
    <w:pPr>
      <w:ind w:left="720"/>
      <w:contextualSpacing/>
    </w:pPr>
  </w:style>
  <w:style w:type="character" w:customStyle="1" w:styleId="Heading2Char">
    <w:name w:val="Heading 2 Char"/>
    <w:basedOn w:val="DefaultParagraphFont"/>
    <w:link w:val="Heading2"/>
    <w:uiPriority w:val="9"/>
    <w:rsid w:val="008A497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1629B"/>
    <w:pPr>
      <w:spacing w:after="0" w:line="240" w:lineRule="auto"/>
    </w:pPr>
  </w:style>
  <w:style w:type="character" w:styleId="Hyperlink">
    <w:name w:val="Hyperlink"/>
    <w:basedOn w:val="DefaultParagraphFont"/>
    <w:uiPriority w:val="99"/>
    <w:unhideWhenUsed/>
    <w:rsid w:val="002F4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49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95"/>
    <w:pPr>
      <w:ind w:left="720"/>
      <w:contextualSpacing/>
    </w:pPr>
  </w:style>
  <w:style w:type="character" w:customStyle="1" w:styleId="Heading2Char">
    <w:name w:val="Heading 2 Char"/>
    <w:basedOn w:val="DefaultParagraphFont"/>
    <w:link w:val="Heading2"/>
    <w:uiPriority w:val="9"/>
    <w:rsid w:val="008A497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1629B"/>
    <w:pPr>
      <w:spacing w:after="0" w:line="240" w:lineRule="auto"/>
    </w:pPr>
  </w:style>
  <w:style w:type="character" w:styleId="Hyperlink">
    <w:name w:val="Hyperlink"/>
    <w:basedOn w:val="DefaultParagraphFont"/>
    <w:uiPriority w:val="99"/>
    <w:unhideWhenUsed/>
    <w:rsid w:val="002F4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Brown@thesmithfamily.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BillB</dc:creator>
  <cp:keywords/>
  <dc:description/>
  <cp:lastModifiedBy>BillB</cp:lastModifiedBy>
  <cp:revision>3</cp:revision>
  <dcterms:created xsi:type="dcterms:W3CDTF">2011-11-28T05:44:00Z</dcterms:created>
  <dcterms:modified xsi:type="dcterms:W3CDTF">2011-11-29T01:17:00Z</dcterms:modified>
</cp:coreProperties>
</file>