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14" w:rsidRDefault="00951576" w:rsidP="00951576">
      <w:pPr>
        <w:jc w:val="center"/>
        <w:rPr>
          <w:b/>
          <w:sz w:val="32"/>
          <w:szCs w:val="32"/>
        </w:rPr>
      </w:pPr>
      <w:r w:rsidRPr="00951576">
        <w:rPr>
          <w:b/>
          <w:sz w:val="32"/>
          <w:szCs w:val="32"/>
        </w:rPr>
        <w:t>Ouro Preto</w:t>
      </w:r>
    </w:p>
    <w:p w:rsidR="00951576" w:rsidRDefault="00951576" w:rsidP="0095157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1905000" cy="3295650"/>
            <wp:effectExtent l="19050" t="0" r="0" b="0"/>
            <wp:docPr id="25" name="Imagem 25" descr="Altar da Igreja N. Sra. de Nazaré - Distrito de Cachoeira do 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tar da Igreja N. Sra. de Nazaré - Distrito de Cachoeira do Camp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951576" w:rsidRPr="00951576" w:rsidTr="00951576">
        <w:trPr>
          <w:tblCellSpacing w:w="0" w:type="dxa"/>
        </w:trPr>
        <w:tc>
          <w:tcPr>
            <w:tcW w:w="3675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9515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Uma fabulosa e linda cidade setecentista encravada num vale profundo das montanhas mineiras. Anacrônica, espantosa, fascinante... Ouro Preto ressurge como uma visão, uma miragem em meio à densa névoa matutina. A sensação para os visitantes de primeira viagem é empolgante. De repente parece que a viagem no tempo é uma realidade. Uma romaria de vivos se mistura a uma romaria de mortos. Figuras históricas e/ou anônimas se confundem aos contemporâneos. Esbarram e semeiam falácias.</w:t>
            </w:r>
          </w:p>
        </w:tc>
      </w:tr>
    </w:tbl>
    <w:p w:rsidR="00951576" w:rsidRPr="00951576" w:rsidRDefault="00951576" w:rsidP="0095157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95157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Ouro Preto está acima do bem e do mal. Quem não pensa assim não aproveita bem a cidade. é extremamente humana, por isso mesmo corajosa e cruel. A crueldade está escrita nas paredes </w:t>
      </w:r>
      <w:proofErr w:type="spellStart"/>
      <w:r w:rsidRPr="0095157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entumecidas</w:t>
      </w:r>
      <w:proofErr w:type="spellEnd"/>
      <w:r w:rsidRPr="0095157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 queima de óleo de baleia das antigas minas de ouro. Os escravos eram forçados a entrar em pequenas aberturas e lá ficavam praticamente o dia inteiro, respirando a fumaça das tochas, o suor exausto e o sufocante exalar de urina e fezes. Já a coragem repousa resplandecente no Panteão da Liberdade, onde descansam os restos daqueles que um dia sonharam a independência de Minas Gerais e também, e por que não, do Brasil.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5"/>
        <w:gridCol w:w="150"/>
        <w:gridCol w:w="3675"/>
      </w:tblGrid>
      <w:tr w:rsidR="00951576" w:rsidRPr="00951576" w:rsidTr="00951576">
        <w:trPr>
          <w:tblCellSpacing w:w="0" w:type="dxa"/>
        </w:trPr>
        <w:tc>
          <w:tcPr>
            <w:tcW w:w="3675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9515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Em Ouro Preto não há lugar para maniqueísmos. Devemos apenas nos remeter a uma época sem leis; uma sopa caótica de interesses que tomou forma e deu origem à primeira sociedade com características modernas do Brasil. Se nosso país nasceu em algum ponto do litoral, sua concepção como nação se deu em Minas. E sua mãe foi Vila Rica e seu alimento o ouro.</w:t>
            </w:r>
          </w:p>
          <w:p w:rsidR="00951576" w:rsidRPr="00951576" w:rsidRDefault="00951576" w:rsidP="0095157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9515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Por seu valor, Ouro Preto foi decretada Cidade Monumento Nacional em 1933. Os olhares e o reconhecimento do mundo viriam em 1980, quando a </w:t>
            </w:r>
            <w:proofErr w:type="spellStart"/>
            <w:r w:rsidRPr="009515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Unesco</w:t>
            </w:r>
            <w:proofErr w:type="spellEnd"/>
            <w:r w:rsidRPr="009515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a declarou Patrimônio Cultural da Humanidade. Seu legado é maior que as fronteiras, sua essência é a própria essência do homem.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1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286000" cy="1485900"/>
                  <wp:effectExtent l="19050" t="0" r="0" b="0"/>
                  <wp:docPr id="13" name="Imagem 13" descr="Casa da ópera - mais antigo teatro da América 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sa da ópera - mais antigo teatro da América La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51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047750" cy="1619250"/>
                  <wp:effectExtent l="19050" t="0" r="0" b="0"/>
                  <wp:docPr id="14" name="Imagem 14" descr="Procissão - Semana Sa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cissão - Semana Sa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47750" cy="1619250"/>
                  <wp:effectExtent l="19050" t="0" r="0" b="0"/>
                  <wp:docPr id="15" name="Imagem 15" descr="Os moradores enfeitam as ruas da cidade, para a passagem da procissão (Semana Sant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s moradores enfeitam as ruas da cidade, para a passagem da procissão (Semana Sant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576" w:rsidRPr="00951576" w:rsidRDefault="00951576" w:rsidP="0095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0"/>
        <w:gridCol w:w="2500"/>
        <w:gridCol w:w="2500"/>
      </w:tblGrid>
      <w:tr w:rsidR="00951576" w:rsidRPr="00951576" w:rsidTr="00951576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524000" cy="990600"/>
                  <wp:effectExtent l="19050" t="0" r="0" b="0"/>
                  <wp:docPr id="16" name="Imagem 16" descr="Vista de Ouro Preto (igreja do Pilar à esquerd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ista de Ouro Preto (igreja do Pilar à esquerd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524000" cy="981075"/>
                  <wp:effectExtent l="19050" t="0" r="0" b="0"/>
                  <wp:docPr id="17" name="Imagem 17" descr="Casario de Ouro 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sario de Ouro P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951576" w:rsidRPr="00951576" w:rsidRDefault="00951576" w:rsidP="00951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524000" cy="990600"/>
                  <wp:effectExtent l="19050" t="0" r="0" b="0"/>
                  <wp:docPr id="18" name="Imagem 18" descr="Escola de Minas (antigo Palácio do Governado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scola de Minas (antigo Palácio do Governado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576" w:rsidRDefault="00951576" w:rsidP="00951576">
      <w:pPr>
        <w:jc w:val="center"/>
        <w:rPr>
          <w:b/>
          <w:sz w:val="32"/>
          <w:szCs w:val="32"/>
        </w:rPr>
      </w:pPr>
    </w:p>
    <w:p w:rsidR="00951576" w:rsidRPr="00951576" w:rsidRDefault="00951576" w:rsidP="00951576">
      <w:pPr>
        <w:jc w:val="center"/>
        <w:rPr>
          <w:b/>
          <w:sz w:val="32"/>
          <w:szCs w:val="32"/>
        </w:rPr>
      </w:pPr>
      <w:hyperlink r:id="rId11" w:history="1">
        <w:r>
          <w:rPr>
            <w:rStyle w:val="Hyperlink"/>
          </w:rPr>
          <w:t>http://www.ouropreto.org.br/</w:t>
        </w:r>
      </w:hyperlink>
    </w:p>
    <w:sectPr w:rsidR="00951576" w:rsidRPr="00951576" w:rsidSect="009A7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714"/>
    <w:rsid w:val="003F5D0C"/>
    <w:rsid w:val="004F45B2"/>
    <w:rsid w:val="00951576"/>
    <w:rsid w:val="009A7E7B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7B"/>
  </w:style>
  <w:style w:type="paragraph" w:styleId="Ttulo3">
    <w:name w:val="heading 3"/>
    <w:basedOn w:val="Normal"/>
    <w:link w:val="Ttulo3Char"/>
    <w:uiPriority w:val="9"/>
    <w:qFormat/>
    <w:rsid w:val="00FB3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B37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3714"/>
  </w:style>
  <w:style w:type="character" w:styleId="Hyperlink">
    <w:name w:val="Hyperlink"/>
    <w:basedOn w:val="Fontepargpadro"/>
    <w:uiPriority w:val="99"/>
    <w:semiHidden/>
    <w:unhideWhenUsed/>
    <w:rsid w:val="00FB37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714"/>
    <w:rPr>
      <w:rFonts w:ascii="Tahoma" w:hAnsi="Tahoma" w:cs="Tahoma"/>
      <w:sz w:val="16"/>
      <w:szCs w:val="16"/>
    </w:rPr>
  </w:style>
  <w:style w:type="paragraph" w:customStyle="1" w:styleId="j">
    <w:name w:val="j"/>
    <w:basedOn w:val="Normal"/>
    <w:rsid w:val="0095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">
    <w:name w:val="c"/>
    <w:basedOn w:val="Normal"/>
    <w:rsid w:val="0095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ouropreto.org.br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2012-01-24T22:03:00Z</dcterms:created>
  <dcterms:modified xsi:type="dcterms:W3CDTF">2012-01-24T22:19:00Z</dcterms:modified>
</cp:coreProperties>
</file>