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B" w:rsidRPr="00767E3A" w:rsidRDefault="00767E3A" w:rsidP="00767E3A">
      <w:pPr>
        <w:pStyle w:val="Prrafodelista"/>
        <w:numPr>
          <w:ilvl w:val="0"/>
          <w:numId w:val="1"/>
        </w:numPr>
        <w:spacing w:after="0" w:line="240" w:lineRule="auto"/>
        <w:rPr>
          <w:rFonts w:ascii="Roadgeek 2005 Series F" w:hAnsi="Roadgeek 2005 Series F"/>
          <w:b/>
          <w:i/>
          <w:u w:val="single"/>
        </w:rPr>
      </w:pPr>
      <w:r w:rsidRPr="00767E3A">
        <w:rPr>
          <w:rFonts w:ascii="Roadgeek 2005 Series F" w:hAnsi="Roadgeek 2005 Series F"/>
          <w:b/>
          <w:i/>
          <w:u w:val="single"/>
        </w:rPr>
        <w:t>MAMPOSTERIA DE CAVIDAD REFORZADA</w:t>
      </w:r>
    </w:p>
    <w:p w:rsidR="00767E3A" w:rsidRDefault="00767E3A" w:rsidP="00767E3A">
      <w:pPr>
        <w:pStyle w:val="Prrafodelista"/>
        <w:autoSpaceDE w:val="0"/>
        <w:autoSpaceDN w:val="0"/>
        <w:adjustRightInd w:val="0"/>
        <w:spacing w:after="0" w:line="240" w:lineRule="auto"/>
        <w:rPr>
          <w:rFonts w:ascii="Roadgeek 2005 Series F" w:hAnsi="Roadgeek 2005 Series F" w:cs="Arial"/>
          <w:sz w:val="24"/>
          <w:szCs w:val="24"/>
        </w:rPr>
      </w:pPr>
      <w:r w:rsidRPr="00767E3A">
        <w:rPr>
          <w:rFonts w:ascii="Roadgeek 2005 Series F" w:hAnsi="Roadgeek 2005 Series F" w:cs="Arial"/>
          <w:sz w:val="24"/>
          <w:szCs w:val="24"/>
        </w:rPr>
        <w:t>Es la construcción realizada con dos paredes de piezas</w:t>
      </w:r>
      <w:r w:rsidRPr="00767E3A">
        <w:rPr>
          <w:rFonts w:ascii="Roadgeek 2005 Series F" w:hAnsi="Roadgeek 2005 Series F" w:cs="Arial"/>
          <w:sz w:val="24"/>
          <w:szCs w:val="24"/>
        </w:rPr>
        <w:t xml:space="preserve"> </w:t>
      </w:r>
      <w:r w:rsidRPr="00767E3A">
        <w:rPr>
          <w:rFonts w:ascii="Roadgeek 2005 Series F" w:hAnsi="Roadgeek 2005 Series F" w:cs="Arial"/>
          <w:sz w:val="24"/>
          <w:szCs w:val="24"/>
        </w:rPr>
        <w:t xml:space="preserve">de mampostería de caras paralelas reforzadas </w:t>
      </w:r>
      <w:r w:rsidRPr="00767E3A">
        <w:rPr>
          <w:rFonts w:ascii="Roadgeek 2005 Series F" w:hAnsi="Roadgeek 2005 Series F" w:cs="Arial"/>
          <w:sz w:val="24"/>
          <w:szCs w:val="24"/>
        </w:rPr>
        <w:t>o</w:t>
      </w:r>
      <w:r w:rsidRPr="00767E3A">
        <w:rPr>
          <w:rFonts w:ascii="Roadgeek 2005 Series F" w:hAnsi="Roadgeek 2005 Series F" w:cs="Arial"/>
          <w:sz w:val="24"/>
          <w:szCs w:val="24"/>
        </w:rPr>
        <w:t xml:space="preserve"> no, separadas por un espacio continuo de concreto </w:t>
      </w:r>
      <w:r w:rsidRPr="00767E3A">
        <w:rPr>
          <w:rFonts w:ascii="Roadgeek 2005 Series F" w:hAnsi="Roadgeek 2005 Series F" w:cs="Arial"/>
          <w:sz w:val="24"/>
          <w:szCs w:val="24"/>
        </w:rPr>
        <w:t>reforzado</w:t>
      </w:r>
      <w:r>
        <w:rPr>
          <w:rFonts w:ascii="Roadgeek 2005 Series F" w:hAnsi="Roadgeek 2005 Series F" w:cs="Arial"/>
          <w:sz w:val="24"/>
          <w:szCs w:val="24"/>
        </w:rPr>
        <w:t>.</w:t>
      </w:r>
    </w:p>
    <w:p w:rsidR="00767E3A" w:rsidRPr="00767E3A" w:rsidRDefault="00767E3A" w:rsidP="00767E3A">
      <w:pPr>
        <w:pStyle w:val="Prrafodelista"/>
        <w:autoSpaceDE w:val="0"/>
        <w:autoSpaceDN w:val="0"/>
        <w:adjustRightInd w:val="0"/>
        <w:spacing w:after="0" w:line="240" w:lineRule="auto"/>
        <w:rPr>
          <w:rFonts w:ascii="Roadgeek 2005 Series F" w:hAnsi="Roadgeek 2005 Series F"/>
          <w:sz w:val="24"/>
          <w:szCs w:val="24"/>
        </w:rPr>
      </w:pPr>
      <w:r>
        <w:rPr>
          <w:rFonts w:ascii="Roadgeek 2005 Series F" w:hAnsi="Roadgeek 2005 Series F" w:cs="Arial"/>
          <w:sz w:val="24"/>
          <w:szCs w:val="24"/>
        </w:rPr>
        <w:t>( capitulo D.2 – numeral 1.1 &lt;NSR 2010&gt; )</w:t>
      </w:r>
      <w:bookmarkStart w:id="0" w:name="_GoBack"/>
      <w:bookmarkEnd w:id="0"/>
    </w:p>
    <w:sectPr w:rsidR="00767E3A" w:rsidRPr="00767E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adgeek 2005 Series F">
    <w:panose1 w:val="02000000000000000000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E02"/>
    <w:multiLevelType w:val="hybridMultilevel"/>
    <w:tmpl w:val="F132B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A"/>
    <w:rsid w:val="00767E3A"/>
    <w:rsid w:val="00D84447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E3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7E3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E3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7E3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2012-03-28T14:52:00Z</dcterms:created>
  <dcterms:modified xsi:type="dcterms:W3CDTF">2012-03-28T14:52:00Z</dcterms:modified>
</cp:coreProperties>
</file>