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F7" w:rsidRPr="00EE4AF7" w:rsidRDefault="00EE4AF7" w:rsidP="00EE4AF7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E4AF7">
        <w:rPr>
          <w:rFonts w:ascii="Arial" w:hAnsi="Arial" w:cs="Arial"/>
          <w:b/>
          <w:sz w:val="24"/>
          <w:szCs w:val="24"/>
          <w:u w:val="single"/>
          <w:lang w:val="en-US"/>
        </w:rPr>
        <w:t>EFFECTIVE ENGLISH LANGUAGE TEACHING MATERIALS´ CHECKLIST</w:t>
      </w:r>
    </w:p>
    <w:p w:rsidR="00EE4AF7" w:rsidRDefault="00213C7F" w:rsidP="00213C7F">
      <w:pPr>
        <w:rPr>
          <w:rFonts w:ascii="Arial" w:hAnsi="Arial" w:cs="Arial"/>
          <w:b/>
          <w:sz w:val="24"/>
          <w:szCs w:val="24"/>
          <w:lang w:val="en-US"/>
        </w:rPr>
      </w:pPr>
      <w:r w:rsidRPr="00213C7F">
        <w:rPr>
          <w:rFonts w:ascii="Arial" w:hAnsi="Arial" w:cs="Arial"/>
          <w:b/>
          <w:sz w:val="24"/>
          <w:szCs w:val="24"/>
          <w:lang w:val="en-US"/>
        </w:rPr>
        <w:t>Created</w:t>
      </w:r>
      <w:r>
        <w:rPr>
          <w:rFonts w:ascii="Arial" w:hAnsi="Arial" w:cs="Arial"/>
          <w:b/>
          <w:sz w:val="24"/>
          <w:szCs w:val="24"/>
          <w:lang w:val="en-US"/>
        </w:rPr>
        <w:t xml:space="preserve"> by:</w:t>
      </w:r>
    </w:p>
    <w:p w:rsidR="00213C7F" w:rsidRDefault="00213C7F" w:rsidP="00213C7F">
      <w:pPr>
        <w:spacing w:line="240" w:lineRule="exact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Anellys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Gonzalez</w:t>
      </w:r>
    </w:p>
    <w:p w:rsidR="00213C7F" w:rsidRDefault="00213C7F" w:rsidP="00213C7F">
      <w:pPr>
        <w:spacing w:line="240" w:lineRule="exact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Sulyn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Ortega</w:t>
      </w:r>
    </w:p>
    <w:p w:rsidR="00213C7F" w:rsidRPr="00213C7F" w:rsidRDefault="00213C7F" w:rsidP="00213C7F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213C7F">
        <w:rPr>
          <w:rFonts w:ascii="Arial" w:hAnsi="Arial" w:cs="Arial"/>
          <w:b/>
          <w:sz w:val="24"/>
          <w:szCs w:val="24"/>
        </w:rPr>
        <w:t xml:space="preserve">Ana Lucia </w:t>
      </w:r>
      <w:proofErr w:type="spellStart"/>
      <w:r w:rsidRPr="00213C7F">
        <w:rPr>
          <w:rFonts w:ascii="Arial" w:hAnsi="Arial" w:cs="Arial"/>
          <w:b/>
          <w:sz w:val="24"/>
          <w:szCs w:val="24"/>
        </w:rPr>
        <w:t>Strah</w:t>
      </w:r>
      <w:proofErr w:type="spellEnd"/>
    </w:p>
    <w:p w:rsidR="00213C7F" w:rsidRPr="00213C7F" w:rsidRDefault="00213C7F" w:rsidP="00213C7F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213C7F">
        <w:rPr>
          <w:rFonts w:ascii="Arial" w:hAnsi="Arial" w:cs="Arial"/>
          <w:b/>
          <w:sz w:val="24"/>
          <w:szCs w:val="24"/>
        </w:rPr>
        <w:t>Gisela P. Cedeño L.</w:t>
      </w:r>
    </w:p>
    <w:tbl>
      <w:tblPr>
        <w:tblStyle w:val="Tablaconcuadrcula"/>
        <w:tblpPr w:leftFromText="141" w:rightFromText="141" w:vertAnchor="text" w:tblpX="-776" w:tblpY="1"/>
        <w:tblW w:w="10881" w:type="dxa"/>
        <w:tblLook w:val="04A0" w:firstRow="1" w:lastRow="0" w:firstColumn="1" w:lastColumn="0" w:noHBand="0" w:noVBand="1"/>
      </w:tblPr>
      <w:tblGrid>
        <w:gridCol w:w="4831"/>
        <w:gridCol w:w="1118"/>
        <w:gridCol w:w="1132"/>
        <w:gridCol w:w="3800"/>
      </w:tblGrid>
      <w:tr w:rsidR="009D7127" w:rsidRPr="00213C7F" w:rsidTr="005538F6">
        <w:trPr>
          <w:trHeight w:val="806"/>
        </w:trPr>
        <w:tc>
          <w:tcPr>
            <w:tcW w:w="4831" w:type="dxa"/>
            <w:shd w:val="clear" w:color="auto" w:fill="92D050"/>
          </w:tcPr>
          <w:p w:rsidR="00EE4AF7" w:rsidRPr="00213C7F" w:rsidRDefault="00EE4AF7" w:rsidP="003C45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AF7" w:rsidRPr="00213C7F" w:rsidRDefault="00644907" w:rsidP="003C45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3C7F">
              <w:rPr>
                <w:rFonts w:ascii="Arial" w:hAnsi="Arial" w:cs="Arial"/>
                <w:b/>
                <w:sz w:val="24"/>
                <w:szCs w:val="24"/>
                <w:lang w:val="en-US"/>
              </w:rPr>
              <w:t>Guidelines</w:t>
            </w:r>
          </w:p>
        </w:tc>
        <w:tc>
          <w:tcPr>
            <w:tcW w:w="1118" w:type="dxa"/>
            <w:shd w:val="clear" w:color="auto" w:fill="92D050"/>
          </w:tcPr>
          <w:p w:rsidR="00EE4AF7" w:rsidRPr="00213C7F" w:rsidRDefault="00EE4AF7" w:rsidP="003C45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E4AF7" w:rsidRPr="00213C7F" w:rsidRDefault="00CB3752" w:rsidP="003C45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3C7F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2" w:type="dxa"/>
            <w:shd w:val="clear" w:color="auto" w:fill="92D050"/>
          </w:tcPr>
          <w:p w:rsidR="00EE4AF7" w:rsidRPr="00213C7F" w:rsidRDefault="00EE4AF7" w:rsidP="003C45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E4AF7" w:rsidRPr="00213C7F" w:rsidRDefault="00CB3752" w:rsidP="003C45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3C7F"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800" w:type="dxa"/>
            <w:shd w:val="clear" w:color="auto" w:fill="92D050"/>
          </w:tcPr>
          <w:p w:rsidR="00EE4AF7" w:rsidRPr="00213C7F" w:rsidRDefault="00EE4AF7" w:rsidP="003C45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E4AF7" w:rsidRPr="00213C7F" w:rsidRDefault="00EE4AF7" w:rsidP="003C45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3C7F">
              <w:rPr>
                <w:rFonts w:ascii="Arial" w:hAnsi="Arial" w:cs="Arial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B6606E" w:rsidRPr="005538F6" w:rsidTr="00213C7F">
        <w:trPr>
          <w:trHeight w:val="525"/>
        </w:trPr>
        <w:tc>
          <w:tcPr>
            <w:tcW w:w="10881" w:type="dxa"/>
            <w:gridSpan w:val="4"/>
            <w:shd w:val="clear" w:color="auto" w:fill="FFC000"/>
          </w:tcPr>
          <w:p w:rsidR="00B6606E" w:rsidRPr="00B6606E" w:rsidRDefault="00B6606E" w:rsidP="003C455C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6606E" w:rsidRPr="00B6606E" w:rsidRDefault="00B6606E" w:rsidP="0064490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606E">
              <w:rPr>
                <w:rFonts w:ascii="Arial" w:hAnsi="Arial" w:cs="Arial"/>
                <w:b/>
                <w:sz w:val="24"/>
                <w:szCs w:val="24"/>
                <w:lang w:val="en-US"/>
              </w:rPr>
              <w:t>The materials are contextualized to the learner´s specific needs.</w:t>
            </w:r>
          </w:p>
          <w:p w:rsidR="00B6606E" w:rsidRPr="00EE4AF7" w:rsidRDefault="00B6606E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213C7F" w:rsidTr="005538F6">
        <w:trPr>
          <w:trHeight w:val="380"/>
        </w:trPr>
        <w:tc>
          <w:tcPr>
            <w:tcW w:w="4831" w:type="dxa"/>
          </w:tcPr>
          <w:p w:rsidR="009D7127" w:rsidRDefault="009D7127" w:rsidP="009D712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Contextualized</w:t>
            </w:r>
            <w:r w:rsidR="00213C7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</w:tcPr>
          <w:p w:rsidR="009D7127" w:rsidRPr="00EE4AF7" w:rsidRDefault="009D7127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9D7127" w:rsidRPr="00EE4AF7" w:rsidRDefault="009D7127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9D7127" w:rsidRPr="00EE4AF7" w:rsidRDefault="009D7127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CB3752" w:rsidTr="005538F6">
        <w:trPr>
          <w:trHeight w:val="348"/>
        </w:trPr>
        <w:tc>
          <w:tcPr>
            <w:tcW w:w="4831" w:type="dxa"/>
          </w:tcPr>
          <w:p w:rsidR="00CB3752" w:rsidRPr="00EE4AF7" w:rsidRDefault="00CB3752" w:rsidP="009D712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Curriculum.</w:t>
            </w:r>
          </w:p>
        </w:tc>
        <w:tc>
          <w:tcPr>
            <w:tcW w:w="1118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CB3752" w:rsidTr="005538F6">
        <w:trPr>
          <w:trHeight w:val="290"/>
        </w:trPr>
        <w:tc>
          <w:tcPr>
            <w:tcW w:w="4831" w:type="dxa"/>
          </w:tcPr>
          <w:p w:rsidR="00CB3752" w:rsidRDefault="00CB3752" w:rsidP="009D712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Experiences</w:t>
            </w:r>
          </w:p>
        </w:tc>
        <w:tc>
          <w:tcPr>
            <w:tcW w:w="1118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CB3752" w:rsidTr="005538F6">
        <w:trPr>
          <w:trHeight w:val="250"/>
        </w:trPr>
        <w:tc>
          <w:tcPr>
            <w:tcW w:w="4831" w:type="dxa"/>
          </w:tcPr>
          <w:p w:rsidR="00CB3752" w:rsidRDefault="00CB3752" w:rsidP="009D712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Realities</w:t>
            </w:r>
            <w:r w:rsidR="009D71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CB3752" w:rsidTr="005538F6">
        <w:trPr>
          <w:trHeight w:val="313"/>
        </w:trPr>
        <w:tc>
          <w:tcPr>
            <w:tcW w:w="4831" w:type="dxa"/>
          </w:tcPr>
          <w:p w:rsidR="00CB3752" w:rsidRDefault="00CB3752" w:rsidP="009D712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First language.</w:t>
            </w:r>
          </w:p>
        </w:tc>
        <w:tc>
          <w:tcPr>
            <w:tcW w:w="1118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CB3752" w:rsidTr="005538F6">
        <w:trPr>
          <w:trHeight w:val="325"/>
        </w:trPr>
        <w:tc>
          <w:tcPr>
            <w:tcW w:w="4831" w:type="dxa"/>
          </w:tcPr>
          <w:p w:rsidR="00CB3752" w:rsidRDefault="00CB3752" w:rsidP="009D712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Topics.</w:t>
            </w:r>
          </w:p>
        </w:tc>
        <w:tc>
          <w:tcPr>
            <w:tcW w:w="1118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CB3752" w:rsidTr="005538F6">
        <w:trPr>
          <w:trHeight w:val="267"/>
        </w:trPr>
        <w:tc>
          <w:tcPr>
            <w:tcW w:w="4831" w:type="dxa"/>
          </w:tcPr>
          <w:p w:rsidR="00CB3752" w:rsidRPr="00CB3752" w:rsidRDefault="00CB3752" w:rsidP="009D712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Culture</w:t>
            </w:r>
          </w:p>
        </w:tc>
        <w:tc>
          <w:tcPr>
            <w:tcW w:w="1118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CB3752" w:rsidTr="005538F6">
        <w:trPr>
          <w:trHeight w:val="267"/>
        </w:trPr>
        <w:tc>
          <w:tcPr>
            <w:tcW w:w="4831" w:type="dxa"/>
          </w:tcPr>
          <w:p w:rsidR="00CB3752" w:rsidRPr="00CB3752" w:rsidRDefault="00CB3752" w:rsidP="009D712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Facilities.</w:t>
            </w:r>
          </w:p>
        </w:tc>
        <w:tc>
          <w:tcPr>
            <w:tcW w:w="1118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CB3752" w:rsidTr="005538F6">
        <w:trPr>
          <w:trHeight w:val="279"/>
        </w:trPr>
        <w:tc>
          <w:tcPr>
            <w:tcW w:w="4831" w:type="dxa"/>
          </w:tcPr>
          <w:p w:rsidR="00CB3752" w:rsidRDefault="00CB3752" w:rsidP="009D712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Language skills.</w:t>
            </w:r>
          </w:p>
        </w:tc>
        <w:tc>
          <w:tcPr>
            <w:tcW w:w="1118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CB3752" w:rsidRPr="00EE4AF7" w:rsidRDefault="00CB3752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6606E" w:rsidRPr="005538F6" w:rsidTr="00213C7F">
        <w:tc>
          <w:tcPr>
            <w:tcW w:w="10881" w:type="dxa"/>
            <w:gridSpan w:val="4"/>
            <w:shd w:val="clear" w:color="auto" w:fill="FFC000"/>
          </w:tcPr>
          <w:p w:rsidR="00B6606E" w:rsidRPr="00B6606E" w:rsidRDefault="00B6606E" w:rsidP="003C455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6606E" w:rsidRPr="00B6606E" w:rsidRDefault="00B6606E" w:rsidP="003C455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606E">
              <w:rPr>
                <w:rFonts w:ascii="Arial" w:hAnsi="Arial" w:cs="Arial"/>
                <w:b/>
                <w:sz w:val="24"/>
                <w:szCs w:val="24"/>
                <w:lang w:val="en-US"/>
              </w:rPr>
              <w:t>Materials should stimulate interaction and be generative in terms of language.</w:t>
            </w:r>
          </w:p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5538F6" w:rsidTr="005538F6">
        <w:trPr>
          <w:trHeight w:val="825"/>
        </w:trPr>
        <w:tc>
          <w:tcPr>
            <w:tcW w:w="4831" w:type="dxa"/>
          </w:tcPr>
          <w:p w:rsidR="00B6606E" w:rsidRPr="00EE4AF7" w:rsidRDefault="00B6606E" w:rsidP="003C455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6606E" w:rsidRPr="00CB3752" w:rsidRDefault="005538F6" w:rsidP="005538F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Language is 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6606E">
              <w:rPr>
                <w:rFonts w:ascii="Arial" w:hAnsi="Arial" w:cs="Arial"/>
                <w:sz w:val="24"/>
                <w:szCs w:val="24"/>
                <w:lang w:val="en-US"/>
              </w:rPr>
              <w:t>for communicative purposes.</w:t>
            </w:r>
          </w:p>
        </w:tc>
        <w:tc>
          <w:tcPr>
            <w:tcW w:w="1118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6606E" w:rsidRPr="00EE4AF7" w:rsidRDefault="00B6606E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6606E" w:rsidRPr="00EE4AF7" w:rsidRDefault="00B6606E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CB3752" w:rsidTr="005538F6">
        <w:trPr>
          <w:trHeight w:val="836"/>
        </w:trPr>
        <w:tc>
          <w:tcPr>
            <w:tcW w:w="4831" w:type="dxa"/>
          </w:tcPr>
          <w:p w:rsidR="00B6606E" w:rsidRPr="00B6606E" w:rsidRDefault="00B6606E" w:rsidP="003C455C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6606E" w:rsidRPr="00FB2995" w:rsidRDefault="005538F6" w:rsidP="003C455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Stimulates</w:t>
            </w:r>
            <w:r w:rsidR="00B6606E">
              <w:rPr>
                <w:rFonts w:ascii="Arial" w:hAnsi="Arial" w:cs="Arial"/>
                <w:sz w:val="24"/>
                <w:szCs w:val="24"/>
                <w:lang w:val="en-US"/>
              </w:rPr>
              <w:t xml:space="preserve"> real communication.</w:t>
            </w:r>
          </w:p>
          <w:p w:rsidR="00B6606E" w:rsidRPr="00EE4AF7" w:rsidRDefault="00B6606E" w:rsidP="003C455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B6606E" w:rsidRPr="00EE4AF7" w:rsidRDefault="00B6606E" w:rsidP="003C45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6606E" w:rsidRPr="005538F6" w:rsidTr="00213C7F">
        <w:tc>
          <w:tcPr>
            <w:tcW w:w="10881" w:type="dxa"/>
            <w:gridSpan w:val="4"/>
            <w:shd w:val="clear" w:color="auto" w:fill="FFC000"/>
          </w:tcPr>
          <w:p w:rsidR="00B6606E" w:rsidRPr="00B6606E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6606E" w:rsidRPr="00B6606E" w:rsidRDefault="00B6606E" w:rsidP="003C455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606E">
              <w:rPr>
                <w:rFonts w:ascii="Arial" w:hAnsi="Arial" w:cs="Arial"/>
                <w:b/>
                <w:sz w:val="24"/>
                <w:szCs w:val="24"/>
                <w:lang w:val="en-US"/>
              </w:rPr>
              <w:t>English language teaching materials should encourage learners to develop learning skills and strategies.</w:t>
            </w:r>
          </w:p>
        </w:tc>
      </w:tr>
      <w:tr w:rsidR="009D7127" w:rsidRPr="005538F6" w:rsidTr="005538F6">
        <w:trPr>
          <w:trHeight w:val="499"/>
        </w:trPr>
        <w:tc>
          <w:tcPr>
            <w:tcW w:w="4831" w:type="dxa"/>
          </w:tcPr>
          <w:p w:rsidR="00EE4AF7" w:rsidRPr="00EE4AF7" w:rsidRDefault="00FB2995" w:rsidP="003C455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Teaches students how to learn.</w:t>
            </w:r>
          </w:p>
        </w:tc>
        <w:tc>
          <w:tcPr>
            <w:tcW w:w="1118" w:type="dxa"/>
          </w:tcPr>
          <w:p w:rsidR="00EE4AF7" w:rsidRPr="00EE4AF7" w:rsidRDefault="00EE4AF7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EE4AF7" w:rsidRPr="00EE4AF7" w:rsidRDefault="00EE4AF7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EE4AF7" w:rsidRPr="00EE4AF7" w:rsidRDefault="00EE4AF7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E4AF7" w:rsidRPr="00EE4AF7" w:rsidRDefault="00EE4AF7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5538F6" w:rsidTr="005538F6">
        <w:trPr>
          <w:trHeight w:val="782"/>
        </w:trPr>
        <w:tc>
          <w:tcPr>
            <w:tcW w:w="4831" w:type="dxa"/>
          </w:tcPr>
          <w:p w:rsidR="00B6606E" w:rsidRDefault="00B6606E" w:rsidP="003C455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Takes advantage of language learning opportunities.</w:t>
            </w:r>
          </w:p>
        </w:tc>
        <w:tc>
          <w:tcPr>
            <w:tcW w:w="1118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5538F6" w:rsidTr="005538F6">
        <w:trPr>
          <w:trHeight w:val="778"/>
        </w:trPr>
        <w:tc>
          <w:tcPr>
            <w:tcW w:w="4831" w:type="dxa"/>
          </w:tcPr>
          <w:p w:rsidR="00B6606E" w:rsidRDefault="00B6606E" w:rsidP="003C455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Teaches strategies to overcome difficulties in communication.</w:t>
            </w:r>
          </w:p>
        </w:tc>
        <w:tc>
          <w:tcPr>
            <w:tcW w:w="1118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7127" w:rsidRPr="005538F6" w:rsidTr="005538F6">
        <w:trPr>
          <w:trHeight w:val="1145"/>
        </w:trPr>
        <w:tc>
          <w:tcPr>
            <w:tcW w:w="4831" w:type="dxa"/>
          </w:tcPr>
          <w:p w:rsidR="00B6606E" w:rsidRDefault="00B6606E" w:rsidP="003C455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Provides valuable opportunities for self-evaluation.</w:t>
            </w:r>
          </w:p>
        </w:tc>
        <w:tc>
          <w:tcPr>
            <w:tcW w:w="1118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B6606E" w:rsidRPr="00EE4AF7" w:rsidRDefault="00B6606E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7BBD" w:rsidRPr="005538F6" w:rsidTr="00213C7F">
        <w:trPr>
          <w:trHeight w:val="659"/>
        </w:trPr>
        <w:tc>
          <w:tcPr>
            <w:tcW w:w="10881" w:type="dxa"/>
            <w:gridSpan w:val="4"/>
            <w:shd w:val="clear" w:color="auto" w:fill="FFC000"/>
          </w:tcPr>
          <w:p w:rsidR="00687BBD" w:rsidRPr="00213C7F" w:rsidRDefault="00687BBD" w:rsidP="003C455C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87BBD" w:rsidRPr="00213C7F" w:rsidRDefault="00687BBD" w:rsidP="003C455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3C7F">
              <w:rPr>
                <w:rFonts w:ascii="Arial" w:hAnsi="Arial" w:cs="Arial"/>
                <w:b/>
                <w:sz w:val="24"/>
                <w:szCs w:val="24"/>
                <w:lang w:val="en-US"/>
              </w:rPr>
              <w:t>English language teaching materials should allow for a focus on form as well as function.</w:t>
            </w:r>
          </w:p>
          <w:p w:rsidR="00687BBD" w:rsidRPr="00213C7F" w:rsidRDefault="00687BBD" w:rsidP="003C45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87BBD" w:rsidRPr="00213C7F" w:rsidRDefault="00687BBD" w:rsidP="003C45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824"/>
        </w:trPr>
        <w:tc>
          <w:tcPr>
            <w:tcW w:w="4831" w:type="dxa"/>
          </w:tcPr>
          <w:p w:rsidR="005538F6" w:rsidRPr="005538F6" w:rsidRDefault="005538F6" w:rsidP="005538F6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38F6">
              <w:rPr>
                <w:rFonts w:ascii="Arial" w:hAnsi="Arial" w:cs="Arial"/>
                <w:sz w:val="24"/>
                <w:szCs w:val="24"/>
                <w:lang w:val="en-US"/>
              </w:rPr>
              <w:t>Encourage students to take an analytical approach</w:t>
            </w:r>
          </w:p>
        </w:tc>
        <w:tc>
          <w:tcPr>
            <w:tcW w:w="1118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824"/>
        </w:trPr>
        <w:tc>
          <w:tcPr>
            <w:tcW w:w="4831" w:type="dxa"/>
          </w:tcPr>
          <w:p w:rsidR="005538F6" w:rsidRPr="005538F6" w:rsidRDefault="005538F6" w:rsidP="005538F6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38F6">
              <w:rPr>
                <w:rFonts w:ascii="Arial" w:hAnsi="Arial" w:cs="Arial"/>
                <w:sz w:val="24"/>
                <w:szCs w:val="24"/>
                <w:lang w:val="en-US"/>
              </w:rPr>
              <w:t>Encourage students to form and test their own hypothesis on how language works</w:t>
            </w:r>
          </w:p>
        </w:tc>
        <w:tc>
          <w:tcPr>
            <w:tcW w:w="1118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824"/>
        </w:trPr>
        <w:tc>
          <w:tcPr>
            <w:tcW w:w="4831" w:type="dxa"/>
          </w:tcPr>
          <w:p w:rsidR="005538F6" w:rsidRPr="005538F6" w:rsidRDefault="005538F6" w:rsidP="005538F6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38F6">
              <w:rPr>
                <w:rFonts w:ascii="Arial" w:hAnsi="Arial" w:cs="Arial"/>
                <w:sz w:val="24"/>
                <w:szCs w:val="24"/>
                <w:lang w:val="en-US"/>
              </w:rPr>
              <w:t>Alert students on underlying forms</w:t>
            </w:r>
          </w:p>
        </w:tc>
        <w:tc>
          <w:tcPr>
            <w:tcW w:w="1118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824"/>
        </w:trPr>
        <w:tc>
          <w:tcPr>
            <w:tcW w:w="4831" w:type="dxa"/>
          </w:tcPr>
          <w:p w:rsidR="005538F6" w:rsidRPr="005538F6" w:rsidRDefault="005538F6" w:rsidP="005538F6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38F6">
              <w:rPr>
                <w:rFonts w:ascii="Arial" w:hAnsi="Arial" w:cs="Arial"/>
                <w:sz w:val="24"/>
                <w:szCs w:val="24"/>
                <w:lang w:val="en-US"/>
              </w:rPr>
              <w:t>Provide opportunities for regulated practice</w:t>
            </w:r>
          </w:p>
        </w:tc>
        <w:tc>
          <w:tcPr>
            <w:tcW w:w="1118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824"/>
        </w:trPr>
        <w:tc>
          <w:tcPr>
            <w:tcW w:w="4831" w:type="dxa"/>
          </w:tcPr>
          <w:p w:rsidR="005538F6" w:rsidRPr="005538F6" w:rsidRDefault="005538F6" w:rsidP="005538F6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38F6">
              <w:rPr>
                <w:rFonts w:ascii="Arial" w:hAnsi="Arial" w:cs="Arial"/>
                <w:sz w:val="24"/>
                <w:szCs w:val="24"/>
                <w:lang w:val="en-US"/>
              </w:rPr>
              <w:t>Provide opportunities for independent and creative expression.</w:t>
            </w:r>
          </w:p>
        </w:tc>
        <w:tc>
          <w:tcPr>
            <w:tcW w:w="1118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213C7F">
        <w:trPr>
          <w:trHeight w:val="1023"/>
        </w:trPr>
        <w:tc>
          <w:tcPr>
            <w:tcW w:w="10881" w:type="dxa"/>
            <w:gridSpan w:val="4"/>
            <w:shd w:val="clear" w:color="auto" w:fill="FFC000"/>
          </w:tcPr>
          <w:p w:rsidR="005538F6" w:rsidRPr="00213C7F" w:rsidRDefault="005538F6" w:rsidP="003C45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538F6" w:rsidRPr="00213C7F" w:rsidRDefault="005538F6" w:rsidP="003C455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3C7F">
              <w:rPr>
                <w:rFonts w:ascii="Arial" w:hAnsi="Arial" w:cs="Arial"/>
                <w:b/>
                <w:sz w:val="24"/>
                <w:szCs w:val="24"/>
                <w:lang w:val="en-US"/>
              </w:rPr>
              <w:t>English language teaching materials should offer opportunities for integrated language use.</w:t>
            </w:r>
          </w:p>
        </w:tc>
      </w:tr>
      <w:tr w:rsidR="005538F6" w:rsidRPr="005538F6" w:rsidTr="005538F6">
        <w:trPr>
          <w:trHeight w:val="1173"/>
        </w:trPr>
        <w:tc>
          <w:tcPr>
            <w:tcW w:w="4831" w:type="dxa"/>
          </w:tcPr>
          <w:p w:rsidR="005538F6" w:rsidRDefault="005538F6" w:rsidP="003C45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Give learners opportunities to integrate all language skills in an authentic manner.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Pr="00351454" w:rsidRDefault="005538F6" w:rsidP="003C45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Give learners opportunities to integrate extra-linguistic factors.</w:t>
            </w:r>
          </w:p>
          <w:p w:rsidR="005538F6" w:rsidRDefault="005538F6" w:rsidP="003C455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213C7F">
        <w:trPr>
          <w:trHeight w:val="1175"/>
        </w:trPr>
        <w:tc>
          <w:tcPr>
            <w:tcW w:w="10881" w:type="dxa"/>
            <w:gridSpan w:val="4"/>
            <w:shd w:val="clear" w:color="auto" w:fill="FFC000"/>
          </w:tcPr>
          <w:p w:rsidR="005538F6" w:rsidRPr="00405EF4" w:rsidRDefault="005538F6" w:rsidP="00405EF4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538F6" w:rsidRPr="00405EF4" w:rsidRDefault="005538F6" w:rsidP="00405EF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EF4">
              <w:rPr>
                <w:rFonts w:ascii="Arial" w:hAnsi="Arial" w:cs="Arial"/>
                <w:b/>
                <w:sz w:val="24"/>
                <w:szCs w:val="24"/>
                <w:lang w:val="en-US"/>
              </w:rPr>
              <w:t>English language materials should be authentic</w:t>
            </w: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Default="005538F6" w:rsidP="00405EF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L2 learners should be exposed regularly to real unscripted language.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Default="005538F6" w:rsidP="00405EF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Use authentic written, spoken and visual materials.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Default="005538F6" w:rsidP="00405EF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Tasks should also be authentic tasks.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213C7F">
        <w:trPr>
          <w:trHeight w:val="1175"/>
        </w:trPr>
        <w:tc>
          <w:tcPr>
            <w:tcW w:w="10881" w:type="dxa"/>
            <w:gridSpan w:val="4"/>
            <w:shd w:val="clear" w:color="auto" w:fill="FFC000"/>
          </w:tcPr>
          <w:p w:rsidR="005538F6" w:rsidRDefault="005538F6" w:rsidP="003C45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538F6" w:rsidRPr="003E1E82" w:rsidRDefault="005538F6" w:rsidP="003E1E8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1E82">
              <w:rPr>
                <w:rFonts w:ascii="Arial" w:hAnsi="Arial" w:cs="Arial"/>
                <w:b/>
                <w:sz w:val="24"/>
                <w:szCs w:val="24"/>
                <w:lang w:val="en-US"/>
              </w:rPr>
              <w:t>ELT materials should link to each other to develop a progression of skills, understanding and language items.</w:t>
            </w:r>
          </w:p>
        </w:tc>
      </w:tr>
      <w:tr w:rsidR="005538F6" w:rsidRPr="00405EF4" w:rsidTr="005538F6">
        <w:trPr>
          <w:trHeight w:val="1175"/>
        </w:trPr>
        <w:tc>
          <w:tcPr>
            <w:tcW w:w="4831" w:type="dxa"/>
          </w:tcPr>
          <w:p w:rsidR="005538F6" w:rsidRDefault="005538F6" w:rsidP="003E1E8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Materials should have coherence.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1175"/>
        </w:trPr>
        <w:tc>
          <w:tcPr>
            <w:tcW w:w="4831" w:type="dxa"/>
          </w:tcPr>
          <w:p w:rsidR="005538F6" w:rsidRDefault="005538F6" w:rsidP="003E1E8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Progress specific learning goals.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Default="005538F6" w:rsidP="003E1E8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Provide opportunities for repetition and reinforcement of earlier learning. 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Default="005538F6" w:rsidP="003E1E8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 connect one learner to the other.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213C7F">
        <w:trPr>
          <w:trHeight w:val="1175"/>
        </w:trPr>
        <w:tc>
          <w:tcPr>
            <w:tcW w:w="10881" w:type="dxa"/>
            <w:gridSpan w:val="4"/>
            <w:shd w:val="clear" w:color="auto" w:fill="FFC000"/>
          </w:tcPr>
          <w:p w:rsidR="005538F6" w:rsidRDefault="005538F6" w:rsidP="003E1E82">
            <w:pPr>
              <w:pStyle w:val="Prrafodelista"/>
              <w:ind w:left="14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538F6" w:rsidRPr="000006A8" w:rsidRDefault="005538F6" w:rsidP="000006A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6A8">
              <w:rPr>
                <w:rFonts w:ascii="Arial" w:hAnsi="Arial" w:cs="Arial"/>
                <w:b/>
                <w:sz w:val="24"/>
                <w:szCs w:val="24"/>
                <w:lang w:val="en-US"/>
              </w:rPr>
              <w:t>English language teaching materials should be attractive.</w:t>
            </w: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Pr="005538F6" w:rsidRDefault="005538F6" w:rsidP="005538F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38F6">
              <w:rPr>
                <w:rFonts w:ascii="Arial" w:hAnsi="Arial" w:cs="Arial"/>
                <w:sz w:val="24"/>
                <w:szCs w:val="24"/>
                <w:lang w:val="en-US"/>
              </w:rPr>
              <w:t>Physical appearance: good to look at, d</w:t>
            </w:r>
            <w:r w:rsidRPr="005538F6">
              <w:rPr>
                <w:rFonts w:ascii="Arial" w:hAnsi="Arial" w:cs="Arial"/>
                <w:sz w:val="24"/>
                <w:szCs w:val="24"/>
                <w:lang w:val="en-US"/>
              </w:rPr>
              <w:t>ensity of the text, Cohesiveness, consistency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1175"/>
        </w:trPr>
        <w:tc>
          <w:tcPr>
            <w:tcW w:w="4831" w:type="dxa"/>
          </w:tcPr>
          <w:p w:rsidR="005538F6" w:rsidRDefault="005538F6" w:rsidP="000006A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User friendliness.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1175"/>
        </w:trPr>
        <w:tc>
          <w:tcPr>
            <w:tcW w:w="4831" w:type="dxa"/>
          </w:tcPr>
          <w:p w:rsidR="005538F6" w:rsidRDefault="005538F6" w:rsidP="000006A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Durability.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1175"/>
        </w:trPr>
        <w:tc>
          <w:tcPr>
            <w:tcW w:w="4831" w:type="dxa"/>
          </w:tcPr>
          <w:p w:rsidR="005538F6" w:rsidRDefault="005538F6" w:rsidP="000006A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 to be reproduced.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213C7F">
        <w:trPr>
          <w:trHeight w:val="1175"/>
        </w:trPr>
        <w:tc>
          <w:tcPr>
            <w:tcW w:w="10881" w:type="dxa"/>
            <w:gridSpan w:val="4"/>
            <w:shd w:val="clear" w:color="auto" w:fill="FFC000"/>
          </w:tcPr>
          <w:p w:rsid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538F6" w:rsidRPr="000006A8" w:rsidRDefault="005538F6" w:rsidP="000006A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ELT materials should have appropriate instructions.</w:t>
            </w: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Default="005538F6" w:rsidP="000006A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Clear for other teachers and students.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Default="005538F6" w:rsidP="000006A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Written to the language level of the students.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Default="005538F6" w:rsidP="000006A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Use of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metalanguage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make instructions concise and shorter.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213C7F">
        <w:trPr>
          <w:trHeight w:val="1175"/>
        </w:trPr>
        <w:tc>
          <w:tcPr>
            <w:tcW w:w="10881" w:type="dxa"/>
            <w:gridSpan w:val="4"/>
            <w:shd w:val="clear" w:color="auto" w:fill="FFC000"/>
          </w:tcPr>
          <w:p w:rsidR="005538F6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538F6" w:rsidRPr="000006A8" w:rsidRDefault="005538F6" w:rsidP="000006A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English language teaching materials should be flexible.</w:t>
            </w: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Default="005538F6" w:rsidP="000006A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 long series of materials.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5538F6" w:rsidTr="005538F6">
        <w:trPr>
          <w:trHeight w:val="1175"/>
        </w:trPr>
        <w:tc>
          <w:tcPr>
            <w:tcW w:w="4831" w:type="dxa"/>
          </w:tcPr>
          <w:p w:rsidR="005538F6" w:rsidRDefault="005538F6" w:rsidP="000006A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 allow teachers and students to make choices.</w:t>
            </w:r>
            <w:bookmarkStart w:id="0" w:name="_GoBack"/>
            <w:bookmarkEnd w:id="0"/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429"/>
        </w:trPr>
        <w:tc>
          <w:tcPr>
            <w:tcW w:w="4831" w:type="dxa"/>
          </w:tcPr>
          <w:p w:rsidR="005538F6" w:rsidRDefault="005538F6" w:rsidP="009D712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7127">
              <w:rPr>
                <w:rFonts w:ascii="Arial" w:hAnsi="Arial" w:cs="Arial"/>
                <w:sz w:val="24"/>
                <w:szCs w:val="24"/>
                <w:lang w:val="en-US"/>
              </w:rPr>
              <w:t>Flexibility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381"/>
        </w:trPr>
        <w:tc>
          <w:tcPr>
            <w:tcW w:w="4831" w:type="dxa"/>
          </w:tcPr>
          <w:p w:rsidR="005538F6" w:rsidRDefault="005538F6" w:rsidP="009D712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7127">
              <w:rPr>
                <w:rFonts w:ascii="Arial" w:hAnsi="Arial" w:cs="Arial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336"/>
        </w:trPr>
        <w:tc>
          <w:tcPr>
            <w:tcW w:w="4831" w:type="dxa"/>
          </w:tcPr>
          <w:p w:rsidR="005538F6" w:rsidRDefault="005538F6" w:rsidP="009D712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7127">
              <w:rPr>
                <w:rFonts w:ascii="Arial" w:hAnsi="Arial" w:cs="Arial"/>
                <w:sz w:val="24"/>
                <w:szCs w:val="24"/>
                <w:lang w:val="en-US"/>
              </w:rPr>
              <w:t>roles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350"/>
        </w:trPr>
        <w:tc>
          <w:tcPr>
            <w:tcW w:w="4831" w:type="dxa"/>
          </w:tcPr>
          <w:p w:rsidR="005538F6" w:rsidRDefault="005538F6" w:rsidP="009D712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7127">
              <w:rPr>
                <w:rFonts w:ascii="Arial" w:hAnsi="Arial" w:cs="Arial"/>
                <w:sz w:val="24"/>
                <w:szCs w:val="24"/>
                <w:lang w:val="en-US"/>
              </w:rPr>
              <w:t>Procedures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340"/>
        </w:trPr>
        <w:tc>
          <w:tcPr>
            <w:tcW w:w="4831" w:type="dxa"/>
          </w:tcPr>
          <w:p w:rsidR="005538F6" w:rsidRDefault="005538F6" w:rsidP="009D712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7127">
              <w:rPr>
                <w:rFonts w:ascii="Arial" w:hAnsi="Arial" w:cs="Arial"/>
                <w:sz w:val="24"/>
                <w:szCs w:val="24"/>
                <w:lang w:val="en-US"/>
              </w:rPr>
              <w:t>approach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330"/>
        </w:trPr>
        <w:tc>
          <w:tcPr>
            <w:tcW w:w="4831" w:type="dxa"/>
          </w:tcPr>
          <w:p w:rsidR="005538F6" w:rsidRDefault="005538F6" w:rsidP="009D712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7127">
              <w:rPr>
                <w:rFonts w:ascii="Arial" w:hAnsi="Arial" w:cs="Arial"/>
                <w:sz w:val="24"/>
                <w:szCs w:val="24"/>
                <w:lang w:val="en-US"/>
              </w:rPr>
              <w:t>methodology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363"/>
        </w:trPr>
        <w:tc>
          <w:tcPr>
            <w:tcW w:w="4831" w:type="dxa"/>
          </w:tcPr>
          <w:p w:rsidR="005538F6" w:rsidRDefault="005538F6" w:rsidP="009D712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712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logistics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308"/>
        </w:trPr>
        <w:tc>
          <w:tcPr>
            <w:tcW w:w="4831" w:type="dxa"/>
          </w:tcPr>
          <w:p w:rsidR="005538F6" w:rsidRDefault="005538F6" w:rsidP="009D712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7127">
              <w:rPr>
                <w:rFonts w:ascii="Arial" w:hAnsi="Arial" w:cs="Arial"/>
                <w:sz w:val="24"/>
                <w:szCs w:val="24"/>
                <w:lang w:val="en-US"/>
              </w:rPr>
              <w:t>technology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429"/>
        </w:trPr>
        <w:tc>
          <w:tcPr>
            <w:tcW w:w="4831" w:type="dxa"/>
          </w:tcPr>
          <w:p w:rsidR="005538F6" w:rsidRDefault="005538F6" w:rsidP="009D712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7127">
              <w:rPr>
                <w:rFonts w:ascii="Arial" w:hAnsi="Arial" w:cs="Arial"/>
                <w:sz w:val="24"/>
                <w:szCs w:val="24"/>
                <w:lang w:val="en-US"/>
              </w:rPr>
              <w:t>teaching style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421"/>
        </w:trPr>
        <w:tc>
          <w:tcPr>
            <w:tcW w:w="4831" w:type="dxa"/>
          </w:tcPr>
          <w:p w:rsidR="005538F6" w:rsidRDefault="005538F6" w:rsidP="009D712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7127">
              <w:rPr>
                <w:rFonts w:ascii="Arial" w:hAnsi="Arial" w:cs="Arial"/>
                <w:sz w:val="24"/>
                <w:szCs w:val="24"/>
                <w:lang w:val="en-US"/>
              </w:rPr>
              <w:t>evaluation procedures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38F6" w:rsidRPr="00405EF4" w:rsidTr="005538F6">
        <w:trPr>
          <w:trHeight w:val="414"/>
        </w:trPr>
        <w:tc>
          <w:tcPr>
            <w:tcW w:w="4831" w:type="dxa"/>
          </w:tcPr>
          <w:p w:rsidR="005538F6" w:rsidRDefault="005538F6" w:rsidP="009D712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Expected outcomes</w:t>
            </w:r>
          </w:p>
        </w:tc>
        <w:tc>
          <w:tcPr>
            <w:tcW w:w="1118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</w:tcPr>
          <w:p w:rsidR="005538F6" w:rsidRPr="00EE4AF7" w:rsidRDefault="005538F6" w:rsidP="003C45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E4AF7" w:rsidRPr="00405EF4" w:rsidRDefault="00EE4AF7">
      <w:pPr>
        <w:rPr>
          <w:lang w:val="en-US"/>
        </w:rPr>
      </w:pPr>
    </w:p>
    <w:sectPr w:rsidR="00EE4AF7" w:rsidRPr="00405EF4" w:rsidSect="008C2F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5FD"/>
    <w:multiLevelType w:val="hybridMultilevel"/>
    <w:tmpl w:val="9926C3AC"/>
    <w:lvl w:ilvl="0" w:tplc="58C04F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E11D9"/>
    <w:multiLevelType w:val="hybridMultilevel"/>
    <w:tmpl w:val="FC74B460"/>
    <w:lvl w:ilvl="0" w:tplc="7C8802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881424"/>
    <w:multiLevelType w:val="hybridMultilevel"/>
    <w:tmpl w:val="AF5CE37C"/>
    <w:lvl w:ilvl="0" w:tplc="A8D208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946AA6"/>
    <w:multiLevelType w:val="hybridMultilevel"/>
    <w:tmpl w:val="1806EB7A"/>
    <w:lvl w:ilvl="0" w:tplc="180A0017">
      <w:start w:val="1"/>
      <w:numFmt w:val="lowerLetter"/>
      <w:lvlText w:val="%1)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954AA"/>
    <w:multiLevelType w:val="hybridMultilevel"/>
    <w:tmpl w:val="05D8AADC"/>
    <w:lvl w:ilvl="0" w:tplc="67988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32272"/>
    <w:multiLevelType w:val="hybridMultilevel"/>
    <w:tmpl w:val="2B0CDD8C"/>
    <w:lvl w:ilvl="0" w:tplc="180A0017">
      <w:start w:val="1"/>
      <w:numFmt w:val="lowerLetter"/>
      <w:lvlText w:val="%1)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137D9"/>
    <w:multiLevelType w:val="hybridMultilevel"/>
    <w:tmpl w:val="E86AEC1C"/>
    <w:lvl w:ilvl="0" w:tplc="F266EC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3975E4"/>
    <w:multiLevelType w:val="hybridMultilevel"/>
    <w:tmpl w:val="E9F89344"/>
    <w:lvl w:ilvl="0" w:tplc="180A0017">
      <w:start w:val="1"/>
      <w:numFmt w:val="lowerLetter"/>
      <w:lvlText w:val="%1)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8208E"/>
    <w:multiLevelType w:val="hybridMultilevel"/>
    <w:tmpl w:val="F4085B8A"/>
    <w:lvl w:ilvl="0" w:tplc="220EB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A633C"/>
    <w:multiLevelType w:val="hybridMultilevel"/>
    <w:tmpl w:val="CBFADEFE"/>
    <w:lvl w:ilvl="0" w:tplc="32CC13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395E37"/>
    <w:multiLevelType w:val="hybridMultilevel"/>
    <w:tmpl w:val="AF9A4E12"/>
    <w:lvl w:ilvl="0" w:tplc="180A0017">
      <w:start w:val="1"/>
      <w:numFmt w:val="lowerLetter"/>
      <w:lvlText w:val="%1)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C2703"/>
    <w:multiLevelType w:val="hybridMultilevel"/>
    <w:tmpl w:val="A1887976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4773E4"/>
    <w:multiLevelType w:val="hybridMultilevel"/>
    <w:tmpl w:val="1F7A0B3A"/>
    <w:lvl w:ilvl="0" w:tplc="5E4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EF2E3D"/>
    <w:multiLevelType w:val="hybridMultilevel"/>
    <w:tmpl w:val="1C9297DE"/>
    <w:lvl w:ilvl="0" w:tplc="32EAB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323D0"/>
    <w:multiLevelType w:val="hybridMultilevel"/>
    <w:tmpl w:val="1BD4E8A8"/>
    <w:lvl w:ilvl="0" w:tplc="180A0017">
      <w:start w:val="1"/>
      <w:numFmt w:val="lowerLetter"/>
      <w:lvlText w:val="%1)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A1B8F"/>
    <w:multiLevelType w:val="hybridMultilevel"/>
    <w:tmpl w:val="AE92A77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E1641"/>
    <w:multiLevelType w:val="hybridMultilevel"/>
    <w:tmpl w:val="58B47AB6"/>
    <w:lvl w:ilvl="0" w:tplc="87E4AC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E7146"/>
    <w:multiLevelType w:val="hybridMultilevel"/>
    <w:tmpl w:val="D054CDFA"/>
    <w:lvl w:ilvl="0" w:tplc="C0B2EA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E84225"/>
    <w:multiLevelType w:val="hybridMultilevel"/>
    <w:tmpl w:val="E5988998"/>
    <w:lvl w:ilvl="0" w:tplc="180A0017">
      <w:start w:val="1"/>
      <w:numFmt w:val="lowerLetter"/>
      <w:lvlText w:val="%1)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B303D"/>
    <w:multiLevelType w:val="hybridMultilevel"/>
    <w:tmpl w:val="5AE800E0"/>
    <w:lvl w:ilvl="0" w:tplc="0CEABC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445428E"/>
    <w:multiLevelType w:val="hybridMultilevel"/>
    <w:tmpl w:val="4DE6CEE2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F2EB1"/>
    <w:multiLevelType w:val="hybridMultilevel"/>
    <w:tmpl w:val="8710D83E"/>
    <w:lvl w:ilvl="0" w:tplc="0B7294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D16112A"/>
    <w:multiLevelType w:val="hybridMultilevel"/>
    <w:tmpl w:val="CAB8A3B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13"/>
  </w:num>
  <w:num w:numId="12">
    <w:abstractNumId w:val="20"/>
  </w:num>
  <w:num w:numId="13">
    <w:abstractNumId w:val="7"/>
  </w:num>
  <w:num w:numId="14">
    <w:abstractNumId w:val="16"/>
  </w:num>
  <w:num w:numId="15">
    <w:abstractNumId w:val="19"/>
  </w:num>
  <w:num w:numId="16">
    <w:abstractNumId w:val="1"/>
  </w:num>
  <w:num w:numId="17">
    <w:abstractNumId w:val="17"/>
  </w:num>
  <w:num w:numId="18">
    <w:abstractNumId w:val="21"/>
  </w:num>
  <w:num w:numId="19">
    <w:abstractNumId w:val="9"/>
  </w:num>
  <w:num w:numId="20">
    <w:abstractNumId w:val="2"/>
  </w:num>
  <w:num w:numId="21">
    <w:abstractNumId w:val="6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AF7"/>
    <w:rsid w:val="000006A8"/>
    <w:rsid w:val="00213C7F"/>
    <w:rsid w:val="00351454"/>
    <w:rsid w:val="003C455C"/>
    <w:rsid w:val="003E1E82"/>
    <w:rsid w:val="00405EF4"/>
    <w:rsid w:val="005538F6"/>
    <w:rsid w:val="00644907"/>
    <w:rsid w:val="00687BBD"/>
    <w:rsid w:val="008C2FC7"/>
    <w:rsid w:val="008E6A62"/>
    <w:rsid w:val="009D7127"/>
    <w:rsid w:val="00AE4DA9"/>
    <w:rsid w:val="00B05855"/>
    <w:rsid w:val="00B6606E"/>
    <w:rsid w:val="00BF5C8D"/>
    <w:rsid w:val="00CB3752"/>
    <w:rsid w:val="00EE4AF7"/>
    <w:rsid w:val="00F209C8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4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ANELLYS</dc:creator>
  <cp:lastModifiedBy>Marisol Barraza</cp:lastModifiedBy>
  <cp:revision>2</cp:revision>
  <cp:lastPrinted>2012-04-11T02:24:00Z</cp:lastPrinted>
  <dcterms:created xsi:type="dcterms:W3CDTF">2012-04-13T00:02:00Z</dcterms:created>
  <dcterms:modified xsi:type="dcterms:W3CDTF">2012-04-13T00:02:00Z</dcterms:modified>
</cp:coreProperties>
</file>