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6B" w:rsidRDefault="00484C73">
      <w:r>
        <w:t>Cada conducta se relaciona individualmente con ciertas recompensas. Esperamos que, si obtenemos un determinado resultado o éxito, se nos otorgará una recompensa proporcional.</w:t>
      </w:r>
    </w:p>
    <w:sectPr w:rsidR="0063276B" w:rsidSect="00632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73"/>
    <w:rsid w:val="00484C73"/>
    <w:rsid w:val="0063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2012-05-11T13:31:00Z</dcterms:created>
  <dcterms:modified xsi:type="dcterms:W3CDTF">2012-05-11T13:34:00Z</dcterms:modified>
</cp:coreProperties>
</file>