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93" w:rsidRPr="005D75B0" w:rsidRDefault="00DD2093" w:rsidP="00DD2093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D75B0">
        <w:rPr>
          <w:rFonts w:ascii="Arial" w:hAnsi="Arial" w:cs="Arial"/>
          <w:b/>
          <w:color w:val="000000"/>
          <w:sz w:val="24"/>
          <w:szCs w:val="24"/>
        </w:rPr>
        <w:t>Estrategias</w:t>
      </w:r>
      <w:r w:rsidR="00DF3BF7" w:rsidRPr="005D75B0">
        <w:rPr>
          <w:rFonts w:ascii="Arial" w:hAnsi="Arial" w:cs="Arial"/>
          <w:b/>
          <w:color w:val="000000"/>
          <w:sz w:val="24"/>
          <w:szCs w:val="24"/>
        </w:rPr>
        <w:t xml:space="preserve"> la Suprema Felicidad Social</w:t>
      </w:r>
      <w:r w:rsidRPr="005D75B0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DD2093" w:rsidRPr="005D75B0" w:rsidRDefault="00DD2093" w:rsidP="00DD2093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jc w:val="left"/>
        <w:rPr>
          <w:rFonts w:ascii="Arial" w:hAnsi="Arial" w:cs="Arial"/>
          <w:color w:val="000000"/>
          <w:sz w:val="24"/>
          <w:szCs w:val="24"/>
        </w:rPr>
      </w:pPr>
      <w:r w:rsidRPr="005D75B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D2093" w:rsidRPr="005D75B0" w:rsidRDefault="00DD2093" w:rsidP="00DD2093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5D75B0">
        <w:rPr>
          <w:rFonts w:ascii="Arial" w:hAnsi="Arial" w:cs="Arial"/>
          <w:color w:val="000000"/>
          <w:sz w:val="24"/>
          <w:szCs w:val="24"/>
        </w:rPr>
        <w:t>Superar la pobreza y atender integralmente a la población en situación de extrema pobreza y máxima exclusión social en Venezuela.</w:t>
      </w:r>
    </w:p>
    <w:p w:rsidR="00DD2093" w:rsidRPr="005D75B0" w:rsidRDefault="00DD2093" w:rsidP="00DD2093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5D75B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D2093" w:rsidRPr="005D75B0" w:rsidRDefault="00DD2093" w:rsidP="00DD2093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5D75B0">
        <w:rPr>
          <w:rFonts w:ascii="Arial" w:hAnsi="Arial" w:cs="Arial"/>
          <w:color w:val="000000"/>
          <w:sz w:val="24"/>
          <w:szCs w:val="24"/>
        </w:rPr>
        <w:t>Profundizar la atención integral en salud de forma general en todo el país.</w:t>
      </w:r>
    </w:p>
    <w:p w:rsidR="00DD2093" w:rsidRPr="005D75B0" w:rsidRDefault="00DD2093" w:rsidP="00DD2093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5D75B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D2093" w:rsidRPr="005D75B0" w:rsidRDefault="00DD2093" w:rsidP="00DD2093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5D75B0">
        <w:rPr>
          <w:rFonts w:ascii="Arial" w:hAnsi="Arial" w:cs="Arial"/>
          <w:color w:val="000000"/>
          <w:sz w:val="24"/>
          <w:szCs w:val="24"/>
        </w:rPr>
        <w:t>Garantizar el acceso a una vivienda digna a todos los habitantes de Venezuela.</w:t>
      </w:r>
    </w:p>
    <w:p w:rsidR="00DD2093" w:rsidRPr="005D75B0" w:rsidRDefault="00DD2093" w:rsidP="00DD2093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5D75B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D2093" w:rsidRPr="005D75B0" w:rsidRDefault="00DD2093" w:rsidP="00DD2093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color w:val="2A2A2A"/>
          <w:sz w:val="24"/>
          <w:szCs w:val="24"/>
        </w:rPr>
      </w:pPr>
      <w:r w:rsidRPr="005D75B0">
        <w:rPr>
          <w:rFonts w:ascii="Arial" w:hAnsi="Arial" w:cs="Arial"/>
          <w:color w:val="000000"/>
          <w:sz w:val="24"/>
          <w:szCs w:val="24"/>
        </w:rPr>
        <w:t>Masificar una cultura que fortalezca la identidad.</w:t>
      </w:r>
    </w:p>
    <w:p w:rsidR="006643F9" w:rsidRDefault="006643F9"/>
    <w:sectPr w:rsidR="006643F9" w:rsidSect="00E5443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5B2"/>
    <w:multiLevelType w:val="hybridMultilevel"/>
    <w:tmpl w:val="A92A260C"/>
    <w:lvl w:ilvl="0" w:tplc="93A238DC">
      <w:numFmt w:val="bullet"/>
      <w:lvlText w:val="-"/>
      <w:lvlJc w:val="left"/>
      <w:pPr>
        <w:ind w:left="432" w:hanging="360"/>
      </w:pPr>
      <w:rPr>
        <w:rFonts w:ascii="Segoe UI" w:eastAsiaTheme="minorHAnsi" w:hAnsi="Segoe UI" w:cs="Segoe UI" w:hint="default"/>
      </w:rPr>
    </w:lvl>
    <w:lvl w:ilvl="1" w:tplc="20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093"/>
    <w:rsid w:val="00176B52"/>
    <w:rsid w:val="005D75B0"/>
    <w:rsid w:val="006643F9"/>
    <w:rsid w:val="00DD2093"/>
    <w:rsid w:val="00DF3BF7"/>
    <w:rsid w:val="00F1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Gibreiska</dc:creator>
  <cp:keywords/>
  <dc:description/>
  <cp:lastModifiedBy>Gibreiska</cp:lastModifiedBy>
  <cp:revision>10</cp:revision>
  <dcterms:created xsi:type="dcterms:W3CDTF">2012-07-10T02:52:00Z</dcterms:created>
  <dcterms:modified xsi:type="dcterms:W3CDTF">2012-07-10T02:53:00Z</dcterms:modified>
</cp:coreProperties>
</file>