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566F" w:rsidRPr="005B566F" w:rsidRDefault="005B566F" w:rsidP="005B566F">
      <w:pPr>
        <w:pStyle w:val="Textbody"/>
        <w:spacing w:line="360" w:lineRule="auto"/>
        <w:jc w:val="center"/>
        <w:rPr>
          <w:sz w:val="24"/>
          <w:lang w:val="es-CO"/>
        </w:rPr>
      </w:pPr>
      <w:r w:rsidRPr="005B566F">
        <w:rPr>
          <w:rFonts w:ascii="Arial" w:hAnsi="Arial"/>
          <w:b/>
          <w:sz w:val="24"/>
        </w:rPr>
        <w:t>EVALUACIÓN E IMPLEMENTACIÓN DE ESTRATEGIAS Y HERRAMIENTAS PARA LA CONSTRUCCIÓN DE M</w:t>
      </w:r>
      <w:r>
        <w:rPr>
          <w:rFonts w:ascii="Arial" w:hAnsi="Arial"/>
          <w:b/>
          <w:sz w:val="24"/>
        </w:rPr>
        <w:t>APAS CONCEPTUALES COLABORATIVOS</w:t>
      </w:r>
    </w:p>
    <w:p w:rsidR="005B566F" w:rsidRDefault="005B566F" w:rsidP="005B566F">
      <w:pPr>
        <w:pStyle w:val="Ttulo10"/>
        <w:spacing w:line="360" w:lineRule="auto"/>
        <w:rPr>
          <w:rFonts w:ascii="Arial" w:hAnsi="Arial"/>
          <w:sz w:val="24"/>
        </w:rPr>
      </w:pPr>
    </w:p>
    <w:p w:rsidR="005B566F" w:rsidRDefault="005B566F" w:rsidP="005B566F">
      <w:pPr>
        <w:pStyle w:val="Subttulo2"/>
        <w:spacing w:line="360" w:lineRule="auto"/>
        <w:jc w:val="center"/>
        <w:rPr>
          <w:rFonts w:ascii="Arial" w:hAnsi="Arial" w:cs="Arial"/>
          <w:sz w:val="24"/>
        </w:rPr>
      </w:pPr>
    </w:p>
    <w:p w:rsidR="005B566F" w:rsidRDefault="005B566F" w:rsidP="005B566F">
      <w:pPr>
        <w:pStyle w:val="Textbody"/>
        <w:spacing w:line="360" w:lineRule="auto"/>
        <w:jc w:val="center"/>
        <w:rPr>
          <w:sz w:val="24"/>
        </w:rPr>
      </w:pPr>
    </w:p>
    <w:p w:rsidR="005B566F" w:rsidRDefault="005B566F" w:rsidP="005B566F">
      <w:pPr>
        <w:pStyle w:val="Textbody"/>
        <w:spacing w:line="360" w:lineRule="auto"/>
        <w:jc w:val="center"/>
        <w:rPr>
          <w:sz w:val="24"/>
        </w:rPr>
      </w:pPr>
    </w:p>
    <w:p w:rsidR="005B566F" w:rsidRDefault="005B566F" w:rsidP="005B566F">
      <w:pPr>
        <w:pStyle w:val="Textbody"/>
        <w:spacing w:line="360" w:lineRule="auto"/>
        <w:jc w:val="center"/>
        <w:rPr>
          <w:sz w:val="24"/>
        </w:rPr>
      </w:pPr>
    </w:p>
    <w:p w:rsidR="005B566F" w:rsidRDefault="005B566F" w:rsidP="005B566F">
      <w:pPr>
        <w:pStyle w:val="Textbody"/>
        <w:spacing w:line="360" w:lineRule="auto"/>
        <w:jc w:val="center"/>
        <w:rPr>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r w:rsidRPr="005B566F">
        <w:rPr>
          <w:rFonts w:ascii="Arial" w:hAnsi="Arial" w:cs="Arial"/>
          <w:b/>
          <w:bCs/>
          <w:sz w:val="24"/>
        </w:rPr>
        <w:t>DIANA CAROLINA HERNÁNDEZ MERCHÁN</w:t>
      </w:r>
    </w:p>
    <w:p w:rsidR="005B566F" w:rsidRDefault="005B566F" w:rsidP="005B566F">
      <w:pPr>
        <w:pStyle w:val="Textbody"/>
        <w:spacing w:line="360" w:lineRule="auto"/>
        <w:jc w:val="center"/>
        <w:rPr>
          <w:rFonts w:ascii="Arial" w:hAnsi="Arial" w:cs="Arial"/>
          <w:b/>
          <w:bCs/>
          <w:sz w:val="24"/>
        </w:rPr>
      </w:pPr>
      <w:r>
        <w:rPr>
          <w:rFonts w:ascii="Arial" w:hAnsi="Arial" w:cs="Arial"/>
          <w:b/>
          <w:bCs/>
          <w:sz w:val="24"/>
        </w:rPr>
        <w:t>JOHANA MILENA VÁSQUEZ MARTÍNEZ</w:t>
      </w: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9758AE" w:rsidRDefault="009758AE"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oindependiente"/>
        <w:jc w:val="center"/>
        <w:rPr>
          <w:b/>
          <w:bCs/>
        </w:rPr>
      </w:pPr>
    </w:p>
    <w:p w:rsidR="005B566F" w:rsidRDefault="005B566F" w:rsidP="005B566F">
      <w:pPr>
        <w:pStyle w:val="Textoindependiente"/>
        <w:rPr>
          <w:b/>
          <w:bCs/>
        </w:rPr>
      </w:pPr>
    </w:p>
    <w:p w:rsidR="005B566F" w:rsidRPr="004902C5" w:rsidRDefault="005B566F" w:rsidP="005B566F">
      <w:pPr>
        <w:spacing w:line="240" w:lineRule="auto"/>
        <w:jc w:val="center"/>
        <w:rPr>
          <w:b/>
        </w:rPr>
      </w:pPr>
      <w:r w:rsidRPr="004902C5">
        <w:rPr>
          <w:b/>
        </w:rPr>
        <w:t>UNIVERSITARIA DE INVESTIGACIÓN Y DESARROLLO “UDI”</w:t>
      </w:r>
    </w:p>
    <w:p w:rsidR="005B566F" w:rsidRDefault="005B566F" w:rsidP="005B566F">
      <w:pPr>
        <w:pStyle w:val="Textoindependiente"/>
        <w:jc w:val="center"/>
        <w:rPr>
          <w:b/>
          <w:bCs/>
        </w:rPr>
      </w:pPr>
      <w:r w:rsidRPr="005B566F">
        <w:rPr>
          <w:b/>
          <w:bCs/>
        </w:rPr>
        <w:t xml:space="preserve">NUEVAS TECNOLOGÍAS APLICADAS A LA EDUCACIÓN </w:t>
      </w:r>
    </w:p>
    <w:p w:rsidR="005B566F" w:rsidRDefault="005B566F" w:rsidP="005B566F">
      <w:pPr>
        <w:pStyle w:val="Textoindependiente"/>
        <w:jc w:val="center"/>
        <w:rPr>
          <w:b/>
          <w:bCs/>
        </w:rPr>
      </w:pPr>
      <w:r>
        <w:rPr>
          <w:b/>
          <w:bCs/>
        </w:rPr>
        <w:t>INGENIERIA DE SISTEMAS</w:t>
      </w:r>
    </w:p>
    <w:p w:rsidR="005B566F" w:rsidRDefault="005B566F" w:rsidP="005B566F">
      <w:pPr>
        <w:pStyle w:val="Textoindependiente"/>
        <w:jc w:val="center"/>
        <w:rPr>
          <w:b/>
          <w:bCs/>
        </w:rPr>
      </w:pPr>
      <w:r>
        <w:rPr>
          <w:b/>
          <w:bCs/>
        </w:rPr>
        <w:t>BUCARAMANGA</w:t>
      </w:r>
    </w:p>
    <w:p w:rsidR="005B566F" w:rsidRDefault="005B566F" w:rsidP="005B566F">
      <w:pPr>
        <w:pStyle w:val="Textoindependiente"/>
        <w:jc w:val="center"/>
        <w:rPr>
          <w:b/>
          <w:bCs/>
        </w:rPr>
      </w:pPr>
      <w:r>
        <w:rPr>
          <w:b/>
          <w:bCs/>
        </w:rPr>
        <w:t>2012</w:t>
      </w:r>
    </w:p>
    <w:p w:rsidR="005B566F" w:rsidRDefault="005B566F" w:rsidP="005B566F">
      <w:pPr>
        <w:pStyle w:val="Textoindependiente"/>
        <w:jc w:val="center"/>
        <w:rPr>
          <w:b/>
          <w:bCs/>
        </w:rPr>
      </w:pPr>
    </w:p>
    <w:p w:rsidR="005B566F" w:rsidRPr="005B566F" w:rsidRDefault="005B566F" w:rsidP="005B566F">
      <w:pPr>
        <w:pStyle w:val="Textbody"/>
        <w:spacing w:line="360" w:lineRule="auto"/>
        <w:jc w:val="center"/>
        <w:rPr>
          <w:sz w:val="24"/>
          <w:lang w:val="es-CO"/>
        </w:rPr>
      </w:pPr>
      <w:r w:rsidRPr="005B566F">
        <w:rPr>
          <w:rFonts w:ascii="Arial" w:hAnsi="Arial"/>
          <w:b/>
          <w:sz w:val="24"/>
        </w:rPr>
        <w:lastRenderedPageBreak/>
        <w:t>EVALUACIÓN E IMPLEMENTACIÓN DE ESTRATEGIAS Y HERRAMIENTAS PARA LA CONSTRUCCIÓN DE M</w:t>
      </w:r>
      <w:r>
        <w:rPr>
          <w:rFonts w:ascii="Arial" w:hAnsi="Arial"/>
          <w:b/>
          <w:sz w:val="24"/>
        </w:rPr>
        <w:t>APAS CONCEPTUALES COLABORATIVOS</w:t>
      </w:r>
    </w:p>
    <w:p w:rsidR="005B566F" w:rsidRDefault="005B566F" w:rsidP="005B566F">
      <w:pPr>
        <w:pStyle w:val="Ttulo10"/>
        <w:spacing w:line="360" w:lineRule="auto"/>
        <w:rPr>
          <w:rFonts w:ascii="Arial" w:hAnsi="Arial"/>
          <w:sz w:val="24"/>
        </w:rPr>
      </w:pPr>
    </w:p>
    <w:p w:rsidR="005B566F" w:rsidRDefault="005B566F" w:rsidP="005B566F">
      <w:pPr>
        <w:pStyle w:val="Subttulo2"/>
        <w:spacing w:line="360" w:lineRule="auto"/>
        <w:jc w:val="center"/>
        <w:rPr>
          <w:rFonts w:ascii="Arial" w:hAnsi="Arial" w:cs="Arial"/>
          <w:sz w:val="24"/>
        </w:rPr>
      </w:pPr>
    </w:p>
    <w:p w:rsidR="005B566F" w:rsidRDefault="005B566F" w:rsidP="005B566F">
      <w:pPr>
        <w:pStyle w:val="Textbody"/>
        <w:spacing w:line="360" w:lineRule="auto"/>
        <w:jc w:val="center"/>
        <w:rPr>
          <w:sz w:val="24"/>
        </w:rPr>
      </w:pPr>
    </w:p>
    <w:p w:rsidR="005B566F" w:rsidRDefault="005B566F" w:rsidP="005B566F">
      <w:pPr>
        <w:pStyle w:val="Textbody"/>
        <w:spacing w:line="360" w:lineRule="auto"/>
        <w:rPr>
          <w:sz w:val="24"/>
        </w:rPr>
      </w:pPr>
    </w:p>
    <w:p w:rsidR="009758AE" w:rsidRDefault="009758AE" w:rsidP="005B566F">
      <w:pPr>
        <w:pStyle w:val="Textbody"/>
        <w:spacing w:line="360" w:lineRule="auto"/>
        <w:rPr>
          <w:sz w:val="24"/>
        </w:rPr>
      </w:pPr>
    </w:p>
    <w:p w:rsidR="009758AE" w:rsidRDefault="009758AE" w:rsidP="005B566F">
      <w:pPr>
        <w:pStyle w:val="Textbody"/>
        <w:spacing w:line="360" w:lineRule="auto"/>
        <w:rPr>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r w:rsidRPr="005B566F">
        <w:rPr>
          <w:rFonts w:ascii="Arial" w:hAnsi="Arial" w:cs="Arial"/>
          <w:b/>
          <w:bCs/>
          <w:sz w:val="24"/>
        </w:rPr>
        <w:t>DIANA CAROLINA HERNÁNDEZ MERCHÁN</w:t>
      </w:r>
    </w:p>
    <w:p w:rsidR="005B566F" w:rsidRDefault="005B566F" w:rsidP="005B566F">
      <w:pPr>
        <w:pStyle w:val="Textbody"/>
        <w:spacing w:line="360" w:lineRule="auto"/>
        <w:jc w:val="center"/>
        <w:rPr>
          <w:rFonts w:ascii="Arial" w:hAnsi="Arial" w:cs="Arial"/>
          <w:b/>
          <w:bCs/>
          <w:sz w:val="24"/>
        </w:rPr>
      </w:pPr>
      <w:r>
        <w:rPr>
          <w:rFonts w:ascii="Arial" w:hAnsi="Arial" w:cs="Arial"/>
          <w:b/>
          <w:bCs/>
          <w:sz w:val="24"/>
        </w:rPr>
        <w:t>JOHANA MILENA VÁSQUEZ MARTÍNEZ</w:t>
      </w: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r>
        <w:rPr>
          <w:rFonts w:ascii="Arial" w:hAnsi="Arial" w:cs="Arial"/>
          <w:b/>
          <w:bCs/>
          <w:sz w:val="24"/>
        </w:rPr>
        <w:t xml:space="preserve">Proyecto de grado para optar el título </w:t>
      </w:r>
    </w:p>
    <w:p w:rsidR="005B566F" w:rsidRDefault="005B566F" w:rsidP="005B566F">
      <w:pPr>
        <w:pStyle w:val="Textbody"/>
        <w:spacing w:line="360" w:lineRule="auto"/>
        <w:jc w:val="center"/>
        <w:rPr>
          <w:rFonts w:ascii="Arial" w:hAnsi="Arial" w:cs="Arial"/>
          <w:b/>
          <w:bCs/>
          <w:sz w:val="24"/>
        </w:rPr>
      </w:pPr>
      <w:r>
        <w:rPr>
          <w:rFonts w:ascii="Arial" w:hAnsi="Arial" w:cs="Arial"/>
          <w:b/>
          <w:bCs/>
          <w:sz w:val="24"/>
        </w:rPr>
        <w:t xml:space="preserve"> Ingeniería </w:t>
      </w:r>
      <w:r w:rsidR="00D85458">
        <w:rPr>
          <w:rFonts w:ascii="Arial" w:hAnsi="Arial" w:cs="Arial"/>
          <w:b/>
          <w:bCs/>
          <w:sz w:val="24"/>
        </w:rPr>
        <w:t>d</w:t>
      </w:r>
      <w:r>
        <w:rPr>
          <w:rFonts w:ascii="Arial" w:hAnsi="Arial" w:cs="Arial"/>
          <w:b/>
          <w:bCs/>
          <w:sz w:val="24"/>
        </w:rPr>
        <w:t>e Sistemas</w:t>
      </w: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r>
        <w:rPr>
          <w:rFonts w:ascii="Arial" w:hAnsi="Arial" w:cs="Arial"/>
          <w:b/>
          <w:bCs/>
          <w:sz w:val="24"/>
        </w:rPr>
        <w:t xml:space="preserve">DIRECTOR: </w:t>
      </w:r>
    </w:p>
    <w:p w:rsidR="005B566F" w:rsidRDefault="00F81922" w:rsidP="005B566F">
      <w:pPr>
        <w:pStyle w:val="Textbody"/>
        <w:spacing w:line="360" w:lineRule="auto"/>
        <w:jc w:val="center"/>
        <w:rPr>
          <w:rFonts w:ascii="Arial" w:hAnsi="Arial" w:cs="Arial"/>
          <w:b/>
          <w:bCs/>
          <w:sz w:val="24"/>
        </w:rPr>
      </w:pPr>
      <w:r>
        <w:rPr>
          <w:rFonts w:ascii="Arial" w:hAnsi="Arial" w:cs="Arial"/>
          <w:b/>
          <w:bCs/>
          <w:sz w:val="24"/>
        </w:rPr>
        <w:t>CARLOS ANDRÉS PALMA SUÁREZ</w:t>
      </w: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oindependiente"/>
        <w:rPr>
          <w:b/>
          <w:bCs/>
          <w:noProof/>
        </w:rPr>
      </w:pPr>
    </w:p>
    <w:p w:rsidR="005B566F" w:rsidRDefault="005B566F" w:rsidP="005B566F">
      <w:pPr>
        <w:pStyle w:val="Textoindependiente"/>
        <w:rPr>
          <w:b/>
          <w:bCs/>
        </w:rPr>
      </w:pPr>
    </w:p>
    <w:p w:rsidR="005B566F" w:rsidRPr="004902C5" w:rsidRDefault="005B566F" w:rsidP="005B566F">
      <w:pPr>
        <w:spacing w:line="240" w:lineRule="auto"/>
        <w:jc w:val="center"/>
        <w:rPr>
          <w:b/>
        </w:rPr>
      </w:pPr>
      <w:r w:rsidRPr="004902C5">
        <w:rPr>
          <w:b/>
        </w:rPr>
        <w:t>UNIVERSITARIA DE INVESTIGACIÓN Y DESARROLLO “UDI”</w:t>
      </w:r>
    </w:p>
    <w:p w:rsidR="005B566F" w:rsidRDefault="005B566F" w:rsidP="005B566F">
      <w:pPr>
        <w:pStyle w:val="Textoindependiente"/>
        <w:jc w:val="center"/>
        <w:rPr>
          <w:b/>
          <w:bCs/>
        </w:rPr>
      </w:pPr>
      <w:r w:rsidRPr="005B566F">
        <w:rPr>
          <w:b/>
          <w:bCs/>
        </w:rPr>
        <w:t xml:space="preserve">NUEVAS TECNOLOGÍAS APLICADAS A LA EDUCACIÓN </w:t>
      </w:r>
    </w:p>
    <w:p w:rsidR="005B566F" w:rsidRDefault="005B566F" w:rsidP="005B566F">
      <w:pPr>
        <w:pStyle w:val="Textoindependiente"/>
        <w:jc w:val="center"/>
        <w:rPr>
          <w:b/>
          <w:bCs/>
        </w:rPr>
      </w:pPr>
      <w:r>
        <w:rPr>
          <w:b/>
          <w:bCs/>
        </w:rPr>
        <w:t>INGENIERIA DE SISTEMAS</w:t>
      </w:r>
    </w:p>
    <w:p w:rsidR="005B566F" w:rsidRDefault="005B566F" w:rsidP="005B566F">
      <w:pPr>
        <w:pStyle w:val="Textoindependiente"/>
        <w:jc w:val="center"/>
        <w:rPr>
          <w:b/>
          <w:bCs/>
        </w:rPr>
      </w:pPr>
      <w:r>
        <w:rPr>
          <w:b/>
          <w:bCs/>
        </w:rPr>
        <w:t>BUCARAMANGA</w:t>
      </w:r>
    </w:p>
    <w:p w:rsidR="005B566F" w:rsidRDefault="005B566F" w:rsidP="005B566F">
      <w:pPr>
        <w:pStyle w:val="Textoindependiente"/>
        <w:jc w:val="center"/>
        <w:rPr>
          <w:b/>
          <w:bCs/>
        </w:rPr>
      </w:pPr>
      <w:r>
        <w:rPr>
          <w:b/>
          <w:bCs/>
        </w:rPr>
        <w:t>2012</w:t>
      </w:r>
    </w:p>
    <w:p w:rsidR="009758AE" w:rsidRDefault="009758AE" w:rsidP="005B566F">
      <w:pPr>
        <w:pStyle w:val="Textoindependiente"/>
        <w:jc w:val="center"/>
        <w:rPr>
          <w:b/>
          <w:bCs/>
        </w:rPr>
      </w:pPr>
    </w:p>
    <w:p w:rsidR="005B566F" w:rsidRDefault="005B566F" w:rsidP="005B566F">
      <w:pPr>
        <w:pStyle w:val="Textbody"/>
        <w:spacing w:line="360" w:lineRule="auto"/>
        <w:ind w:left="3540" w:firstLine="708"/>
        <w:jc w:val="center"/>
        <w:rPr>
          <w:rFonts w:ascii="Arial" w:hAnsi="Arial" w:cs="Arial"/>
          <w:b/>
          <w:bCs/>
          <w:sz w:val="24"/>
        </w:rPr>
      </w:pPr>
      <w:r>
        <w:rPr>
          <w:rFonts w:ascii="Arial" w:hAnsi="Arial" w:cs="Arial"/>
          <w:b/>
          <w:bCs/>
          <w:sz w:val="24"/>
        </w:rPr>
        <w:lastRenderedPageBreak/>
        <w:t>Nota de aceptación</w:t>
      </w:r>
    </w:p>
    <w:p w:rsidR="005B566F" w:rsidRDefault="005B566F" w:rsidP="005B566F">
      <w:pPr>
        <w:pStyle w:val="Textbody"/>
        <w:tabs>
          <w:tab w:val="left" w:pos="3960"/>
          <w:tab w:val="left" w:pos="4140"/>
        </w:tabs>
        <w:spacing w:line="360" w:lineRule="auto"/>
        <w:jc w:val="right"/>
        <w:rPr>
          <w:rFonts w:ascii="Arial" w:hAnsi="Arial" w:cs="Arial"/>
          <w:sz w:val="24"/>
        </w:rPr>
      </w:pPr>
    </w:p>
    <w:p w:rsidR="005B566F" w:rsidRDefault="009A2F7C" w:rsidP="005B566F">
      <w:pPr>
        <w:pStyle w:val="Textbody"/>
        <w:spacing w:line="360" w:lineRule="auto"/>
        <w:jc w:val="right"/>
        <w:rPr>
          <w:rFonts w:ascii="Comic Sans MS" w:hAnsi="Comic Sans MS"/>
          <w:sz w:val="24"/>
        </w:rPr>
      </w:pPr>
      <w:r>
        <w:rPr>
          <w:rFonts w:ascii="Comic Sans MS" w:hAnsi="Comic Sans MS"/>
          <w:lang w:val="es-CO" w:eastAsia="es-CO"/>
        </w:rPr>
        <w:pict>
          <v:line id="Conector recto 15"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27.6pt" to="441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" strokeweight="1pt"/>
        </w:pict>
      </w:r>
      <w:r>
        <w:rPr>
          <w:rFonts w:ascii="Comic Sans MS" w:hAnsi="Comic Sans MS"/>
          <w:lang w:val="es-CO" w:eastAsia="es-CO"/>
        </w:rPr>
        <w:pict>
          <v:line id="Conector recto 14" o:spid="_x0000_s1048"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5pt,5.9pt" to="439.6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" strokeweight="1pt"/>
        </w:pict>
      </w:r>
    </w:p>
    <w:p w:rsidR="005B566F" w:rsidRDefault="009A2F7C" w:rsidP="005B566F">
      <w:pPr>
        <w:pStyle w:val="Textbody"/>
        <w:tabs>
          <w:tab w:val="left" w:pos="4253"/>
        </w:tabs>
        <w:spacing w:line="360" w:lineRule="auto"/>
        <w:ind w:right="-93"/>
        <w:jc w:val="right"/>
        <w:rPr>
          <w:sz w:val="24"/>
        </w:rPr>
      </w:pPr>
      <w:r>
        <w:rPr>
          <w:rFonts w:ascii="Arial" w:hAnsi="Arial"/>
          <w:lang w:val="es-CO" w:eastAsia="es-CO"/>
        </w:rPr>
        <w:pict>
          <v:line id="Conector recto 13" o:spid="_x0000_s1047"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5pt,19.15pt" to="439.6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" strokeweight="1pt"/>
        </w:pict>
      </w:r>
    </w:p>
    <w:p w:rsidR="005B566F" w:rsidRDefault="009A2F7C" w:rsidP="005B566F">
      <w:pPr>
        <w:pStyle w:val="Textbody"/>
        <w:spacing w:line="360" w:lineRule="auto"/>
        <w:jc w:val="right"/>
        <w:rPr>
          <w:sz w:val="24"/>
        </w:rPr>
      </w:pPr>
      <w:r>
        <w:rPr>
          <w:lang w:val="es-CO" w:eastAsia="es-CO"/>
        </w:rPr>
        <w:pict>
          <v:line id="Conector recto 12" o:spid="_x0000_s104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5pt,17.2pt" to="439.6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" strokeweight="1pt"/>
        </w:pict>
      </w:r>
    </w:p>
    <w:p w:rsidR="005B566F" w:rsidRDefault="009A2F7C" w:rsidP="005B566F">
      <w:pPr>
        <w:pStyle w:val="Ttulo10"/>
        <w:spacing w:line="360" w:lineRule="auto"/>
        <w:rPr>
          <w:rFonts w:ascii="Arial" w:hAnsi="Arial"/>
          <w:sz w:val="24"/>
        </w:rPr>
      </w:pPr>
      <w:r>
        <w:rPr>
          <w:rFonts w:ascii="Arial" w:hAnsi="Arial" w:cs="Arial"/>
          <w:lang w:val="es-CO" w:eastAsia="es-CO"/>
        </w:rPr>
        <w:pict>
          <v:line id="Conector recto 10" o:spid="_x0000_s1045"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5.1pt" to="441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" strokeweight="1pt"/>
        </w:pict>
      </w:r>
    </w:p>
    <w:p w:rsidR="005B566F" w:rsidRDefault="009A2F7C" w:rsidP="005B566F">
      <w:pPr>
        <w:pStyle w:val="Textbody"/>
        <w:spacing w:line="360" w:lineRule="auto"/>
        <w:rPr>
          <w:sz w:val="24"/>
        </w:rPr>
      </w:pPr>
      <w:r>
        <w:rPr>
          <w:rFonts w:ascii="Arial" w:hAnsi="Arial" w:cs="Arial"/>
          <w:lang w:val="es-CO" w:eastAsia="es-CO"/>
        </w:rPr>
        <w:pict>
          <v:line id="Conector recto 7" o:spid="_x0000_s1044"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21.4pt" to="441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" strokeweight="1pt"/>
        </w:pict>
      </w:r>
    </w:p>
    <w:p w:rsidR="005B566F" w:rsidRDefault="005B566F" w:rsidP="005B566F">
      <w:pPr>
        <w:pStyle w:val="Textbody"/>
        <w:spacing w:line="360" w:lineRule="auto"/>
        <w:jc w:val="right"/>
        <w:rPr>
          <w:sz w:val="24"/>
        </w:rPr>
      </w:pPr>
    </w:p>
    <w:p w:rsidR="005B566F" w:rsidRDefault="005B566F" w:rsidP="005B566F">
      <w:pPr>
        <w:pStyle w:val="Textbody"/>
        <w:spacing w:line="360" w:lineRule="auto"/>
        <w:jc w:val="right"/>
        <w:rPr>
          <w:sz w:val="24"/>
        </w:rPr>
      </w:pPr>
    </w:p>
    <w:p w:rsidR="005B566F" w:rsidRDefault="009A2F7C" w:rsidP="005B566F">
      <w:pPr>
        <w:pStyle w:val="Textbody"/>
        <w:spacing w:line="360" w:lineRule="auto"/>
        <w:jc w:val="right"/>
        <w:rPr>
          <w:sz w:val="24"/>
        </w:rPr>
      </w:pPr>
      <w:r>
        <w:rPr>
          <w:lang w:val="es-CO" w:eastAsia="es-CO"/>
        </w:rPr>
        <w:pict>
          <v:line id="Conector recto 6" o:spid="_x0000_s1043" style="position:absolute;left:0;text-align:lef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7.15pt" to="439.6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" strokeweight="1pt"/>
        </w:pict>
      </w:r>
    </w:p>
    <w:p w:rsidR="005B566F" w:rsidRDefault="005B566F" w:rsidP="005B566F">
      <w:pPr>
        <w:pStyle w:val="Ttulo10"/>
        <w:spacing w:line="360" w:lineRule="auto"/>
        <w:ind w:left="4956"/>
        <w:jc w:val="left"/>
        <w:rPr>
          <w:rFonts w:ascii="Arial" w:hAnsi="Arial" w:cs="Arial"/>
          <w:sz w:val="24"/>
        </w:rPr>
      </w:pPr>
      <w:r>
        <w:rPr>
          <w:rFonts w:ascii="Arial" w:hAnsi="Arial" w:cs="Arial"/>
          <w:sz w:val="24"/>
        </w:rPr>
        <w:t>Firma del presidente del jurado</w:t>
      </w:r>
    </w:p>
    <w:p w:rsidR="005B566F" w:rsidRDefault="005B566F" w:rsidP="005B566F">
      <w:pPr>
        <w:pStyle w:val="Subttulo2"/>
        <w:spacing w:line="360" w:lineRule="auto"/>
        <w:jc w:val="right"/>
        <w:rPr>
          <w:rFonts w:ascii="Arial" w:hAnsi="Arial" w:cs="Arial"/>
          <w:sz w:val="24"/>
        </w:rPr>
      </w:pPr>
    </w:p>
    <w:p w:rsidR="005B566F" w:rsidRDefault="005B566F" w:rsidP="005B566F">
      <w:pPr>
        <w:pStyle w:val="Textbody"/>
        <w:spacing w:line="360" w:lineRule="auto"/>
        <w:jc w:val="right"/>
        <w:rPr>
          <w:rFonts w:ascii="Arial" w:hAnsi="Arial" w:cs="Arial"/>
          <w:sz w:val="24"/>
        </w:rPr>
      </w:pPr>
    </w:p>
    <w:p w:rsidR="005B566F" w:rsidRDefault="009A2F7C" w:rsidP="005B566F">
      <w:pPr>
        <w:pStyle w:val="Textbody"/>
        <w:spacing w:line="360" w:lineRule="auto"/>
        <w:jc w:val="right"/>
        <w:rPr>
          <w:rFonts w:ascii="Arial" w:hAnsi="Arial" w:cs="Arial"/>
          <w:sz w:val="24"/>
        </w:rPr>
      </w:pPr>
      <w:r>
        <w:rPr>
          <w:lang w:val="es-CO" w:eastAsia="es-CO"/>
        </w:rPr>
        <w:pict>
          <v:line id="Conector recto 5" o:spid="_x0000_s1042"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11.5pt" to="445.6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" strokeweight="1pt"/>
        </w:pict>
      </w:r>
    </w:p>
    <w:p w:rsidR="005B566F" w:rsidRDefault="005B566F" w:rsidP="005B566F">
      <w:pPr>
        <w:pStyle w:val="Subttulo2"/>
        <w:tabs>
          <w:tab w:val="left" w:pos="4320"/>
          <w:tab w:val="left" w:pos="4500"/>
        </w:tabs>
        <w:spacing w:line="360" w:lineRule="auto"/>
        <w:ind w:left="5664"/>
        <w:rPr>
          <w:rFonts w:ascii="Arial" w:hAnsi="Arial" w:cs="Arial"/>
          <w:b/>
          <w:bCs/>
          <w:sz w:val="24"/>
        </w:rPr>
      </w:pPr>
      <w:r>
        <w:rPr>
          <w:rFonts w:ascii="Arial" w:hAnsi="Arial" w:cs="Arial"/>
          <w:sz w:val="24"/>
        </w:rPr>
        <w:t xml:space="preserve"> </w:t>
      </w:r>
      <w:r>
        <w:rPr>
          <w:rFonts w:ascii="Arial" w:hAnsi="Arial" w:cs="Arial"/>
          <w:b/>
          <w:bCs/>
          <w:sz w:val="24"/>
        </w:rPr>
        <w:t>Firma del jurado</w:t>
      </w:r>
    </w:p>
    <w:p w:rsidR="005B566F" w:rsidRDefault="005B566F" w:rsidP="005B566F">
      <w:pPr>
        <w:pStyle w:val="Textbody"/>
        <w:spacing w:line="360" w:lineRule="auto"/>
        <w:jc w:val="right"/>
        <w:rPr>
          <w:rFonts w:ascii="Arial" w:hAnsi="Arial" w:cs="Arial"/>
          <w:sz w:val="24"/>
        </w:rPr>
      </w:pPr>
    </w:p>
    <w:p w:rsidR="005B566F" w:rsidRDefault="005B566F" w:rsidP="005B566F">
      <w:pPr>
        <w:pStyle w:val="Textbody"/>
        <w:spacing w:line="360" w:lineRule="auto"/>
        <w:ind w:left="4956"/>
        <w:jc w:val="right"/>
        <w:rPr>
          <w:rFonts w:ascii="Arial" w:hAnsi="Arial" w:cs="Arial"/>
          <w:sz w:val="24"/>
        </w:rPr>
      </w:pPr>
    </w:p>
    <w:p w:rsidR="005B566F" w:rsidRDefault="009A2F7C" w:rsidP="005B566F">
      <w:pPr>
        <w:pStyle w:val="Textbody"/>
        <w:spacing w:line="360" w:lineRule="auto"/>
        <w:ind w:left="4956" w:firstLine="708"/>
        <w:jc w:val="right"/>
        <w:rPr>
          <w:rFonts w:ascii="Arial" w:hAnsi="Arial" w:cs="Arial"/>
          <w:sz w:val="24"/>
        </w:rPr>
      </w:pPr>
      <w:r>
        <w:rPr>
          <w:rFonts w:ascii="Arial" w:hAnsi="Arial" w:cs="Arial"/>
          <w:lang w:val="es-CO" w:eastAsia="es-CO"/>
        </w:rPr>
        <w:pict>
          <v:line id="Conector recto 2" o:spid="_x0000_s1041"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15.75pt" to="450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" strokeweight="1pt"/>
        </w:pict>
      </w:r>
    </w:p>
    <w:p w:rsidR="005B566F" w:rsidRDefault="005B566F" w:rsidP="005B566F">
      <w:pPr>
        <w:pStyle w:val="Textbody"/>
        <w:spacing w:line="360" w:lineRule="auto"/>
        <w:ind w:left="4956" w:firstLine="708"/>
        <w:rPr>
          <w:rFonts w:ascii="Arial" w:hAnsi="Arial" w:cs="Arial"/>
          <w:b/>
          <w:bCs/>
          <w:sz w:val="24"/>
        </w:rPr>
      </w:pPr>
      <w:r>
        <w:rPr>
          <w:rFonts w:ascii="Arial" w:hAnsi="Arial" w:cs="Arial"/>
          <w:b/>
          <w:bCs/>
          <w:sz w:val="24"/>
        </w:rPr>
        <w:t>Firma del jurado</w:t>
      </w:r>
    </w:p>
    <w:p w:rsidR="005B566F" w:rsidRDefault="005B566F" w:rsidP="005B566F">
      <w:pPr>
        <w:pStyle w:val="Textbody"/>
        <w:spacing w:line="360" w:lineRule="auto"/>
        <w:rPr>
          <w:rFonts w:ascii="Arial" w:hAnsi="Arial" w:cs="Arial"/>
          <w:b/>
          <w:bCs/>
          <w:sz w:val="24"/>
        </w:rPr>
      </w:pPr>
    </w:p>
    <w:p w:rsidR="009F2646" w:rsidRDefault="009F2646" w:rsidP="005B566F">
      <w:pPr>
        <w:pStyle w:val="Textbody"/>
        <w:spacing w:line="360" w:lineRule="auto"/>
        <w:rPr>
          <w:rFonts w:ascii="Arial" w:hAnsi="Arial" w:cs="Arial"/>
          <w:b/>
          <w:bCs/>
          <w:sz w:val="24"/>
        </w:rPr>
      </w:pPr>
    </w:p>
    <w:p w:rsidR="009F2646" w:rsidRDefault="009F2646" w:rsidP="005B566F">
      <w:pPr>
        <w:pStyle w:val="Textbody"/>
        <w:spacing w:line="360" w:lineRule="auto"/>
        <w:rPr>
          <w:rFonts w:ascii="Arial" w:hAnsi="Arial" w:cs="Arial"/>
          <w:b/>
          <w:bCs/>
          <w:sz w:val="24"/>
        </w:rPr>
      </w:pPr>
    </w:p>
    <w:p w:rsidR="006008D9" w:rsidRDefault="006008D9" w:rsidP="005B566F">
      <w:pPr>
        <w:pStyle w:val="Textbody"/>
        <w:spacing w:line="360" w:lineRule="auto"/>
        <w:rPr>
          <w:rFonts w:ascii="Arial" w:hAnsi="Arial" w:cs="Arial"/>
          <w:b/>
          <w:bCs/>
          <w:sz w:val="24"/>
        </w:rPr>
      </w:pPr>
    </w:p>
    <w:p w:rsidR="005B566F" w:rsidRDefault="005B566F" w:rsidP="005B566F">
      <w:pPr>
        <w:pStyle w:val="Textbody"/>
        <w:spacing w:line="360" w:lineRule="auto"/>
        <w:rPr>
          <w:rFonts w:ascii="Arial" w:hAnsi="Arial" w:cs="Arial"/>
          <w:b/>
          <w:bCs/>
          <w:sz w:val="24"/>
        </w:rPr>
      </w:pPr>
      <w:r>
        <w:rPr>
          <w:rFonts w:ascii="Arial" w:hAnsi="Arial" w:cs="Arial"/>
          <w:b/>
          <w:bCs/>
          <w:sz w:val="24"/>
        </w:rPr>
        <w:lastRenderedPageBreak/>
        <w:t>Bucaramanga, # Noviembre 2012</w:t>
      </w:r>
    </w:p>
    <w:p w:rsidR="00A71598" w:rsidRDefault="00A71598" w:rsidP="005B566F">
      <w:pPr>
        <w:pStyle w:val="Textbody"/>
        <w:spacing w:line="360" w:lineRule="auto"/>
        <w:rPr>
          <w:rFonts w:ascii="Arial" w:hAnsi="Arial" w:cs="Arial"/>
          <w:b/>
          <w:bCs/>
          <w:sz w:val="24"/>
        </w:rPr>
      </w:pPr>
    </w:p>
    <w:p w:rsidR="005B566F" w:rsidRDefault="005B566F" w:rsidP="005B566F">
      <w:pPr>
        <w:pStyle w:val="Textbody"/>
        <w:spacing w:line="360" w:lineRule="auto"/>
        <w:jc w:val="center"/>
        <w:rPr>
          <w:rFonts w:ascii="Arial" w:hAnsi="Arial" w:cs="Arial"/>
          <w:b/>
          <w:bCs/>
          <w:i/>
          <w:iCs/>
          <w:sz w:val="28"/>
        </w:rPr>
      </w:pPr>
      <w:r>
        <w:rPr>
          <w:rFonts w:ascii="Arial" w:hAnsi="Arial" w:cs="Arial"/>
          <w:b/>
          <w:bCs/>
          <w:i/>
          <w:iCs/>
          <w:sz w:val="28"/>
        </w:rPr>
        <w:t>ESTE PROYECTO ESTA DEDICADO A...</w:t>
      </w:r>
    </w:p>
    <w:p w:rsidR="005B566F" w:rsidRDefault="005B566F" w:rsidP="005B566F">
      <w:pPr>
        <w:pStyle w:val="Textbody"/>
        <w:spacing w:line="360" w:lineRule="auto"/>
        <w:jc w:val="center"/>
        <w:rPr>
          <w:rFonts w:ascii="Arial" w:hAnsi="Arial" w:cs="Arial"/>
          <w:i/>
          <w:iCs/>
          <w:sz w:val="24"/>
        </w:rPr>
      </w:pPr>
    </w:p>
    <w:p w:rsidR="005B566F" w:rsidRDefault="005B566F" w:rsidP="005B566F">
      <w:pPr>
        <w:pStyle w:val="Textbody"/>
        <w:spacing w:line="360" w:lineRule="auto"/>
        <w:jc w:val="center"/>
        <w:rPr>
          <w:rFonts w:ascii="Arial" w:hAnsi="Arial" w:cs="Arial"/>
          <w:b/>
          <w:bCs/>
          <w:i/>
          <w:iCs/>
          <w:sz w:val="24"/>
        </w:rPr>
      </w:pPr>
    </w:p>
    <w:p w:rsidR="005B566F" w:rsidRDefault="005B566F" w:rsidP="005B566F">
      <w:pPr>
        <w:pStyle w:val="Textbody"/>
        <w:spacing w:line="360" w:lineRule="auto"/>
        <w:jc w:val="center"/>
        <w:rPr>
          <w:rFonts w:ascii="Arial" w:hAnsi="Arial" w:cs="Arial"/>
          <w:b/>
          <w:bCs/>
          <w:i/>
          <w:iCs/>
          <w:sz w:val="24"/>
        </w:rPr>
      </w:pPr>
    </w:p>
    <w:p w:rsidR="005B566F" w:rsidRDefault="005B566F" w:rsidP="005B566F">
      <w:pPr>
        <w:pStyle w:val="Textbody"/>
        <w:spacing w:line="360" w:lineRule="auto"/>
        <w:jc w:val="center"/>
        <w:rPr>
          <w:rFonts w:ascii="Arial" w:hAnsi="Arial" w:cs="Arial"/>
          <w:b/>
          <w:bCs/>
          <w:i/>
          <w:iCs/>
          <w:sz w:val="24"/>
        </w:rPr>
      </w:pPr>
    </w:p>
    <w:p w:rsidR="005B566F" w:rsidRDefault="005B566F" w:rsidP="005B566F">
      <w:pPr>
        <w:pStyle w:val="Textbody"/>
        <w:spacing w:line="360" w:lineRule="auto"/>
        <w:jc w:val="center"/>
        <w:rPr>
          <w:rFonts w:ascii="Arial" w:hAnsi="Arial" w:cs="Arial"/>
          <w:b/>
          <w:bCs/>
          <w:i/>
          <w:iCs/>
          <w:sz w:val="24"/>
        </w:rPr>
      </w:pPr>
    </w:p>
    <w:p w:rsidR="005B566F" w:rsidRDefault="005B566F" w:rsidP="005B566F">
      <w:pPr>
        <w:pStyle w:val="Textbody"/>
        <w:spacing w:line="360" w:lineRule="auto"/>
        <w:jc w:val="center"/>
        <w:rPr>
          <w:rFonts w:ascii="Arial" w:hAnsi="Arial" w:cs="Arial"/>
          <w:b/>
          <w:bCs/>
          <w:i/>
          <w:iCs/>
          <w:sz w:val="24"/>
        </w:rPr>
      </w:pPr>
    </w:p>
    <w:p w:rsidR="005B566F" w:rsidRDefault="005B566F" w:rsidP="005B566F">
      <w:pPr>
        <w:pStyle w:val="Textbody"/>
        <w:spacing w:line="360" w:lineRule="auto"/>
        <w:jc w:val="center"/>
        <w:rPr>
          <w:rFonts w:ascii="Lucida Handwriting" w:hAnsi="Lucida Handwriting"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5B566F" w:rsidRDefault="005B566F" w:rsidP="005B566F">
      <w:pPr>
        <w:pStyle w:val="Textbody"/>
        <w:spacing w:line="360" w:lineRule="auto"/>
        <w:jc w:val="center"/>
        <w:rPr>
          <w:rFonts w:ascii="Arial" w:hAnsi="Arial" w:cs="Arial"/>
          <w:b/>
          <w:bCs/>
          <w:sz w:val="24"/>
        </w:rPr>
      </w:pPr>
    </w:p>
    <w:p w:rsidR="00790930" w:rsidRDefault="00790930" w:rsidP="005B566F">
      <w:pPr>
        <w:pStyle w:val="Textbody"/>
        <w:spacing w:line="360" w:lineRule="auto"/>
        <w:jc w:val="center"/>
        <w:rPr>
          <w:rFonts w:ascii="Arial" w:hAnsi="Arial" w:cs="Arial"/>
          <w:b/>
          <w:bCs/>
          <w:sz w:val="24"/>
        </w:rPr>
      </w:pPr>
    </w:p>
    <w:p w:rsidR="00790930" w:rsidRDefault="00790930" w:rsidP="005B566F">
      <w:pPr>
        <w:pStyle w:val="Textbody"/>
        <w:spacing w:line="360" w:lineRule="auto"/>
        <w:jc w:val="center"/>
        <w:rPr>
          <w:rFonts w:ascii="Arial" w:hAnsi="Arial" w:cs="Arial"/>
          <w:b/>
          <w:bCs/>
          <w:sz w:val="24"/>
        </w:rPr>
      </w:pPr>
    </w:p>
    <w:p w:rsidR="00790930" w:rsidRDefault="00790930" w:rsidP="005B566F">
      <w:pPr>
        <w:pStyle w:val="Textbody"/>
        <w:spacing w:line="360" w:lineRule="auto"/>
        <w:jc w:val="center"/>
        <w:rPr>
          <w:rFonts w:ascii="Arial" w:hAnsi="Arial" w:cs="Arial"/>
          <w:b/>
          <w:bCs/>
          <w:sz w:val="24"/>
        </w:rPr>
      </w:pPr>
    </w:p>
    <w:p w:rsidR="005B566F" w:rsidRDefault="005B566F" w:rsidP="005B566F">
      <w:pPr>
        <w:pStyle w:val="Textoindependiente"/>
        <w:spacing w:line="360" w:lineRule="auto"/>
        <w:jc w:val="center"/>
        <w:rPr>
          <w:b/>
          <w:bCs/>
          <w:sz w:val="28"/>
        </w:rPr>
      </w:pPr>
      <w:r>
        <w:rPr>
          <w:b/>
          <w:bCs/>
          <w:sz w:val="28"/>
        </w:rPr>
        <w:lastRenderedPageBreak/>
        <w:t>AGRADECIMIENTOS</w:t>
      </w:r>
    </w:p>
    <w:p w:rsidR="005B566F" w:rsidRDefault="005B566F" w:rsidP="005B566F">
      <w:pPr>
        <w:pStyle w:val="Textoindependiente"/>
        <w:spacing w:line="360" w:lineRule="auto"/>
        <w:rPr>
          <w:sz w:val="28"/>
        </w:rPr>
      </w:pPr>
    </w:p>
    <w:p w:rsidR="005B566F" w:rsidRDefault="005B566F" w:rsidP="005B566F">
      <w:pPr>
        <w:pStyle w:val="Textoindependiente"/>
        <w:spacing w:line="360" w:lineRule="auto"/>
        <w:jc w:val="both"/>
      </w:pPr>
    </w:p>
    <w:sdt>
      <w:sdtPr>
        <w:rPr>
          <w:rFonts w:ascii="Arial" w:hAnsi="Arial"/>
          <w:b w:val="0"/>
          <w:color w:val="auto"/>
          <w:sz w:val="24"/>
          <w:szCs w:val="24"/>
          <w:lang w:val="es-ES" w:eastAsia="es-ES"/>
        </w:rPr>
        <w:id w:val="-559714892"/>
        <w:docPartObj>
          <w:docPartGallery w:val="Table of Contents"/>
          <w:docPartUnique/>
        </w:docPartObj>
      </w:sdtPr>
      <w:sdtEndPr>
        <w:rPr>
          <w:bCs/>
        </w:rPr>
      </w:sdtEndPr>
      <w:sdtContent>
        <w:p w:rsidR="00705AE4" w:rsidRPr="00705AE4" w:rsidRDefault="00705AE4" w:rsidP="00E9507F">
          <w:pPr>
            <w:pStyle w:val="TtulodeTDC"/>
            <w:numPr>
              <w:ilvl w:val="0"/>
              <w:numId w:val="0"/>
            </w:numPr>
            <w:jc w:val="center"/>
            <w:rPr>
              <w:rFonts w:ascii="Arial" w:hAnsi="Arial"/>
              <w:bCs/>
              <w:color w:val="auto"/>
              <w:szCs w:val="20"/>
              <w:lang w:val="es-ES" w:eastAsia="es-ES"/>
            </w:rPr>
          </w:pPr>
          <w:r w:rsidRPr="00705AE4">
            <w:rPr>
              <w:rFonts w:ascii="Arial" w:hAnsi="Arial"/>
              <w:bCs/>
              <w:color w:val="auto"/>
              <w:szCs w:val="20"/>
              <w:lang w:val="es-ES" w:eastAsia="es-ES"/>
            </w:rPr>
            <w:t>TABLA DE CONTENIDO</w:t>
          </w:r>
        </w:p>
        <w:p w:rsidR="00705AE4" w:rsidRPr="00705AE4" w:rsidRDefault="00705AE4" w:rsidP="00705AE4"/>
        <w:p w:rsidR="00434E1E" w:rsidRDefault="00B973B4">
          <w:pPr>
            <w:pStyle w:val="TDC1"/>
            <w:tabs>
              <w:tab w:val="left" w:pos="480"/>
            </w:tabs>
            <w:rPr>
              <w:rFonts w:asciiTheme="minorHAnsi" w:eastAsiaTheme="minorEastAsia" w:hAnsiTheme="minorHAnsi" w:cstheme="minorBidi"/>
              <w:noProof/>
              <w:sz w:val="22"/>
              <w:szCs w:val="22"/>
              <w:lang w:val="es-CO" w:eastAsia="es-CO"/>
            </w:rPr>
          </w:pPr>
          <w:r>
            <w:fldChar w:fldCharType="begin"/>
          </w:r>
          <w:r w:rsidR="00705AE4">
            <w:instrText xml:space="preserve"> TOC \o "1-3" \h \z \u </w:instrText>
          </w:r>
          <w:r>
            <w:fldChar w:fldCharType="separate"/>
          </w:r>
          <w:hyperlink w:anchor="_Toc338171119" w:history="1">
            <w:r w:rsidR="00434E1E" w:rsidRPr="00F22F38">
              <w:rPr>
                <w:rStyle w:val="Hipervnculo"/>
                <w:noProof/>
              </w:rPr>
              <w:t>1</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PLANTEAMIENTO DEL PROBLEMA</w:t>
            </w:r>
            <w:r w:rsidR="00434E1E">
              <w:rPr>
                <w:noProof/>
                <w:webHidden/>
              </w:rPr>
              <w:tab/>
            </w:r>
            <w:r>
              <w:rPr>
                <w:noProof/>
                <w:webHidden/>
              </w:rPr>
              <w:fldChar w:fldCharType="begin"/>
            </w:r>
            <w:r w:rsidR="00434E1E">
              <w:rPr>
                <w:noProof/>
                <w:webHidden/>
              </w:rPr>
              <w:instrText xml:space="preserve"> PAGEREF _Toc338171119 \h </w:instrText>
            </w:r>
            <w:r>
              <w:rPr>
                <w:noProof/>
                <w:webHidden/>
              </w:rPr>
            </w:r>
            <w:r>
              <w:rPr>
                <w:noProof/>
                <w:webHidden/>
              </w:rPr>
              <w:fldChar w:fldCharType="separate"/>
            </w:r>
            <w:r w:rsidR="00434E1E">
              <w:rPr>
                <w:noProof/>
                <w:webHidden/>
              </w:rPr>
              <w:t>13</w:t>
            </w:r>
            <w:r>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20" w:history="1">
            <w:r w:rsidR="00434E1E" w:rsidRPr="00F22F38">
              <w:rPr>
                <w:rStyle w:val="Hipervnculo"/>
                <w:noProof/>
              </w:rPr>
              <w:t>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OBJETIVOS</w:t>
            </w:r>
            <w:r w:rsidR="00434E1E">
              <w:rPr>
                <w:noProof/>
                <w:webHidden/>
              </w:rPr>
              <w:tab/>
            </w:r>
            <w:r w:rsidR="00B973B4">
              <w:rPr>
                <w:noProof/>
                <w:webHidden/>
              </w:rPr>
              <w:fldChar w:fldCharType="begin"/>
            </w:r>
            <w:r w:rsidR="00434E1E">
              <w:rPr>
                <w:noProof/>
                <w:webHidden/>
              </w:rPr>
              <w:instrText xml:space="preserve"> PAGEREF _Toc338171120 \h </w:instrText>
            </w:r>
            <w:r w:rsidR="00B973B4">
              <w:rPr>
                <w:noProof/>
                <w:webHidden/>
              </w:rPr>
            </w:r>
            <w:r w:rsidR="00B973B4">
              <w:rPr>
                <w:noProof/>
                <w:webHidden/>
              </w:rPr>
              <w:fldChar w:fldCharType="separate"/>
            </w:r>
            <w:r w:rsidR="00434E1E">
              <w:rPr>
                <w:noProof/>
                <w:webHidden/>
              </w:rPr>
              <w:t>16</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21" w:history="1">
            <w:r w:rsidR="00434E1E" w:rsidRPr="00F22F38">
              <w:rPr>
                <w:rStyle w:val="Hipervnculo"/>
                <w:rFonts w:eastAsia="Calibri"/>
                <w:noProof/>
              </w:rPr>
              <w:t>2.1</w:t>
            </w:r>
            <w:r w:rsidR="00434E1E">
              <w:rPr>
                <w:rFonts w:asciiTheme="minorHAnsi" w:eastAsiaTheme="minorEastAsia" w:hAnsiTheme="minorHAnsi" w:cstheme="minorBidi"/>
                <w:noProof/>
                <w:sz w:val="22"/>
                <w:szCs w:val="22"/>
                <w:lang w:val="es-CO" w:eastAsia="es-CO"/>
              </w:rPr>
              <w:tab/>
            </w:r>
            <w:r w:rsidR="00434E1E" w:rsidRPr="00F22F38">
              <w:rPr>
                <w:rStyle w:val="Hipervnculo"/>
                <w:rFonts w:eastAsia="Calibri"/>
                <w:noProof/>
              </w:rPr>
              <w:t>OBJETIVO GENERAL</w:t>
            </w:r>
            <w:r w:rsidR="00434E1E">
              <w:rPr>
                <w:noProof/>
                <w:webHidden/>
              </w:rPr>
              <w:tab/>
            </w:r>
            <w:r w:rsidR="00B973B4">
              <w:rPr>
                <w:noProof/>
                <w:webHidden/>
              </w:rPr>
              <w:fldChar w:fldCharType="begin"/>
            </w:r>
            <w:r w:rsidR="00434E1E">
              <w:rPr>
                <w:noProof/>
                <w:webHidden/>
              </w:rPr>
              <w:instrText xml:space="preserve"> PAGEREF _Toc338171121 \h </w:instrText>
            </w:r>
            <w:r w:rsidR="00B973B4">
              <w:rPr>
                <w:noProof/>
                <w:webHidden/>
              </w:rPr>
            </w:r>
            <w:r w:rsidR="00B973B4">
              <w:rPr>
                <w:noProof/>
                <w:webHidden/>
              </w:rPr>
              <w:fldChar w:fldCharType="separate"/>
            </w:r>
            <w:r w:rsidR="00434E1E">
              <w:rPr>
                <w:noProof/>
                <w:webHidden/>
              </w:rPr>
              <w:t>16</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22" w:history="1">
            <w:r w:rsidR="00434E1E" w:rsidRPr="00F22F38">
              <w:rPr>
                <w:rStyle w:val="Hipervnculo"/>
                <w:noProof/>
              </w:rPr>
              <w:t>2.2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OBJETIVOS ESPECIFICOS</w:t>
            </w:r>
            <w:r w:rsidR="00434E1E">
              <w:rPr>
                <w:noProof/>
                <w:webHidden/>
              </w:rPr>
              <w:tab/>
            </w:r>
            <w:r w:rsidR="00B973B4">
              <w:rPr>
                <w:noProof/>
                <w:webHidden/>
              </w:rPr>
              <w:fldChar w:fldCharType="begin"/>
            </w:r>
            <w:r w:rsidR="00434E1E">
              <w:rPr>
                <w:noProof/>
                <w:webHidden/>
              </w:rPr>
              <w:instrText xml:space="preserve"> PAGEREF _Toc338171122 \h </w:instrText>
            </w:r>
            <w:r w:rsidR="00B973B4">
              <w:rPr>
                <w:noProof/>
                <w:webHidden/>
              </w:rPr>
            </w:r>
            <w:r w:rsidR="00B973B4">
              <w:rPr>
                <w:noProof/>
                <w:webHidden/>
              </w:rPr>
              <w:fldChar w:fldCharType="separate"/>
            </w:r>
            <w:r w:rsidR="00434E1E">
              <w:rPr>
                <w:noProof/>
                <w:webHidden/>
              </w:rPr>
              <w:t>16</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23" w:history="1">
            <w:r w:rsidR="00434E1E" w:rsidRPr="00F22F38">
              <w:rPr>
                <w:rStyle w:val="Hipervnculo"/>
                <w:noProof/>
              </w:rPr>
              <w:t>3</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JUSTIFICACION</w:t>
            </w:r>
            <w:r w:rsidR="00434E1E">
              <w:rPr>
                <w:noProof/>
                <w:webHidden/>
              </w:rPr>
              <w:tab/>
            </w:r>
            <w:r w:rsidR="00B973B4">
              <w:rPr>
                <w:noProof/>
                <w:webHidden/>
              </w:rPr>
              <w:fldChar w:fldCharType="begin"/>
            </w:r>
            <w:r w:rsidR="00434E1E">
              <w:rPr>
                <w:noProof/>
                <w:webHidden/>
              </w:rPr>
              <w:instrText xml:space="preserve"> PAGEREF _Toc338171123 \h </w:instrText>
            </w:r>
            <w:r w:rsidR="00B973B4">
              <w:rPr>
                <w:noProof/>
                <w:webHidden/>
              </w:rPr>
            </w:r>
            <w:r w:rsidR="00B973B4">
              <w:rPr>
                <w:noProof/>
                <w:webHidden/>
              </w:rPr>
              <w:fldChar w:fldCharType="separate"/>
            </w:r>
            <w:r w:rsidR="00434E1E">
              <w:rPr>
                <w:noProof/>
                <w:webHidden/>
              </w:rPr>
              <w:t>18</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24" w:history="1">
            <w:r w:rsidR="00434E1E" w:rsidRPr="00F22F38">
              <w:rPr>
                <w:rStyle w:val="Hipervnculo"/>
                <w:noProof/>
              </w:rPr>
              <w:t>4</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MARCO REFERENCIAL</w:t>
            </w:r>
            <w:r w:rsidR="00434E1E">
              <w:rPr>
                <w:noProof/>
                <w:webHidden/>
              </w:rPr>
              <w:tab/>
            </w:r>
            <w:r w:rsidR="00B973B4">
              <w:rPr>
                <w:noProof/>
                <w:webHidden/>
              </w:rPr>
              <w:fldChar w:fldCharType="begin"/>
            </w:r>
            <w:r w:rsidR="00434E1E">
              <w:rPr>
                <w:noProof/>
                <w:webHidden/>
              </w:rPr>
              <w:instrText xml:space="preserve"> PAGEREF _Toc338171124 \h </w:instrText>
            </w:r>
            <w:r w:rsidR="00B973B4">
              <w:rPr>
                <w:noProof/>
                <w:webHidden/>
              </w:rPr>
            </w:r>
            <w:r w:rsidR="00B973B4">
              <w:rPr>
                <w:noProof/>
                <w:webHidden/>
              </w:rPr>
              <w:fldChar w:fldCharType="separate"/>
            </w:r>
            <w:r w:rsidR="00434E1E">
              <w:rPr>
                <w:noProof/>
                <w:webHidden/>
              </w:rPr>
              <w:t>20</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25" w:history="1">
            <w:r w:rsidR="00434E1E" w:rsidRPr="00F22F38">
              <w:rPr>
                <w:rStyle w:val="Hipervnculo"/>
                <w:noProof/>
              </w:rPr>
              <w:t>4.1</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ANTECEDENTES</w:t>
            </w:r>
            <w:r w:rsidR="00434E1E">
              <w:rPr>
                <w:noProof/>
                <w:webHidden/>
              </w:rPr>
              <w:tab/>
            </w:r>
            <w:r w:rsidR="00B973B4">
              <w:rPr>
                <w:noProof/>
                <w:webHidden/>
              </w:rPr>
              <w:fldChar w:fldCharType="begin"/>
            </w:r>
            <w:r w:rsidR="00434E1E">
              <w:rPr>
                <w:noProof/>
                <w:webHidden/>
              </w:rPr>
              <w:instrText xml:space="preserve"> PAGEREF _Toc338171125 \h </w:instrText>
            </w:r>
            <w:r w:rsidR="00B973B4">
              <w:rPr>
                <w:noProof/>
                <w:webHidden/>
              </w:rPr>
            </w:r>
            <w:r w:rsidR="00B973B4">
              <w:rPr>
                <w:noProof/>
                <w:webHidden/>
              </w:rPr>
              <w:fldChar w:fldCharType="separate"/>
            </w:r>
            <w:r w:rsidR="00434E1E">
              <w:rPr>
                <w:noProof/>
                <w:webHidden/>
              </w:rPr>
              <w:t>20</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26" w:history="1">
            <w:r w:rsidR="00434E1E" w:rsidRPr="00F22F38">
              <w:rPr>
                <w:rStyle w:val="Hipervnculo"/>
                <w:noProof/>
              </w:rPr>
              <w:t>4.2</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MARCO TEÓRICO</w:t>
            </w:r>
            <w:r w:rsidR="00434E1E">
              <w:rPr>
                <w:noProof/>
                <w:webHidden/>
              </w:rPr>
              <w:tab/>
            </w:r>
            <w:r w:rsidR="00B973B4">
              <w:rPr>
                <w:noProof/>
                <w:webHidden/>
              </w:rPr>
              <w:fldChar w:fldCharType="begin"/>
            </w:r>
            <w:r w:rsidR="00434E1E">
              <w:rPr>
                <w:noProof/>
                <w:webHidden/>
              </w:rPr>
              <w:instrText xml:space="preserve"> PAGEREF _Toc338171126 \h </w:instrText>
            </w:r>
            <w:r w:rsidR="00B973B4">
              <w:rPr>
                <w:noProof/>
                <w:webHidden/>
              </w:rPr>
            </w:r>
            <w:r w:rsidR="00B973B4">
              <w:rPr>
                <w:noProof/>
                <w:webHidden/>
              </w:rPr>
              <w:fldChar w:fldCharType="separate"/>
            </w:r>
            <w:r w:rsidR="00434E1E">
              <w:rPr>
                <w:noProof/>
                <w:webHidden/>
              </w:rPr>
              <w:t>22</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27" w:history="1">
            <w:r w:rsidR="00434E1E" w:rsidRPr="00F22F38">
              <w:rPr>
                <w:rStyle w:val="Hipervnculo"/>
                <w:noProof/>
              </w:rPr>
              <w:t>4.2.1</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Aprendizaje Significativo</w:t>
            </w:r>
            <w:r w:rsidR="00434E1E">
              <w:rPr>
                <w:noProof/>
                <w:webHidden/>
              </w:rPr>
              <w:tab/>
            </w:r>
            <w:r w:rsidR="00B973B4">
              <w:rPr>
                <w:noProof/>
                <w:webHidden/>
              </w:rPr>
              <w:fldChar w:fldCharType="begin"/>
            </w:r>
            <w:r w:rsidR="00434E1E">
              <w:rPr>
                <w:noProof/>
                <w:webHidden/>
              </w:rPr>
              <w:instrText xml:space="preserve"> PAGEREF _Toc338171127 \h </w:instrText>
            </w:r>
            <w:r w:rsidR="00B973B4">
              <w:rPr>
                <w:noProof/>
                <w:webHidden/>
              </w:rPr>
            </w:r>
            <w:r w:rsidR="00B973B4">
              <w:rPr>
                <w:noProof/>
                <w:webHidden/>
              </w:rPr>
              <w:fldChar w:fldCharType="separate"/>
            </w:r>
            <w:r w:rsidR="00434E1E">
              <w:rPr>
                <w:noProof/>
                <w:webHidden/>
              </w:rPr>
              <w:t>22</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28" w:history="1">
            <w:r w:rsidR="00434E1E" w:rsidRPr="00F22F38">
              <w:rPr>
                <w:rStyle w:val="Hipervnculo"/>
                <w:noProof/>
              </w:rPr>
              <w:t>4.2.2</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Metacognición</w:t>
            </w:r>
            <w:r w:rsidR="00434E1E">
              <w:rPr>
                <w:noProof/>
                <w:webHidden/>
              </w:rPr>
              <w:tab/>
            </w:r>
            <w:r w:rsidR="00B973B4">
              <w:rPr>
                <w:noProof/>
                <w:webHidden/>
              </w:rPr>
              <w:fldChar w:fldCharType="begin"/>
            </w:r>
            <w:r w:rsidR="00434E1E">
              <w:rPr>
                <w:noProof/>
                <w:webHidden/>
              </w:rPr>
              <w:instrText xml:space="preserve"> PAGEREF _Toc338171128 \h </w:instrText>
            </w:r>
            <w:r w:rsidR="00B973B4">
              <w:rPr>
                <w:noProof/>
                <w:webHidden/>
              </w:rPr>
            </w:r>
            <w:r w:rsidR="00B973B4">
              <w:rPr>
                <w:noProof/>
                <w:webHidden/>
              </w:rPr>
              <w:fldChar w:fldCharType="separate"/>
            </w:r>
            <w:r w:rsidR="00434E1E">
              <w:rPr>
                <w:noProof/>
                <w:webHidden/>
              </w:rPr>
              <w:t>23</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29" w:history="1">
            <w:r w:rsidR="00434E1E" w:rsidRPr="00F22F38">
              <w:rPr>
                <w:rStyle w:val="Hipervnculo"/>
                <w:noProof/>
              </w:rPr>
              <w:t>4.2.3</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Mapas Conceptuales</w:t>
            </w:r>
            <w:r w:rsidR="00434E1E">
              <w:rPr>
                <w:noProof/>
                <w:webHidden/>
              </w:rPr>
              <w:tab/>
            </w:r>
            <w:r w:rsidR="00B973B4">
              <w:rPr>
                <w:noProof/>
                <w:webHidden/>
              </w:rPr>
              <w:fldChar w:fldCharType="begin"/>
            </w:r>
            <w:r w:rsidR="00434E1E">
              <w:rPr>
                <w:noProof/>
                <w:webHidden/>
              </w:rPr>
              <w:instrText xml:space="preserve"> PAGEREF _Toc338171129 \h </w:instrText>
            </w:r>
            <w:r w:rsidR="00B973B4">
              <w:rPr>
                <w:noProof/>
                <w:webHidden/>
              </w:rPr>
            </w:r>
            <w:r w:rsidR="00B973B4">
              <w:rPr>
                <w:noProof/>
                <w:webHidden/>
              </w:rPr>
              <w:fldChar w:fldCharType="separate"/>
            </w:r>
            <w:r w:rsidR="00434E1E">
              <w:rPr>
                <w:noProof/>
                <w:webHidden/>
              </w:rPr>
              <w:t>23</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30" w:history="1">
            <w:r w:rsidR="00434E1E" w:rsidRPr="00F22F38">
              <w:rPr>
                <w:rStyle w:val="Hipervnculo"/>
                <w:noProof/>
              </w:rPr>
              <w:t>4.2.4</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Aprendizaje Colaborativo</w:t>
            </w:r>
            <w:r w:rsidR="00434E1E">
              <w:rPr>
                <w:noProof/>
                <w:webHidden/>
              </w:rPr>
              <w:tab/>
            </w:r>
            <w:r w:rsidR="00B973B4">
              <w:rPr>
                <w:noProof/>
                <w:webHidden/>
              </w:rPr>
              <w:fldChar w:fldCharType="begin"/>
            </w:r>
            <w:r w:rsidR="00434E1E">
              <w:rPr>
                <w:noProof/>
                <w:webHidden/>
              </w:rPr>
              <w:instrText xml:space="preserve"> PAGEREF _Toc338171130 \h </w:instrText>
            </w:r>
            <w:r w:rsidR="00B973B4">
              <w:rPr>
                <w:noProof/>
                <w:webHidden/>
              </w:rPr>
            </w:r>
            <w:r w:rsidR="00B973B4">
              <w:rPr>
                <w:noProof/>
                <w:webHidden/>
              </w:rPr>
              <w:fldChar w:fldCharType="separate"/>
            </w:r>
            <w:r w:rsidR="00434E1E">
              <w:rPr>
                <w:noProof/>
                <w:webHidden/>
              </w:rPr>
              <w:t>28</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31" w:history="1">
            <w:r w:rsidR="00434E1E" w:rsidRPr="00F22F38">
              <w:rPr>
                <w:rStyle w:val="Hipervnculo"/>
                <w:noProof/>
              </w:rPr>
              <w:t>4.2.5</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Aprendizaje Cooperativo</w:t>
            </w:r>
            <w:r w:rsidR="00434E1E">
              <w:rPr>
                <w:noProof/>
                <w:webHidden/>
              </w:rPr>
              <w:tab/>
            </w:r>
            <w:r w:rsidR="00B973B4">
              <w:rPr>
                <w:noProof/>
                <w:webHidden/>
              </w:rPr>
              <w:fldChar w:fldCharType="begin"/>
            </w:r>
            <w:r w:rsidR="00434E1E">
              <w:rPr>
                <w:noProof/>
                <w:webHidden/>
              </w:rPr>
              <w:instrText xml:space="preserve"> PAGEREF _Toc338171131 \h </w:instrText>
            </w:r>
            <w:r w:rsidR="00B973B4">
              <w:rPr>
                <w:noProof/>
                <w:webHidden/>
              </w:rPr>
            </w:r>
            <w:r w:rsidR="00B973B4">
              <w:rPr>
                <w:noProof/>
                <w:webHidden/>
              </w:rPr>
              <w:fldChar w:fldCharType="separate"/>
            </w:r>
            <w:r w:rsidR="00434E1E">
              <w:rPr>
                <w:noProof/>
                <w:webHidden/>
              </w:rPr>
              <w:t>30</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32" w:history="1">
            <w:r w:rsidR="00434E1E" w:rsidRPr="00F22F38">
              <w:rPr>
                <w:rStyle w:val="Hipervnculo"/>
                <w:noProof/>
              </w:rPr>
              <w:t>4.2.6</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Estrategias Cognitivas</w:t>
            </w:r>
            <w:r w:rsidR="00434E1E">
              <w:rPr>
                <w:noProof/>
                <w:webHidden/>
              </w:rPr>
              <w:tab/>
            </w:r>
            <w:r w:rsidR="00B973B4">
              <w:rPr>
                <w:noProof/>
                <w:webHidden/>
              </w:rPr>
              <w:fldChar w:fldCharType="begin"/>
            </w:r>
            <w:r w:rsidR="00434E1E">
              <w:rPr>
                <w:noProof/>
                <w:webHidden/>
              </w:rPr>
              <w:instrText xml:space="preserve"> PAGEREF _Toc338171132 \h </w:instrText>
            </w:r>
            <w:r w:rsidR="00B973B4">
              <w:rPr>
                <w:noProof/>
                <w:webHidden/>
              </w:rPr>
            </w:r>
            <w:r w:rsidR="00B973B4">
              <w:rPr>
                <w:noProof/>
                <w:webHidden/>
              </w:rPr>
              <w:fldChar w:fldCharType="separate"/>
            </w:r>
            <w:r w:rsidR="00434E1E">
              <w:rPr>
                <w:noProof/>
                <w:webHidden/>
              </w:rPr>
              <w:t>31</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33" w:history="1">
            <w:r w:rsidR="00434E1E" w:rsidRPr="00F22F38">
              <w:rPr>
                <w:rStyle w:val="Hipervnculo"/>
                <w:noProof/>
              </w:rPr>
              <w:t>4.2.7</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Estrategias de Enseñanza</w:t>
            </w:r>
            <w:r w:rsidR="00434E1E">
              <w:rPr>
                <w:noProof/>
                <w:webHidden/>
              </w:rPr>
              <w:tab/>
            </w:r>
            <w:r w:rsidR="00B973B4">
              <w:rPr>
                <w:noProof/>
                <w:webHidden/>
              </w:rPr>
              <w:fldChar w:fldCharType="begin"/>
            </w:r>
            <w:r w:rsidR="00434E1E">
              <w:rPr>
                <w:noProof/>
                <w:webHidden/>
              </w:rPr>
              <w:instrText xml:space="preserve"> PAGEREF _Toc338171133 \h </w:instrText>
            </w:r>
            <w:r w:rsidR="00B973B4">
              <w:rPr>
                <w:noProof/>
                <w:webHidden/>
              </w:rPr>
            </w:r>
            <w:r w:rsidR="00B973B4">
              <w:rPr>
                <w:noProof/>
                <w:webHidden/>
              </w:rPr>
              <w:fldChar w:fldCharType="separate"/>
            </w:r>
            <w:r w:rsidR="00434E1E">
              <w:rPr>
                <w:noProof/>
                <w:webHidden/>
              </w:rPr>
              <w:t>32</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34" w:history="1">
            <w:r w:rsidR="00434E1E" w:rsidRPr="00F22F38">
              <w:rPr>
                <w:rStyle w:val="Hipervnculo"/>
                <w:noProof/>
              </w:rPr>
              <w:t>4.2.8</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Estrategias de Aprendizaje</w:t>
            </w:r>
            <w:r w:rsidR="00434E1E">
              <w:rPr>
                <w:noProof/>
                <w:webHidden/>
              </w:rPr>
              <w:tab/>
            </w:r>
            <w:r w:rsidR="00B973B4">
              <w:rPr>
                <w:noProof/>
                <w:webHidden/>
              </w:rPr>
              <w:fldChar w:fldCharType="begin"/>
            </w:r>
            <w:r w:rsidR="00434E1E">
              <w:rPr>
                <w:noProof/>
                <w:webHidden/>
              </w:rPr>
              <w:instrText xml:space="preserve"> PAGEREF _Toc338171134 \h </w:instrText>
            </w:r>
            <w:r w:rsidR="00B973B4">
              <w:rPr>
                <w:noProof/>
                <w:webHidden/>
              </w:rPr>
            </w:r>
            <w:r w:rsidR="00B973B4">
              <w:rPr>
                <w:noProof/>
                <w:webHidden/>
              </w:rPr>
              <w:fldChar w:fldCharType="separate"/>
            </w:r>
            <w:r w:rsidR="00434E1E">
              <w:rPr>
                <w:noProof/>
                <w:webHidden/>
              </w:rPr>
              <w:t>38</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35" w:history="1">
            <w:r w:rsidR="00434E1E" w:rsidRPr="00F22F38">
              <w:rPr>
                <w:rStyle w:val="Hipervnculo"/>
                <w:noProof/>
              </w:rPr>
              <w:t>4.2.9</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Trabajo Colaborativo</w:t>
            </w:r>
            <w:r w:rsidR="00434E1E">
              <w:rPr>
                <w:noProof/>
                <w:webHidden/>
              </w:rPr>
              <w:tab/>
            </w:r>
            <w:r w:rsidR="00B973B4">
              <w:rPr>
                <w:noProof/>
                <w:webHidden/>
              </w:rPr>
              <w:fldChar w:fldCharType="begin"/>
            </w:r>
            <w:r w:rsidR="00434E1E">
              <w:rPr>
                <w:noProof/>
                <w:webHidden/>
              </w:rPr>
              <w:instrText xml:space="preserve"> PAGEREF _Toc338171135 \h </w:instrText>
            </w:r>
            <w:r w:rsidR="00B973B4">
              <w:rPr>
                <w:noProof/>
                <w:webHidden/>
              </w:rPr>
            </w:r>
            <w:r w:rsidR="00B973B4">
              <w:rPr>
                <w:noProof/>
                <w:webHidden/>
              </w:rPr>
              <w:fldChar w:fldCharType="separate"/>
            </w:r>
            <w:r w:rsidR="00434E1E">
              <w:rPr>
                <w:noProof/>
                <w:webHidden/>
              </w:rPr>
              <w:t>45</w:t>
            </w:r>
            <w:r w:rsidR="00B973B4">
              <w:rPr>
                <w:noProof/>
                <w:webHidden/>
              </w:rPr>
              <w:fldChar w:fldCharType="end"/>
            </w:r>
          </w:hyperlink>
        </w:p>
        <w:p w:rsidR="00434E1E" w:rsidRDefault="009A2F7C">
          <w:pPr>
            <w:pStyle w:val="TDC3"/>
            <w:tabs>
              <w:tab w:val="left" w:pos="1540"/>
              <w:tab w:val="right" w:leader="dot" w:pos="8828"/>
            </w:tabs>
            <w:rPr>
              <w:rFonts w:asciiTheme="minorHAnsi" w:eastAsiaTheme="minorEastAsia" w:hAnsiTheme="minorHAnsi" w:cstheme="minorBidi"/>
              <w:noProof/>
              <w:sz w:val="22"/>
              <w:szCs w:val="22"/>
              <w:lang w:val="es-CO" w:eastAsia="es-CO"/>
            </w:rPr>
          </w:pPr>
          <w:hyperlink w:anchor="_Toc338171136" w:history="1">
            <w:r w:rsidR="00434E1E" w:rsidRPr="00F22F38">
              <w:rPr>
                <w:rStyle w:val="Hipervnculo"/>
                <w:noProof/>
              </w:rPr>
              <w:t>4.2.10</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Tecnologías de la Información y la Comunicación (TIC).</w:t>
            </w:r>
            <w:r w:rsidR="00434E1E">
              <w:rPr>
                <w:noProof/>
                <w:webHidden/>
              </w:rPr>
              <w:tab/>
            </w:r>
            <w:r w:rsidR="00B973B4">
              <w:rPr>
                <w:noProof/>
                <w:webHidden/>
              </w:rPr>
              <w:fldChar w:fldCharType="begin"/>
            </w:r>
            <w:r w:rsidR="00434E1E">
              <w:rPr>
                <w:noProof/>
                <w:webHidden/>
              </w:rPr>
              <w:instrText xml:space="preserve"> PAGEREF _Toc338171136 \h </w:instrText>
            </w:r>
            <w:r w:rsidR="00B973B4">
              <w:rPr>
                <w:noProof/>
                <w:webHidden/>
              </w:rPr>
            </w:r>
            <w:r w:rsidR="00B973B4">
              <w:rPr>
                <w:noProof/>
                <w:webHidden/>
              </w:rPr>
              <w:fldChar w:fldCharType="separate"/>
            </w:r>
            <w:r w:rsidR="00434E1E">
              <w:rPr>
                <w:noProof/>
                <w:webHidden/>
              </w:rPr>
              <w:t>53</w:t>
            </w:r>
            <w:r w:rsidR="00B973B4">
              <w:rPr>
                <w:noProof/>
                <w:webHidden/>
              </w:rPr>
              <w:fldChar w:fldCharType="end"/>
            </w:r>
          </w:hyperlink>
        </w:p>
        <w:p w:rsidR="00434E1E" w:rsidRDefault="009A2F7C">
          <w:pPr>
            <w:pStyle w:val="TDC3"/>
            <w:tabs>
              <w:tab w:val="left" w:pos="1540"/>
              <w:tab w:val="right" w:leader="dot" w:pos="8828"/>
            </w:tabs>
            <w:rPr>
              <w:rFonts w:asciiTheme="minorHAnsi" w:eastAsiaTheme="minorEastAsia" w:hAnsiTheme="minorHAnsi" w:cstheme="minorBidi"/>
              <w:noProof/>
              <w:sz w:val="22"/>
              <w:szCs w:val="22"/>
              <w:lang w:val="es-CO" w:eastAsia="es-CO"/>
            </w:rPr>
          </w:pPr>
          <w:hyperlink w:anchor="_Toc338171137" w:history="1">
            <w:r w:rsidR="00434E1E" w:rsidRPr="00F22F38">
              <w:rPr>
                <w:rStyle w:val="Hipervnculo"/>
                <w:noProof/>
              </w:rPr>
              <w:t>4.2.11</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Herramientas Educativas</w:t>
            </w:r>
            <w:r w:rsidR="00434E1E">
              <w:rPr>
                <w:noProof/>
                <w:webHidden/>
              </w:rPr>
              <w:tab/>
            </w:r>
            <w:r w:rsidR="00B973B4">
              <w:rPr>
                <w:noProof/>
                <w:webHidden/>
              </w:rPr>
              <w:fldChar w:fldCharType="begin"/>
            </w:r>
            <w:r w:rsidR="00434E1E">
              <w:rPr>
                <w:noProof/>
                <w:webHidden/>
              </w:rPr>
              <w:instrText xml:space="preserve"> PAGEREF _Toc338171137 \h </w:instrText>
            </w:r>
            <w:r w:rsidR="00B973B4">
              <w:rPr>
                <w:noProof/>
                <w:webHidden/>
              </w:rPr>
            </w:r>
            <w:r w:rsidR="00B973B4">
              <w:rPr>
                <w:noProof/>
                <w:webHidden/>
              </w:rPr>
              <w:fldChar w:fldCharType="separate"/>
            </w:r>
            <w:r w:rsidR="00434E1E">
              <w:rPr>
                <w:noProof/>
                <w:webHidden/>
              </w:rPr>
              <w:t>55</w:t>
            </w:r>
            <w:r w:rsidR="00B973B4">
              <w:rPr>
                <w:noProof/>
                <w:webHidden/>
              </w:rPr>
              <w:fldChar w:fldCharType="end"/>
            </w:r>
          </w:hyperlink>
        </w:p>
        <w:p w:rsidR="00434E1E" w:rsidRDefault="009A2F7C">
          <w:pPr>
            <w:pStyle w:val="TDC3"/>
            <w:tabs>
              <w:tab w:val="left" w:pos="1540"/>
              <w:tab w:val="right" w:leader="dot" w:pos="8828"/>
            </w:tabs>
            <w:rPr>
              <w:rFonts w:asciiTheme="minorHAnsi" w:eastAsiaTheme="minorEastAsia" w:hAnsiTheme="minorHAnsi" w:cstheme="minorBidi"/>
              <w:noProof/>
              <w:sz w:val="22"/>
              <w:szCs w:val="22"/>
              <w:lang w:val="es-CO" w:eastAsia="es-CO"/>
            </w:rPr>
          </w:pPr>
          <w:hyperlink w:anchor="_Toc338171138" w:history="1">
            <w:r w:rsidR="00434E1E" w:rsidRPr="00F22F38">
              <w:rPr>
                <w:rStyle w:val="Hipervnculo"/>
                <w:noProof/>
              </w:rPr>
              <w:t>4.2.12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Entornos Virtuales de Aprendizaje</w:t>
            </w:r>
            <w:r w:rsidR="00434E1E">
              <w:rPr>
                <w:noProof/>
                <w:webHidden/>
              </w:rPr>
              <w:tab/>
            </w:r>
            <w:r w:rsidR="00B973B4">
              <w:rPr>
                <w:noProof/>
                <w:webHidden/>
              </w:rPr>
              <w:fldChar w:fldCharType="begin"/>
            </w:r>
            <w:r w:rsidR="00434E1E">
              <w:rPr>
                <w:noProof/>
                <w:webHidden/>
              </w:rPr>
              <w:instrText xml:space="preserve"> PAGEREF _Toc338171138 \h </w:instrText>
            </w:r>
            <w:r w:rsidR="00B973B4">
              <w:rPr>
                <w:noProof/>
                <w:webHidden/>
              </w:rPr>
            </w:r>
            <w:r w:rsidR="00B973B4">
              <w:rPr>
                <w:noProof/>
                <w:webHidden/>
              </w:rPr>
              <w:fldChar w:fldCharType="separate"/>
            </w:r>
            <w:r w:rsidR="00434E1E">
              <w:rPr>
                <w:noProof/>
                <w:webHidden/>
              </w:rPr>
              <w:t>57</w:t>
            </w:r>
            <w:r w:rsidR="00B973B4">
              <w:rPr>
                <w:noProof/>
                <w:webHidden/>
              </w:rPr>
              <w:fldChar w:fldCharType="end"/>
            </w:r>
          </w:hyperlink>
        </w:p>
        <w:p w:rsidR="00434E1E" w:rsidRDefault="009A2F7C">
          <w:pPr>
            <w:pStyle w:val="TDC3"/>
            <w:tabs>
              <w:tab w:val="left" w:pos="1540"/>
              <w:tab w:val="right" w:leader="dot" w:pos="8828"/>
            </w:tabs>
            <w:rPr>
              <w:rFonts w:asciiTheme="minorHAnsi" w:eastAsiaTheme="minorEastAsia" w:hAnsiTheme="minorHAnsi" w:cstheme="minorBidi"/>
              <w:noProof/>
              <w:sz w:val="22"/>
              <w:szCs w:val="22"/>
              <w:lang w:val="es-CO" w:eastAsia="es-CO"/>
            </w:rPr>
          </w:pPr>
          <w:hyperlink w:anchor="_Toc338171139" w:history="1">
            <w:r w:rsidR="00434E1E" w:rsidRPr="00F22F38">
              <w:rPr>
                <w:rStyle w:val="Hipervnculo"/>
                <w:noProof/>
              </w:rPr>
              <w:t>4.2.13</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HERRAMIENTAS PARA LA ELABORACIÓN DE MAPAS CONCEPTUALES COLABORATIVOS.</w:t>
            </w:r>
            <w:r w:rsidR="00434E1E">
              <w:rPr>
                <w:noProof/>
                <w:webHidden/>
              </w:rPr>
              <w:tab/>
            </w:r>
            <w:r w:rsidR="00B973B4">
              <w:rPr>
                <w:noProof/>
                <w:webHidden/>
              </w:rPr>
              <w:fldChar w:fldCharType="begin"/>
            </w:r>
            <w:r w:rsidR="00434E1E">
              <w:rPr>
                <w:noProof/>
                <w:webHidden/>
              </w:rPr>
              <w:instrText xml:space="preserve"> PAGEREF _Toc338171139 \h </w:instrText>
            </w:r>
            <w:r w:rsidR="00B973B4">
              <w:rPr>
                <w:noProof/>
                <w:webHidden/>
              </w:rPr>
            </w:r>
            <w:r w:rsidR="00B973B4">
              <w:rPr>
                <w:noProof/>
                <w:webHidden/>
              </w:rPr>
              <w:fldChar w:fldCharType="separate"/>
            </w:r>
            <w:r w:rsidR="00434E1E">
              <w:rPr>
                <w:noProof/>
                <w:webHidden/>
              </w:rPr>
              <w:t>57</w:t>
            </w:r>
            <w:r w:rsidR="00B973B4">
              <w:rPr>
                <w:noProof/>
                <w:webHidden/>
              </w:rPr>
              <w:fldChar w:fldCharType="end"/>
            </w:r>
          </w:hyperlink>
        </w:p>
        <w:p w:rsidR="00434E1E" w:rsidRDefault="009A2F7C">
          <w:pPr>
            <w:pStyle w:val="TDC3"/>
            <w:tabs>
              <w:tab w:val="left" w:pos="1540"/>
              <w:tab w:val="right" w:leader="dot" w:pos="8828"/>
            </w:tabs>
            <w:rPr>
              <w:rFonts w:asciiTheme="minorHAnsi" w:eastAsiaTheme="minorEastAsia" w:hAnsiTheme="minorHAnsi" w:cstheme="minorBidi"/>
              <w:noProof/>
              <w:sz w:val="22"/>
              <w:szCs w:val="22"/>
              <w:lang w:val="es-CO" w:eastAsia="es-CO"/>
            </w:rPr>
          </w:pPr>
          <w:hyperlink w:anchor="_Toc338171140" w:history="1">
            <w:r w:rsidR="00434E1E" w:rsidRPr="00F22F38">
              <w:rPr>
                <w:rStyle w:val="Hipervnculo"/>
                <w:noProof/>
              </w:rPr>
              <w:t>4.2.14</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Norma ISO 9126</w:t>
            </w:r>
            <w:r w:rsidR="00434E1E">
              <w:rPr>
                <w:noProof/>
                <w:webHidden/>
              </w:rPr>
              <w:tab/>
            </w:r>
            <w:r w:rsidR="00B973B4">
              <w:rPr>
                <w:noProof/>
                <w:webHidden/>
              </w:rPr>
              <w:fldChar w:fldCharType="begin"/>
            </w:r>
            <w:r w:rsidR="00434E1E">
              <w:rPr>
                <w:noProof/>
                <w:webHidden/>
              </w:rPr>
              <w:instrText xml:space="preserve"> PAGEREF _Toc338171140 \h </w:instrText>
            </w:r>
            <w:r w:rsidR="00B973B4">
              <w:rPr>
                <w:noProof/>
                <w:webHidden/>
              </w:rPr>
            </w:r>
            <w:r w:rsidR="00B973B4">
              <w:rPr>
                <w:noProof/>
                <w:webHidden/>
              </w:rPr>
              <w:fldChar w:fldCharType="separate"/>
            </w:r>
            <w:r w:rsidR="00434E1E">
              <w:rPr>
                <w:noProof/>
                <w:webHidden/>
              </w:rPr>
              <w:t>62</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41" w:history="1">
            <w:r w:rsidR="00434E1E" w:rsidRPr="00F22F38">
              <w:rPr>
                <w:rStyle w:val="Hipervnculo"/>
                <w:noProof/>
              </w:rPr>
              <w:t>4.3</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MARCO LEGAL</w:t>
            </w:r>
            <w:r w:rsidR="00434E1E">
              <w:rPr>
                <w:noProof/>
                <w:webHidden/>
              </w:rPr>
              <w:tab/>
            </w:r>
            <w:r w:rsidR="00B973B4">
              <w:rPr>
                <w:noProof/>
                <w:webHidden/>
              </w:rPr>
              <w:fldChar w:fldCharType="begin"/>
            </w:r>
            <w:r w:rsidR="00434E1E">
              <w:rPr>
                <w:noProof/>
                <w:webHidden/>
              </w:rPr>
              <w:instrText xml:space="preserve"> PAGEREF _Toc338171141 \h </w:instrText>
            </w:r>
            <w:r w:rsidR="00B973B4">
              <w:rPr>
                <w:noProof/>
                <w:webHidden/>
              </w:rPr>
            </w:r>
            <w:r w:rsidR="00B973B4">
              <w:rPr>
                <w:noProof/>
                <w:webHidden/>
              </w:rPr>
              <w:fldChar w:fldCharType="separate"/>
            </w:r>
            <w:r w:rsidR="00434E1E">
              <w:rPr>
                <w:noProof/>
                <w:webHidden/>
              </w:rPr>
              <w:t>66</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2" w:history="1">
            <w:r w:rsidR="00434E1E" w:rsidRPr="00F22F38">
              <w:rPr>
                <w:rStyle w:val="Hipervnculo"/>
                <w:noProof/>
              </w:rPr>
              <w:t>4.3.1</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LEY 375 DE 1997 ARTICULO 10.</w:t>
            </w:r>
            <w:r w:rsidR="00434E1E">
              <w:rPr>
                <w:noProof/>
                <w:webHidden/>
              </w:rPr>
              <w:tab/>
            </w:r>
            <w:r w:rsidR="00B973B4">
              <w:rPr>
                <w:noProof/>
                <w:webHidden/>
              </w:rPr>
              <w:fldChar w:fldCharType="begin"/>
            </w:r>
            <w:r w:rsidR="00434E1E">
              <w:rPr>
                <w:noProof/>
                <w:webHidden/>
              </w:rPr>
              <w:instrText xml:space="preserve"> PAGEREF _Toc338171142 \h </w:instrText>
            </w:r>
            <w:r w:rsidR="00B973B4">
              <w:rPr>
                <w:noProof/>
                <w:webHidden/>
              </w:rPr>
            </w:r>
            <w:r w:rsidR="00B973B4">
              <w:rPr>
                <w:noProof/>
                <w:webHidden/>
              </w:rPr>
              <w:fldChar w:fldCharType="separate"/>
            </w:r>
            <w:r w:rsidR="00434E1E">
              <w:rPr>
                <w:noProof/>
                <w:webHidden/>
              </w:rPr>
              <w:t>66</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3" w:history="1">
            <w:r w:rsidR="00434E1E" w:rsidRPr="00F22F38">
              <w:rPr>
                <w:rStyle w:val="Hipervnculo"/>
                <w:noProof/>
              </w:rPr>
              <w:t>4.3.2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LEY 375 DE 1997 ARTICULO 16.</w:t>
            </w:r>
            <w:r w:rsidR="00434E1E">
              <w:rPr>
                <w:noProof/>
                <w:webHidden/>
              </w:rPr>
              <w:tab/>
            </w:r>
            <w:r w:rsidR="00B973B4">
              <w:rPr>
                <w:noProof/>
                <w:webHidden/>
              </w:rPr>
              <w:fldChar w:fldCharType="begin"/>
            </w:r>
            <w:r w:rsidR="00434E1E">
              <w:rPr>
                <w:noProof/>
                <w:webHidden/>
              </w:rPr>
              <w:instrText xml:space="preserve"> PAGEREF _Toc338171143 \h </w:instrText>
            </w:r>
            <w:r w:rsidR="00B973B4">
              <w:rPr>
                <w:noProof/>
                <w:webHidden/>
              </w:rPr>
            </w:r>
            <w:r w:rsidR="00B973B4">
              <w:rPr>
                <w:noProof/>
                <w:webHidden/>
              </w:rPr>
              <w:fldChar w:fldCharType="separate"/>
            </w:r>
            <w:r w:rsidR="00434E1E">
              <w:rPr>
                <w:noProof/>
                <w:webHidden/>
              </w:rPr>
              <w:t>66</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4" w:history="1">
            <w:r w:rsidR="00434E1E" w:rsidRPr="00F22F38">
              <w:rPr>
                <w:rStyle w:val="Hipervnculo"/>
                <w:noProof/>
              </w:rPr>
              <w:t>4.3.3</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LEY 1286 DE 2009.</w:t>
            </w:r>
            <w:r w:rsidR="00434E1E">
              <w:rPr>
                <w:noProof/>
                <w:webHidden/>
              </w:rPr>
              <w:tab/>
            </w:r>
            <w:r w:rsidR="00B973B4">
              <w:rPr>
                <w:noProof/>
                <w:webHidden/>
              </w:rPr>
              <w:fldChar w:fldCharType="begin"/>
            </w:r>
            <w:r w:rsidR="00434E1E">
              <w:rPr>
                <w:noProof/>
                <w:webHidden/>
              </w:rPr>
              <w:instrText xml:space="preserve"> PAGEREF _Toc338171144 \h </w:instrText>
            </w:r>
            <w:r w:rsidR="00B973B4">
              <w:rPr>
                <w:noProof/>
                <w:webHidden/>
              </w:rPr>
            </w:r>
            <w:r w:rsidR="00B973B4">
              <w:rPr>
                <w:noProof/>
                <w:webHidden/>
              </w:rPr>
              <w:fldChar w:fldCharType="separate"/>
            </w:r>
            <w:r w:rsidR="00434E1E">
              <w:rPr>
                <w:noProof/>
                <w:webHidden/>
              </w:rPr>
              <w:t>67</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5" w:history="1">
            <w:r w:rsidR="00434E1E" w:rsidRPr="00F22F38">
              <w:rPr>
                <w:rStyle w:val="Hipervnculo"/>
                <w:noProof/>
              </w:rPr>
              <w:t>4.3.4</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La Ley 30 de 1992. ARTICULO 4.</w:t>
            </w:r>
            <w:r w:rsidR="00434E1E">
              <w:rPr>
                <w:noProof/>
                <w:webHidden/>
              </w:rPr>
              <w:tab/>
            </w:r>
            <w:r w:rsidR="00B973B4">
              <w:rPr>
                <w:noProof/>
                <w:webHidden/>
              </w:rPr>
              <w:fldChar w:fldCharType="begin"/>
            </w:r>
            <w:r w:rsidR="00434E1E">
              <w:rPr>
                <w:noProof/>
                <w:webHidden/>
              </w:rPr>
              <w:instrText xml:space="preserve"> PAGEREF _Toc338171145 \h </w:instrText>
            </w:r>
            <w:r w:rsidR="00B973B4">
              <w:rPr>
                <w:noProof/>
                <w:webHidden/>
              </w:rPr>
            </w:r>
            <w:r w:rsidR="00B973B4">
              <w:rPr>
                <w:noProof/>
                <w:webHidden/>
              </w:rPr>
              <w:fldChar w:fldCharType="separate"/>
            </w:r>
            <w:r w:rsidR="00434E1E">
              <w:rPr>
                <w:noProof/>
                <w:webHidden/>
              </w:rPr>
              <w:t>67</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6" w:history="1">
            <w:r w:rsidR="00434E1E" w:rsidRPr="00F22F38">
              <w:rPr>
                <w:rStyle w:val="Hipervnculo"/>
                <w:noProof/>
              </w:rPr>
              <w:t>4.3.5</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LEY 1341 DE 2009.</w:t>
            </w:r>
            <w:r w:rsidR="00434E1E">
              <w:rPr>
                <w:noProof/>
                <w:webHidden/>
              </w:rPr>
              <w:tab/>
            </w:r>
            <w:r w:rsidR="00B973B4">
              <w:rPr>
                <w:noProof/>
                <w:webHidden/>
              </w:rPr>
              <w:fldChar w:fldCharType="begin"/>
            </w:r>
            <w:r w:rsidR="00434E1E">
              <w:rPr>
                <w:noProof/>
                <w:webHidden/>
              </w:rPr>
              <w:instrText xml:space="preserve"> PAGEREF _Toc338171146 \h </w:instrText>
            </w:r>
            <w:r w:rsidR="00B973B4">
              <w:rPr>
                <w:noProof/>
                <w:webHidden/>
              </w:rPr>
            </w:r>
            <w:r w:rsidR="00B973B4">
              <w:rPr>
                <w:noProof/>
                <w:webHidden/>
              </w:rPr>
              <w:fldChar w:fldCharType="separate"/>
            </w:r>
            <w:r w:rsidR="00434E1E">
              <w:rPr>
                <w:noProof/>
                <w:webHidden/>
              </w:rPr>
              <w:t>67</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7" w:history="1">
            <w:r w:rsidR="00434E1E" w:rsidRPr="00F22F38">
              <w:rPr>
                <w:rStyle w:val="Hipervnculo"/>
                <w:noProof/>
              </w:rPr>
              <w:t>4.3.6</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LEY 44 DE 1993.</w:t>
            </w:r>
            <w:r w:rsidR="00434E1E">
              <w:rPr>
                <w:noProof/>
                <w:webHidden/>
              </w:rPr>
              <w:tab/>
            </w:r>
            <w:r w:rsidR="00B973B4">
              <w:rPr>
                <w:noProof/>
                <w:webHidden/>
              </w:rPr>
              <w:fldChar w:fldCharType="begin"/>
            </w:r>
            <w:r w:rsidR="00434E1E">
              <w:rPr>
                <w:noProof/>
                <w:webHidden/>
              </w:rPr>
              <w:instrText xml:space="preserve"> PAGEREF _Toc338171147 \h </w:instrText>
            </w:r>
            <w:r w:rsidR="00B973B4">
              <w:rPr>
                <w:noProof/>
                <w:webHidden/>
              </w:rPr>
            </w:r>
            <w:r w:rsidR="00B973B4">
              <w:rPr>
                <w:noProof/>
                <w:webHidden/>
              </w:rPr>
              <w:fldChar w:fldCharType="separate"/>
            </w:r>
            <w:r w:rsidR="00434E1E">
              <w:rPr>
                <w:noProof/>
                <w:webHidden/>
              </w:rPr>
              <w:t>67</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48" w:history="1">
            <w:r w:rsidR="00434E1E" w:rsidRPr="00F22F38">
              <w:rPr>
                <w:rStyle w:val="Hipervnculo"/>
                <w:noProof/>
              </w:rPr>
              <w:t>4.3.7</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LEY 241 DE 2011.</w:t>
            </w:r>
            <w:r w:rsidR="00434E1E">
              <w:rPr>
                <w:noProof/>
                <w:webHidden/>
              </w:rPr>
              <w:tab/>
            </w:r>
            <w:r w:rsidR="00B973B4">
              <w:rPr>
                <w:noProof/>
                <w:webHidden/>
              </w:rPr>
              <w:fldChar w:fldCharType="begin"/>
            </w:r>
            <w:r w:rsidR="00434E1E">
              <w:rPr>
                <w:noProof/>
                <w:webHidden/>
              </w:rPr>
              <w:instrText xml:space="preserve"> PAGEREF _Toc338171148 \h </w:instrText>
            </w:r>
            <w:r w:rsidR="00B973B4">
              <w:rPr>
                <w:noProof/>
                <w:webHidden/>
              </w:rPr>
            </w:r>
            <w:r w:rsidR="00B973B4">
              <w:rPr>
                <w:noProof/>
                <w:webHidden/>
              </w:rPr>
              <w:fldChar w:fldCharType="separate"/>
            </w:r>
            <w:r w:rsidR="00434E1E">
              <w:rPr>
                <w:noProof/>
                <w:webHidden/>
              </w:rPr>
              <w:t>68</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49" w:history="1">
            <w:r w:rsidR="00434E1E" w:rsidRPr="00F22F38">
              <w:rPr>
                <w:rStyle w:val="Hipervnculo"/>
                <w:noProof/>
              </w:rPr>
              <w:t>5</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METODOLOGÍA</w:t>
            </w:r>
            <w:r w:rsidR="00434E1E">
              <w:rPr>
                <w:noProof/>
                <w:webHidden/>
              </w:rPr>
              <w:tab/>
            </w:r>
            <w:r w:rsidR="00B973B4">
              <w:rPr>
                <w:noProof/>
                <w:webHidden/>
              </w:rPr>
              <w:fldChar w:fldCharType="begin"/>
            </w:r>
            <w:r w:rsidR="00434E1E">
              <w:rPr>
                <w:noProof/>
                <w:webHidden/>
              </w:rPr>
              <w:instrText xml:space="preserve"> PAGEREF _Toc338171149 \h </w:instrText>
            </w:r>
            <w:r w:rsidR="00B973B4">
              <w:rPr>
                <w:noProof/>
                <w:webHidden/>
              </w:rPr>
            </w:r>
            <w:r w:rsidR="00B973B4">
              <w:rPr>
                <w:noProof/>
                <w:webHidden/>
              </w:rPr>
              <w:fldChar w:fldCharType="separate"/>
            </w:r>
            <w:r w:rsidR="00434E1E">
              <w:rPr>
                <w:noProof/>
                <w:webHidden/>
              </w:rPr>
              <w:t>69</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50" w:history="1">
            <w:r w:rsidR="00434E1E" w:rsidRPr="00F22F38">
              <w:rPr>
                <w:rStyle w:val="Hipervnculo"/>
                <w:noProof/>
              </w:rPr>
              <w:t>5.1</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TECNICA DOCUMENTAL</w:t>
            </w:r>
            <w:r w:rsidR="00434E1E">
              <w:rPr>
                <w:noProof/>
                <w:webHidden/>
              </w:rPr>
              <w:tab/>
            </w:r>
            <w:r w:rsidR="00B973B4">
              <w:rPr>
                <w:noProof/>
                <w:webHidden/>
              </w:rPr>
              <w:fldChar w:fldCharType="begin"/>
            </w:r>
            <w:r w:rsidR="00434E1E">
              <w:rPr>
                <w:noProof/>
                <w:webHidden/>
              </w:rPr>
              <w:instrText xml:space="preserve"> PAGEREF _Toc338171150 \h </w:instrText>
            </w:r>
            <w:r w:rsidR="00B973B4">
              <w:rPr>
                <w:noProof/>
                <w:webHidden/>
              </w:rPr>
            </w:r>
            <w:r w:rsidR="00B973B4">
              <w:rPr>
                <w:noProof/>
                <w:webHidden/>
              </w:rPr>
              <w:fldChar w:fldCharType="separate"/>
            </w:r>
            <w:r w:rsidR="00434E1E">
              <w:rPr>
                <w:noProof/>
                <w:webHidden/>
              </w:rPr>
              <w:t>69</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51" w:history="1">
            <w:r w:rsidR="00434E1E" w:rsidRPr="00F22F38">
              <w:rPr>
                <w:rStyle w:val="Hipervnculo"/>
                <w:noProof/>
              </w:rPr>
              <w:t>5.2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TECNICA DE CAMPO</w:t>
            </w:r>
            <w:r w:rsidR="00434E1E">
              <w:rPr>
                <w:noProof/>
                <w:webHidden/>
              </w:rPr>
              <w:tab/>
            </w:r>
            <w:r w:rsidR="00B973B4">
              <w:rPr>
                <w:noProof/>
                <w:webHidden/>
              </w:rPr>
              <w:fldChar w:fldCharType="begin"/>
            </w:r>
            <w:r w:rsidR="00434E1E">
              <w:rPr>
                <w:noProof/>
                <w:webHidden/>
              </w:rPr>
              <w:instrText xml:space="preserve"> PAGEREF _Toc338171151 \h </w:instrText>
            </w:r>
            <w:r w:rsidR="00B973B4">
              <w:rPr>
                <w:noProof/>
                <w:webHidden/>
              </w:rPr>
            </w:r>
            <w:r w:rsidR="00B973B4">
              <w:rPr>
                <w:noProof/>
                <w:webHidden/>
              </w:rPr>
              <w:fldChar w:fldCharType="separate"/>
            </w:r>
            <w:r w:rsidR="00434E1E">
              <w:rPr>
                <w:noProof/>
                <w:webHidden/>
              </w:rPr>
              <w:t>69</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52" w:history="1">
            <w:r w:rsidR="00434E1E" w:rsidRPr="00F22F38">
              <w:rPr>
                <w:rStyle w:val="Hipervnculo"/>
                <w:noProof/>
                <w:lang w:val="es-CO"/>
              </w:rPr>
              <w:t>5.3</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FASES PARA EL DESARROLLO DEL PROYECTO</w:t>
            </w:r>
            <w:r w:rsidR="00434E1E">
              <w:rPr>
                <w:noProof/>
                <w:webHidden/>
              </w:rPr>
              <w:tab/>
            </w:r>
            <w:r w:rsidR="00B973B4">
              <w:rPr>
                <w:noProof/>
                <w:webHidden/>
              </w:rPr>
              <w:fldChar w:fldCharType="begin"/>
            </w:r>
            <w:r w:rsidR="00434E1E">
              <w:rPr>
                <w:noProof/>
                <w:webHidden/>
              </w:rPr>
              <w:instrText xml:space="preserve"> PAGEREF _Toc338171152 \h </w:instrText>
            </w:r>
            <w:r w:rsidR="00B973B4">
              <w:rPr>
                <w:noProof/>
                <w:webHidden/>
              </w:rPr>
            </w:r>
            <w:r w:rsidR="00B973B4">
              <w:rPr>
                <w:noProof/>
                <w:webHidden/>
              </w:rPr>
              <w:fldChar w:fldCharType="separate"/>
            </w:r>
            <w:r w:rsidR="00434E1E">
              <w:rPr>
                <w:noProof/>
                <w:webHidden/>
              </w:rPr>
              <w:t>70</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53" w:history="1">
            <w:r w:rsidR="00434E1E" w:rsidRPr="00F22F38">
              <w:rPr>
                <w:rStyle w:val="Hipervnculo"/>
                <w:noProof/>
              </w:rPr>
              <w:t>5.3.1</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Fase inicial</w:t>
            </w:r>
            <w:r w:rsidR="00434E1E">
              <w:rPr>
                <w:noProof/>
                <w:webHidden/>
              </w:rPr>
              <w:tab/>
            </w:r>
            <w:r w:rsidR="00B973B4">
              <w:rPr>
                <w:noProof/>
                <w:webHidden/>
              </w:rPr>
              <w:fldChar w:fldCharType="begin"/>
            </w:r>
            <w:r w:rsidR="00434E1E">
              <w:rPr>
                <w:noProof/>
                <w:webHidden/>
              </w:rPr>
              <w:instrText xml:space="preserve"> PAGEREF _Toc338171153 \h </w:instrText>
            </w:r>
            <w:r w:rsidR="00B973B4">
              <w:rPr>
                <w:noProof/>
                <w:webHidden/>
              </w:rPr>
            </w:r>
            <w:r w:rsidR="00B973B4">
              <w:rPr>
                <w:noProof/>
                <w:webHidden/>
              </w:rPr>
              <w:fldChar w:fldCharType="separate"/>
            </w:r>
            <w:r w:rsidR="00434E1E">
              <w:rPr>
                <w:noProof/>
                <w:webHidden/>
              </w:rPr>
              <w:t>70</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54" w:history="1">
            <w:r w:rsidR="00434E1E" w:rsidRPr="00F22F38">
              <w:rPr>
                <w:rStyle w:val="Hipervnculo"/>
                <w:noProof/>
              </w:rPr>
              <w:t>5.3.2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Fase exploratoria</w:t>
            </w:r>
            <w:r w:rsidR="00434E1E">
              <w:rPr>
                <w:noProof/>
                <w:webHidden/>
              </w:rPr>
              <w:tab/>
            </w:r>
            <w:r w:rsidR="00B973B4">
              <w:rPr>
                <w:noProof/>
                <w:webHidden/>
              </w:rPr>
              <w:fldChar w:fldCharType="begin"/>
            </w:r>
            <w:r w:rsidR="00434E1E">
              <w:rPr>
                <w:noProof/>
                <w:webHidden/>
              </w:rPr>
              <w:instrText xml:space="preserve"> PAGEREF _Toc338171154 \h </w:instrText>
            </w:r>
            <w:r w:rsidR="00B973B4">
              <w:rPr>
                <w:noProof/>
                <w:webHidden/>
              </w:rPr>
            </w:r>
            <w:r w:rsidR="00B973B4">
              <w:rPr>
                <w:noProof/>
                <w:webHidden/>
              </w:rPr>
              <w:fldChar w:fldCharType="separate"/>
            </w:r>
            <w:r w:rsidR="00434E1E">
              <w:rPr>
                <w:noProof/>
                <w:webHidden/>
              </w:rPr>
              <w:t>70</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55" w:history="1">
            <w:r w:rsidR="00434E1E" w:rsidRPr="00F22F38">
              <w:rPr>
                <w:rStyle w:val="Hipervnculo"/>
                <w:noProof/>
              </w:rPr>
              <w:t>5.3.3</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Fase de análisis de contenido</w:t>
            </w:r>
            <w:r w:rsidR="00434E1E">
              <w:rPr>
                <w:noProof/>
                <w:webHidden/>
              </w:rPr>
              <w:tab/>
            </w:r>
            <w:r w:rsidR="00B973B4">
              <w:rPr>
                <w:noProof/>
                <w:webHidden/>
              </w:rPr>
              <w:fldChar w:fldCharType="begin"/>
            </w:r>
            <w:r w:rsidR="00434E1E">
              <w:rPr>
                <w:noProof/>
                <w:webHidden/>
              </w:rPr>
              <w:instrText xml:space="preserve"> PAGEREF _Toc338171155 \h </w:instrText>
            </w:r>
            <w:r w:rsidR="00B973B4">
              <w:rPr>
                <w:noProof/>
                <w:webHidden/>
              </w:rPr>
            </w:r>
            <w:r w:rsidR="00B973B4">
              <w:rPr>
                <w:noProof/>
                <w:webHidden/>
              </w:rPr>
              <w:fldChar w:fldCharType="separate"/>
            </w:r>
            <w:r w:rsidR="00434E1E">
              <w:rPr>
                <w:noProof/>
                <w:webHidden/>
              </w:rPr>
              <w:t>71</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56" w:history="1">
            <w:r w:rsidR="00434E1E" w:rsidRPr="00F22F38">
              <w:rPr>
                <w:rStyle w:val="Hipervnculo"/>
                <w:noProof/>
              </w:rPr>
              <w:t>5.3.4</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Fase de implementación</w:t>
            </w:r>
            <w:r w:rsidR="00434E1E">
              <w:rPr>
                <w:noProof/>
                <w:webHidden/>
              </w:rPr>
              <w:tab/>
            </w:r>
            <w:r w:rsidR="00B973B4">
              <w:rPr>
                <w:noProof/>
                <w:webHidden/>
              </w:rPr>
              <w:fldChar w:fldCharType="begin"/>
            </w:r>
            <w:r w:rsidR="00434E1E">
              <w:rPr>
                <w:noProof/>
                <w:webHidden/>
              </w:rPr>
              <w:instrText xml:space="preserve"> PAGEREF _Toc338171156 \h </w:instrText>
            </w:r>
            <w:r w:rsidR="00B973B4">
              <w:rPr>
                <w:noProof/>
                <w:webHidden/>
              </w:rPr>
            </w:r>
            <w:r w:rsidR="00B973B4">
              <w:rPr>
                <w:noProof/>
                <w:webHidden/>
              </w:rPr>
              <w:fldChar w:fldCharType="separate"/>
            </w:r>
            <w:r w:rsidR="00434E1E">
              <w:rPr>
                <w:noProof/>
                <w:webHidden/>
              </w:rPr>
              <w:t>71</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57" w:history="1">
            <w:r w:rsidR="00434E1E" w:rsidRPr="00F22F38">
              <w:rPr>
                <w:rStyle w:val="Hipervnculo"/>
                <w:noProof/>
              </w:rPr>
              <w:t>5.3.5</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Fase de documentación</w:t>
            </w:r>
            <w:r w:rsidR="00434E1E">
              <w:rPr>
                <w:noProof/>
                <w:webHidden/>
              </w:rPr>
              <w:tab/>
            </w:r>
            <w:r w:rsidR="00B973B4">
              <w:rPr>
                <w:noProof/>
                <w:webHidden/>
              </w:rPr>
              <w:fldChar w:fldCharType="begin"/>
            </w:r>
            <w:r w:rsidR="00434E1E">
              <w:rPr>
                <w:noProof/>
                <w:webHidden/>
              </w:rPr>
              <w:instrText xml:space="preserve"> PAGEREF _Toc338171157 \h </w:instrText>
            </w:r>
            <w:r w:rsidR="00B973B4">
              <w:rPr>
                <w:noProof/>
                <w:webHidden/>
              </w:rPr>
            </w:r>
            <w:r w:rsidR="00B973B4">
              <w:rPr>
                <w:noProof/>
                <w:webHidden/>
              </w:rPr>
              <w:fldChar w:fldCharType="separate"/>
            </w:r>
            <w:r w:rsidR="00434E1E">
              <w:rPr>
                <w:noProof/>
                <w:webHidden/>
              </w:rPr>
              <w:t>72</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58" w:history="1">
            <w:r w:rsidR="00434E1E" w:rsidRPr="00F22F38">
              <w:rPr>
                <w:rStyle w:val="Hipervnculo"/>
                <w:noProof/>
              </w:rPr>
              <w:t>6</w:t>
            </w:r>
            <w:r w:rsidR="00434E1E">
              <w:rPr>
                <w:rFonts w:asciiTheme="minorHAnsi" w:eastAsiaTheme="minorEastAsia" w:hAnsiTheme="minorHAnsi" w:cstheme="minorBidi"/>
                <w:noProof/>
                <w:sz w:val="22"/>
                <w:szCs w:val="22"/>
                <w:lang w:val="es-CO" w:eastAsia="es-CO"/>
              </w:rPr>
              <w:tab/>
            </w:r>
            <w:r w:rsidR="00434E1E" w:rsidRPr="00F22F38">
              <w:rPr>
                <w:rStyle w:val="Hipervnculo"/>
                <w:noProof/>
                <w:shd w:val="clear" w:color="auto" w:fill="FFFFFF"/>
              </w:rPr>
              <w:t>DESARROLLO DEL PROYECTO DE INVESTIGACION</w:t>
            </w:r>
            <w:r w:rsidR="00434E1E">
              <w:rPr>
                <w:noProof/>
                <w:webHidden/>
              </w:rPr>
              <w:tab/>
            </w:r>
            <w:r w:rsidR="00B973B4">
              <w:rPr>
                <w:noProof/>
                <w:webHidden/>
              </w:rPr>
              <w:fldChar w:fldCharType="begin"/>
            </w:r>
            <w:r w:rsidR="00434E1E">
              <w:rPr>
                <w:noProof/>
                <w:webHidden/>
              </w:rPr>
              <w:instrText xml:space="preserve"> PAGEREF _Toc338171158 \h </w:instrText>
            </w:r>
            <w:r w:rsidR="00B973B4">
              <w:rPr>
                <w:noProof/>
                <w:webHidden/>
              </w:rPr>
            </w:r>
            <w:r w:rsidR="00B973B4">
              <w:rPr>
                <w:noProof/>
                <w:webHidden/>
              </w:rPr>
              <w:fldChar w:fldCharType="separate"/>
            </w:r>
            <w:r w:rsidR="00434E1E">
              <w:rPr>
                <w:noProof/>
                <w:webHidden/>
              </w:rPr>
              <w:t>73</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59" w:history="1">
            <w:r w:rsidR="00434E1E" w:rsidRPr="00F22F38">
              <w:rPr>
                <w:rStyle w:val="Hipervnculo"/>
                <w:noProof/>
                <w:lang w:val="es-CO"/>
              </w:rPr>
              <w:t>6.1</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FASE DE LA INVESTIGACION</w:t>
            </w:r>
            <w:r w:rsidR="00434E1E">
              <w:rPr>
                <w:noProof/>
                <w:webHidden/>
              </w:rPr>
              <w:tab/>
            </w:r>
            <w:r w:rsidR="00B973B4">
              <w:rPr>
                <w:noProof/>
                <w:webHidden/>
              </w:rPr>
              <w:fldChar w:fldCharType="begin"/>
            </w:r>
            <w:r w:rsidR="00434E1E">
              <w:rPr>
                <w:noProof/>
                <w:webHidden/>
              </w:rPr>
              <w:instrText xml:space="preserve"> PAGEREF _Toc338171159 \h </w:instrText>
            </w:r>
            <w:r w:rsidR="00B973B4">
              <w:rPr>
                <w:noProof/>
                <w:webHidden/>
              </w:rPr>
            </w:r>
            <w:r w:rsidR="00B973B4">
              <w:rPr>
                <w:noProof/>
                <w:webHidden/>
              </w:rPr>
              <w:fldChar w:fldCharType="separate"/>
            </w:r>
            <w:r w:rsidR="00434E1E">
              <w:rPr>
                <w:noProof/>
                <w:webHidden/>
              </w:rPr>
              <w:t>73</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60" w:history="1">
            <w:r w:rsidR="00434E1E" w:rsidRPr="00F22F38">
              <w:rPr>
                <w:rStyle w:val="Hipervnculo"/>
                <w:noProof/>
                <w:lang w:val="es-CO"/>
              </w:rPr>
              <w:t>6.2</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ESTRATEGIAS PARA LA CONSTRUCCION DE MAPAS CONCEPTUALES</w:t>
            </w:r>
            <w:r w:rsidR="00434E1E">
              <w:rPr>
                <w:noProof/>
                <w:webHidden/>
              </w:rPr>
              <w:tab/>
            </w:r>
            <w:r w:rsidR="00B973B4">
              <w:rPr>
                <w:noProof/>
                <w:webHidden/>
              </w:rPr>
              <w:fldChar w:fldCharType="begin"/>
            </w:r>
            <w:r w:rsidR="00434E1E">
              <w:rPr>
                <w:noProof/>
                <w:webHidden/>
              </w:rPr>
              <w:instrText xml:space="preserve"> PAGEREF _Toc338171160 \h </w:instrText>
            </w:r>
            <w:r w:rsidR="00B973B4">
              <w:rPr>
                <w:noProof/>
                <w:webHidden/>
              </w:rPr>
            </w:r>
            <w:r w:rsidR="00B973B4">
              <w:rPr>
                <w:noProof/>
                <w:webHidden/>
              </w:rPr>
              <w:fldChar w:fldCharType="separate"/>
            </w:r>
            <w:r w:rsidR="00434E1E">
              <w:rPr>
                <w:noProof/>
                <w:webHidden/>
              </w:rPr>
              <w:t>74</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1" w:history="1">
            <w:r w:rsidR="00434E1E" w:rsidRPr="00F22F38">
              <w:rPr>
                <w:rStyle w:val="Hipervnculo"/>
                <w:noProof/>
              </w:rPr>
              <w:t>6.2.1</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Estrategias aplicadas a la elaboración de mapas conceptuales colaborativos</w:t>
            </w:r>
            <w:r w:rsidR="00434E1E">
              <w:rPr>
                <w:noProof/>
                <w:webHidden/>
              </w:rPr>
              <w:tab/>
            </w:r>
            <w:r w:rsidR="00B973B4">
              <w:rPr>
                <w:noProof/>
                <w:webHidden/>
              </w:rPr>
              <w:fldChar w:fldCharType="begin"/>
            </w:r>
            <w:r w:rsidR="00434E1E">
              <w:rPr>
                <w:noProof/>
                <w:webHidden/>
              </w:rPr>
              <w:instrText xml:space="preserve"> PAGEREF _Toc338171161 \h </w:instrText>
            </w:r>
            <w:r w:rsidR="00B973B4">
              <w:rPr>
                <w:noProof/>
                <w:webHidden/>
              </w:rPr>
            </w:r>
            <w:r w:rsidR="00B973B4">
              <w:rPr>
                <w:noProof/>
                <w:webHidden/>
              </w:rPr>
              <w:fldChar w:fldCharType="separate"/>
            </w:r>
            <w:r w:rsidR="00434E1E">
              <w:rPr>
                <w:noProof/>
                <w:webHidden/>
              </w:rPr>
              <w:t>74</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62" w:history="1">
            <w:r w:rsidR="00434E1E" w:rsidRPr="00F22F38">
              <w:rPr>
                <w:rStyle w:val="Hipervnculo"/>
                <w:noProof/>
                <w:lang w:val="es-CO"/>
              </w:rPr>
              <w:t>6.3</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INVENTARIO DE HERRAMIENTAS</w:t>
            </w:r>
            <w:r w:rsidR="00434E1E">
              <w:rPr>
                <w:noProof/>
                <w:webHidden/>
              </w:rPr>
              <w:tab/>
            </w:r>
            <w:r w:rsidR="00B973B4">
              <w:rPr>
                <w:noProof/>
                <w:webHidden/>
              </w:rPr>
              <w:fldChar w:fldCharType="begin"/>
            </w:r>
            <w:r w:rsidR="00434E1E">
              <w:rPr>
                <w:noProof/>
                <w:webHidden/>
              </w:rPr>
              <w:instrText xml:space="preserve"> PAGEREF _Toc338171162 \h </w:instrText>
            </w:r>
            <w:r w:rsidR="00B973B4">
              <w:rPr>
                <w:noProof/>
                <w:webHidden/>
              </w:rPr>
            </w:r>
            <w:r w:rsidR="00B973B4">
              <w:rPr>
                <w:noProof/>
                <w:webHidden/>
              </w:rPr>
              <w:fldChar w:fldCharType="separate"/>
            </w:r>
            <w:r w:rsidR="00434E1E">
              <w:rPr>
                <w:noProof/>
                <w:webHidden/>
              </w:rPr>
              <w:t>93</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3" w:history="1">
            <w:r w:rsidR="00434E1E" w:rsidRPr="00F22F38">
              <w:rPr>
                <w:rStyle w:val="Hipervnculo"/>
                <w:noProof/>
              </w:rPr>
              <w:t>6.3.1</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Bubbl.us</w:t>
            </w:r>
            <w:r w:rsidR="00434E1E">
              <w:rPr>
                <w:noProof/>
                <w:webHidden/>
              </w:rPr>
              <w:tab/>
            </w:r>
            <w:r w:rsidR="00B973B4">
              <w:rPr>
                <w:noProof/>
                <w:webHidden/>
              </w:rPr>
              <w:fldChar w:fldCharType="begin"/>
            </w:r>
            <w:r w:rsidR="00434E1E">
              <w:rPr>
                <w:noProof/>
                <w:webHidden/>
              </w:rPr>
              <w:instrText xml:space="preserve"> PAGEREF _Toc338171163 \h </w:instrText>
            </w:r>
            <w:r w:rsidR="00B973B4">
              <w:rPr>
                <w:noProof/>
                <w:webHidden/>
              </w:rPr>
            </w:r>
            <w:r w:rsidR="00B973B4">
              <w:rPr>
                <w:noProof/>
                <w:webHidden/>
              </w:rPr>
              <w:fldChar w:fldCharType="separate"/>
            </w:r>
            <w:r w:rsidR="00434E1E">
              <w:rPr>
                <w:noProof/>
                <w:webHidden/>
              </w:rPr>
              <w:t>94</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4" w:history="1">
            <w:r w:rsidR="00434E1E" w:rsidRPr="00F22F38">
              <w:rPr>
                <w:rStyle w:val="Hipervnculo"/>
                <w:noProof/>
              </w:rPr>
              <w:t>6.3.2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Cacoo</w:t>
            </w:r>
            <w:r w:rsidR="00434E1E">
              <w:rPr>
                <w:noProof/>
                <w:webHidden/>
              </w:rPr>
              <w:tab/>
            </w:r>
            <w:r w:rsidR="00B973B4">
              <w:rPr>
                <w:noProof/>
                <w:webHidden/>
              </w:rPr>
              <w:fldChar w:fldCharType="begin"/>
            </w:r>
            <w:r w:rsidR="00434E1E">
              <w:rPr>
                <w:noProof/>
                <w:webHidden/>
              </w:rPr>
              <w:instrText xml:space="preserve"> PAGEREF _Toc338171164 \h </w:instrText>
            </w:r>
            <w:r w:rsidR="00B973B4">
              <w:rPr>
                <w:noProof/>
                <w:webHidden/>
              </w:rPr>
            </w:r>
            <w:r w:rsidR="00B973B4">
              <w:rPr>
                <w:noProof/>
                <w:webHidden/>
              </w:rPr>
              <w:fldChar w:fldCharType="separate"/>
            </w:r>
            <w:r w:rsidR="00434E1E">
              <w:rPr>
                <w:noProof/>
                <w:webHidden/>
              </w:rPr>
              <w:t>100</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5" w:history="1">
            <w:r w:rsidR="00434E1E" w:rsidRPr="00F22F38">
              <w:rPr>
                <w:rStyle w:val="Hipervnculo"/>
                <w:noProof/>
              </w:rPr>
              <w:t>6.3.3</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Mindomo</w:t>
            </w:r>
            <w:r w:rsidR="00434E1E">
              <w:rPr>
                <w:noProof/>
                <w:webHidden/>
              </w:rPr>
              <w:tab/>
            </w:r>
            <w:r w:rsidR="00B973B4">
              <w:rPr>
                <w:noProof/>
                <w:webHidden/>
              </w:rPr>
              <w:fldChar w:fldCharType="begin"/>
            </w:r>
            <w:r w:rsidR="00434E1E">
              <w:rPr>
                <w:noProof/>
                <w:webHidden/>
              </w:rPr>
              <w:instrText xml:space="preserve"> PAGEREF _Toc338171165 \h </w:instrText>
            </w:r>
            <w:r w:rsidR="00B973B4">
              <w:rPr>
                <w:noProof/>
                <w:webHidden/>
              </w:rPr>
            </w:r>
            <w:r w:rsidR="00B973B4">
              <w:rPr>
                <w:noProof/>
                <w:webHidden/>
              </w:rPr>
              <w:fldChar w:fldCharType="separate"/>
            </w:r>
            <w:r w:rsidR="00434E1E">
              <w:rPr>
                <w:noProof/>
                <w:webHidden/>
              </w:rPr>
              <w:t>109</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6" w:history="1">
            <w:r w:rsidR="00434E1E" w:rsidRPr="00F22F38">
              <w:rPr>
                <w:rStyle w:val="Hipervnculo"/>
                <w:noProof/>
              </w:rPr>
              <w:t>6.3.4</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Cmaptools</w:t>
            </w:r>
            <w:r w:rsidR="00434E1E">
              <w:rPr>
                <w:noProof/>
                <w:webHidden/>
              </w:rPr>
              <w:tab/>
            </w:r>
            <w:r w:rsidR="00B973B4">
              <w:rPr>
                <w:noProof/>
                <w:webHidden/>
              </w:rPr>
              <w:fldChar w:fldCharType="begin"/>
            </w:r>
            <w:r w:rsidR="00434E1E">
              <w:rPr>
                <w:noProof/>
                <w:webHidden/>
              </w:rPr>
              <w:instrText xml:space="preserve"> PAGEREF _Toc338171166 \h </w:instrText>
            </w:r>
            <w:r w:rsidR="00B973B4">
              <w:rPr>
                <w:noProof/>
                <w:webHidden/>
              </w:rPr>
            </w:r>
            <w:r w:rsidR="00B973B4">
              <w:rPr>
                <w:noProof/>
                <w:webHidden/>
              </w:rPr>
              <w:fldChar w:fldCharType="separate"/>
            </w:r>
            <w:r w:rsidR="00434E1E">
              <w:rPr>
                <w:noProof/>
                <w:webHidden/>
              </w:rPr>
              <w:t>121</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7" w:history="1">
            <w:r w:rsidR="00434E1E" w:rsidRPr="00F22F38">
              <w:rPr>
                <w:rStyle w:val="Hipervnculo"/>
                <w:noProof/>
              </w:rPr>
              <w:t>6.3.5</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Visual Understanding Environment (VUE)</w:t>
            </w:r>
            <w:r w:rsidR="00434E1E">
              <w:rPr>
                <w:noProof/>
                <w:webHidden/>
              </w:rPr>
              <w:tab/>
            </w:r>
            <w:r w:rsidR="00B973B4">
              <w:rPr>
                <w:noProof/>
                <w:webHidden/>
              </w:rPr>
              <w:fldChar w:fldCharType="begin"/>
            </w:r>
            <w:r w:rsidR="00434E1E">
              <w:rPr>
                <w:noProof/>
                <w:webHidden/>
              </w:rPr>
              <w:instrText xml:space="preserve"> PAGEREF _Toc338171167 \h </w:instrText>
            </w:r>
            <w:r w:rsidR="00B973B4">
              <w:rPr>
                <w:noProof/>
                <w:webHidden/>
              </w:rPr>
            </w:r>
            <w:r w:rsidR="00B973B4">
              <w:rPr>
                <w:noProof/>
                <w:webHidden/>
              </w:rPr>
              <w:fldChar w:fldCharType="separate"/>
            </w:r>
            <w:r w:rsidR="00434E1E">
              <w:rPr>
                <w:noProof/>
                <w:webHidden/>
              </w:rPr>
              <w:t>135</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68" w:history="1">
            <w:r w:rsidR="00434E1E" w:rsidRPr="00F22F38">
              <w:rPr>
                <w:rStyle w:val="Hipervnculo"/>
                <w:noProof/>
              </w:rPr>
              <w:t>6.3.6</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Spiderscribe</w:t>
            </w:r>
            <w:r w:rsidR="00434E1E">
              <w:rPr>
                <w:noProof/>
                <w:webHidden/>
              </w:rPr>
              <w:tab/>
            </w:r>
            <w:r w:rsidR="00B973B4">
              <w:rPr>
                <w:noProof/>
                <w:webHidden/>
              </w:rPr>
              <w:fldChar w:fldCharType="begin"/>
            </w:r>
            <w:r w:rsidR="00434E1E">
              <w:rPr>
                <w:noProof/>
                <w:webHidden/>
              </w:rPr>
              <w:instrText xml:space="preserve"> PAGEREF _Toc338171168 \h </w:instrText>
            </w:r>
            <w:r w:rsidR="00B973B4">
              <w:rPr>
                <w:noProof/>
                <w:webHidden/>
              </w:rPr>
            </w:r>
            <w:r w:rsidR="00B973B4">
              <w:rPr>
                <w:noProof/>
                <w:webHidden/>
              </w:rPr>
              <w:fldChar w:fldCharType="separate"/>
            </w:r>
            <w:r w:rsidR="00434E1E">
              <w:rPr>
                <w:noProof/>
                <w:webHidden/>
              </w:rPr>
              <w:t>146</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69" w:history="1">
            <w:r w:rsidR="00434E1E" w:rsidRPr="00F22F38">
              <w:rPr>
                <w:rStyle w:val="Hipervnculo"/>
                <w:noProof/>
                <w:lang w:val="es-CO"/>
              </w:rPr>
              <w:t>6.4</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INDICADORES O VARIABLES DE LA INVESTIGACION</w:t>
            </w:r>
            <w:r w:rsidR="00434E1E">
              <w:rPr>
                <w:noProof/>
                <w:webHidden/>
              </w:rPr>
              <w:tab/>
            </w:r>
            <w:r w:rsidR="00B973B4">
              <w:rPr>
                <w:noProof/>
                <w:webHidden/>
              </w:rPr>
              <w:fldChar w:fldCharType="begin"/>
            </w:r>
            <w:r w:rsidR="00434E1E">
              <w:rPr>
                <w:noProof/>
                <w:webHidden/>
              </w:rPr>
              <w:instrText xml:space="preserve"> PAGEREF _Toc338171169 \h </w:instrText>
            </w:r>
            <w:r w:rsidR="00B973B4">
              <w:rPr>
                <w:noProof/>
                <w:webHidden/>
              </w:rPr>
            </w:r>
            <w:r w:rsidR="00B973B4">
              <w:rPr>
                <w:noProof/>
                <w:webHidden/>
              </w:rPr>
              <w:fldChar w:fldCharType="separate"/>
            </w:r>
            <w:r w:rsidR="00434E1E">
              <w:rPr>
                <w:noProof/>
                <w:webHidden/>
              </w:rPr>
              <w:t>153</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70" w:history="1">
            <w:r w:rsidR="00434E1E" w:rsidRPr="00F22F38">
              <w:rPr>
                <w:rStyle w:val="Hipervnculo"/>
                <w:noProof/>
              </w:rPr>
              <w:t>6.4.1</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Indicadores de evaluación</w:t>
            </w:r>
            <w:r w:rsidR="00434E1E">
              <w:rPr>
                <w:noProof/>
                <w:webHidden/>
              </w:rPr>
              <w:tab/>
            </w:r>
            <w:r w:rsidR="00B973B4">
              <w:rPr>
                <w:noProof/>
                <w:webHidden/>
              </w:rPr>
              <w:fldChar w:fldCharType="begin"/>
            </w:r>
            <w:r w:rsidR="00434E1E">
              <w:rPr>
                <w:noProof/>
                <w:webHidden/>
              </w:rPr>
              <w:instrText xml:space="preserve"> PAGEREF _Toc338171170 \h </w:instrText>
            </w:r>
            <w:r w:rsidR="00B973B4">
              <w:rPr>
                <w:noProof/>
                <w:webHidden/>
              </w:rPr>
            </w:r>
            <w:r w:rsidR="00B973B4">
              <w:rPr>
                <w:noProof/>
                <w:webHidden/>
              </w:rPr>
              <w:fldChar w:fldCharType="separate"/>
            </w:r>
            <w:r w:rsidR="00434E1E">
              <w:rPr>
                <w:noProof/>
                <w:webHidden/>
              </w:rPr>
              <w:t>153</w:t>
            </w:r>
            <w:r w:rsidR="00B973B4">
              <w:rPr>
                <w:noProof/>
                <w:webHidden/>
              </w:rPr>
              <w:fldChar w:fldCharType="end"/>
            </w:r>
          </w:hyperlink>
        </w:p>
        <w:p w:rsidR="00434E1E" w:rsidRDefault="009A2F7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338171171" w:history="1">
            <w:r w:rsidR="00434E1E" w:rsidRPr="00F22F38">
              <w:rPr>
                <w:rStyle w:val="Hipervnculo"/>
                <w:noProof/>
              </w:rPr>
              <w:t>6.4.2</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Análisis de resultados</w:t>
            </w:r>
            <w:r w:rsidR="00434E1E">
              <w:rPr>
                <w:noProof/>
                <w:webHidden/>
              </w:rPr>
              <w:tab/>
            </w:r>
            <w:r w:rsidR="00B973B4">
              <w:rPr>
                <w:noProof/>
                <w:webHidden/>
              </w:rPr>
              <w:fldChar w:fldCharType="begin"/>
            </w:r>
            <w:r w:rsidR="00434E1E">
              <w:rPr>
                <w:noProof/>
                <w:webHidden/>
              </w:rPr>
              <w:instrText xml:space="preserve"> PAGEREF _Toc338171171 \h </w:instrText>
            </w:r>
            <w:r w:rsidR="00B973B4">
              <w:rPr>
                <w:noProof/>
                <w:webHidden/>
              </w:rPr>
            </w:r>
            <w:r w:rsidR="00B973B4">
              <w:rPr>
                <w:noProof/>
                <w:webHidden/>
              </w:rPr>
              <w:fldChar w:fldCharType="separate"/>
            </w:r>
            <w:r w:rsidR="00434E1E">
              <w:rPr>
                <w:noProof/>
                <w:webHidden/>
              </w:rPr>
              <w:t>158</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72" w:history="1">
            <w:r w:rsidR="00434E1E" w:rsidRPr="00F22F38">
              <w:rPr>
                <w:rStyle w:val="Hipervnculo"/>
                <w:noProof/>
                <w:lang w:val="es-CO"/>
              </w:rPr>
              <w:t>6.5</w:t>
            </w:r>
            <w:r w:rsidR="00434E1E">
              <w:rPr>
                <w:rFonts w:asciiTheme="minorHAnsi" w:eastAsiaTheme="minorEastAsia" w:hAnsiTheme="minorHAnsi" w:cstheme="minorBidi"/>
                <w:noProof/>
                <w:sz w:val="22"/>
                <w:szCs w:val="22"/>
                <w:lang w:val="es-CO" w:eastAsia="es-CO"/>
              </w:rPr>
              <w:tab/>
            </w:r>
            <w:r w:rsidR="00434E1E" w:rsidRPr="00F22F38">
              <w:rPr>
                <w:rStyle w:val="Hipervnculo"/>
                <w:noProof/>
                <w:lang w:val="es-CO"/>
              </w:rPr>
              <w:t>EVALUACION DE LAS HERRAMIENTAS</w:t>
            </w:r>
            <w:r w:rsidR="00434E1E">
              <w:rPr>
                <w:noProof/>
                <w:webHidden/>
              </w:rPr>
              <w:tab/>
            </w:r>
            <w:r w:rsidR="00B973B4">
              <w:rPr>
                <w:noProof/>
                <w:webHidden/>
              </w:rPr>
              <w:fldChar w:fldCharType="begin"/>
            </w:r>
            <w:r w:rsidR="00434E1E">
              <w:rPr>
                <w:noProof/>
                <w:webHidden/>
              </w:rPr>
              <w:instrText xml:space="preserve"> PAGEREF _Toc338171172 \h </w:instrText>
            </w:r>
            <w:r w:rsidR="00B973B4">
              <w:rPr>
                <w:noProof/>
                <w:webHidden/>
              </w:rPr>
            </w:r>
            <w:r w:rsidR="00B973B4">
              <w:rPr>
                <w:noProof/>
                <w:webHidden/>
              </w:rPr>
              <w:fldChar w:fldCharType="separate"/>
            </w:r>
            <w:r w:rsidR="00434E1E">
              <w:rPr>
                <w:noProof/>
                <w:webHidden/>
              </w:rPr>
              <w:t>165</w:t>
            </w:r>
            <w:r w:rsidR="00B973B4">
              <w:rPr>
                <w:noProof/>
                <w:webHidden/>
              </w:rPr>
              <w:fldChar w:fldCharType="end"/>
            </w:r>
          </w:hyperlink>
        </w:p>
        <w:p w:rsidR="00434E1E" w:rsidRDefault="009A2F7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338171173" w:history="1">
            <w:r w:rsidR="00434E1E" w:rsidRPr="00F22F38">
              <w:rPr>
                <w:rStyle w:val="Hipervnculo"/>
                <w:noProof/>
              </w:rPr>
              <w:t>6.6</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DOCUMENTACION DEL PROCESO DE IMPLEMENTACION</w:t>
            </w:r>
            <w:r w:rsidR="00434E1E">
              <w:rPr>
                <w:noProof/>
                <w:webHidden/>
              </w:rPr>
              <w:tab/>
            </w:r>
            <w:r w:rsidR="00B973B4">
              <w:rPr>
                <w:noProof/>
                <w:webHidden/>
              </w:rPr>
              <w:fldChar w:fldCharType="begin"/>
            </w:r>
            <w:r w:rsidR="00434E1E">
              <w:rPr>
                <w:noProof/>
                <w:webHidden/>
              </w:rPr>
              <w:instrText xml:space="preserve"> PAGEREF _Toc338171173 \h </w:instrText>
            </w:r>
            <w:r w:rsidR="00B973B4">
              <w:rPr>
                <w:noProof/>
                <w:webHidden/>
              </w:rPr>
            </w:r>
            <w:r w:rsidR="00B973B4">
              <w:rPr>
                <w:noProof/>
                <w:webHidden/>
              </w:rPr>
              <w:fldChar w:fldCharType="separate"/>
            </w:r>
            <w:r w:rsidR="00434E1E">
              <w:rPr>
                <w:noProof/>
                <w:webHidden/>
              </w:rPr>
              <w:t>168</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74" w:history="1">
            <w:r w:rsidR="00434E1E" w:rsidRPr="00F22F38">
              <w:rPr>
                <w:rStyle w:val="Hipervnculo"/>
                <w:noProof/>
              </w:rPr>
              <w:t>7</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RECOMENDACIONES</w:t>
            </w:r>
            <w:r w:rsidR="00434E1E">
              <w:rPr>
                <w:noProof/>
                <w:webHidden/>
              </w:rPr>
              <w:tab/>
            </w:r>
            <w:r w:rsidR="00B973B4">
              <w:rPr>
                <w:noProof/>
                <w:webHidden/>
              </w:rPr>
              <w:fldChar w:fldCharType="begin"/>
            </w:r>
            <w:r w:rsidR="00434E1E">
              <w:rPr>
                <w:noProof/>
                <w:webHidden/>
              </w:rPr>
              <w:instrText xml:space="preserve"> PAGEREF _Toc338171174 \h </w:instrText>
            </w:r>
            <w:r w:rsidR="00B973B4">
              <w:rPr>
                <w:noProof/>
                <w:webHidden/>
              </w:rPr>
            </w:r>
            <w:r w:rsidR="00B973B4">
              <w:rPr>
                <w:noProof/>
                <w:webHidden/>
              </w:rPr>
              <w:fldChar w:fldCharType="separate"/>
            </w:r>
            <w:r w:rsidR="00434E1E">
              <w:rPr>
                <w:noProof/>
                <w:webHidden/>
              </w:rPr>
              <w:t>169</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75" w:history="1">
            <w:r w:rsidR="00434E1E" w:rsidRPr="00F22F38">
              <w:rPr>
                <w:rStyle w:val="Hipervnculo"/>
                <w:noProof/>
              </w:rPr>
              <w:t>8</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CONCLUSIONES</w:t>
            </w:r>
            <w:r w:rsidR="00434E1E">
              <w:rPr>
                <w:noProof/>
                <w:webHidden/>
              </w:rPr>
              <w:tab/>
            </w:r>
            <w:r w:rsidR="00B973B4">
              <w:rPr>
                <w:noProof/>
                <w:webHidden/>
              </w:rPr>
              <w:fldChar w:fldCharType="begin"/>
            </w:r>
            <w:r w:rsidR="00434E1E">
              <w:rPr>
                <w:noProof/>
                <w:webHidden/>
              </w:rPr>
              <w:instrText xml:space="preserve"> PAGEREF _Toc338171175 \h </w:instrText>
            </w:r>
            <w:r w:rsidR="00B973B4">
              <w:rPr>
                <w:noProof/>
                <w:webHidden/>
              </w:rPr>
            </w:r>
            <w:r w:rsidR="00B973B4">
              <w:rPr>
                <w:noProof/>
                <w:webHidden/>
              </w:rPr>
              <w:fldChar w:fldCharType="separate"/>
            </w:r>
            <w:r w:rsidR="00434E1E">
              <w:rPr>
                <w:noProof/>
                <w:webHidden/>
              </w:rPr>
              <w:t>170</w:t>
            </w:r>
            <w:r w:rsidR="00B973B4">
              <w:rPr>
                <w:noProof/>
                <w:webHidden/>
              </w:rPr>
              <w:fldChar w:fldCharType="end"/>
            </w:r>
          </w:hyperlink>
        </w:p>
        <w:p w:rsidR="00434E1E" w:rsidRDefault="009A2F7C">
          <w:pPr>
            <w:pStyle w:val="TDC1"/>
            <w:tabs>
              <w:tab w:val="left" w:pos="480"/>
            </w:tabs>
            <w:rPr>
              <w:rFonts w:asciiTheme="minorHAnsi" w:eastAsiaTheme="minorEastAsia" w:hAnsiTheme="minorHAnsi" w:cstheme="minorBidi"/>
              <w:noProof/>
              <w:sz w:val="22"/>
              <w:szCs w:val="22"/>
              <w:lang w:val="es-CO" w:eastAsia="es-CO"/>
            </w:rPr>
          </w:pPr>
          <w:hyperlink w:anchor="_Toc338171176" w:history="1">
            <w:r w:rsidR="00434E1E" w:rsidRPr="00F22F38">
              <w:rPr>
                <w:rStyle w:val="Hipervnculo"/>
                <w:noProof/>
              </w:rPr>
              <w:t>9</w:t>
            </w:r>
            <w:r w:rsidR="00434E1E">
              <w:rPr>
                <w:rFonts w:asciiTheme="minorHAnsi" w:eastAsiaTheme="minorEastAsia" w:hAnsiTheme="minorHAnsi" w:cstheme="minorBidi"/>
                <w:noProof/>
                <w:sz w:val="22"/>
                <w:szCs w:val="22"/>
                <w:lang w:val="es-CO" w:eastAsia="es-CO"/>
              </w:rPr>
              <w:tab/>
            </w:r>
            <w:r w:rsidR="00434E1E" w:rsidRPr="00F22F38">
              <w:rPr>
                <w:rStyle w:val="Hipervnculo"/>
                <w:noProof/>
              </w:rPr>
              <w:t>BIBLIOGRAFÍA</w:t>
            </w:r>
            <w:r w:rsidR="00434E1E">
              <w:rPr>
                <w:noProof/>
                <w:webHidden/>
              </w:rPr>
              <w:tab/>
            </w:r>
            <w:r w:rsidR="00B973B4">
              <w:rPr>
                <w:noProof/>
                <w:webHidden/>
              </w:rPr>
              <w:fldChar w:fldCharType="begin"/>
            </w:r>
            <w:r w:rsidR="00434E1E">
              <w:rPr>
                <w:noProof/>
                <w:webHidden/>
              </w:rPr>
              <w:instrText xml:space="preserve"> PAGEREF _Toc338171176 \h </w:instrText>
            </w:r>
            <w:r w:rsidR="00B973B4">
              <w:rPr>
                <w:noProof/>
                <w:webHidden/>
              </w:rPr>
            </w:r>
            <w:r w:rsidR="00B973B4">
              <w:rPr>
                <w:noProof/>
                <w:webHidden/>
              </w:rPr>
              <w:fldChar w:fldCharType="separate"/>
            </w:r>
            <w:r w:rsidR="00434E1E">
              <w:rPr>
                <w:noProof/>
                <w:webHidden/>
              </w:rPr>
              <w:t>171</w:t>
            </w:r>
            <w:r w:rsidR="00B973B4">
              <w:rPr>
                <w:noProof/>
                <w:webHidden/>
              </w:rPr>
              <w:fldChar w:fldCharType="end"/>
            </w:r>
          </w:hyperlink>
        </w:p>
        <w:p w:rsidR="00705AE4" w:rsidRDefault="00B973B4">
          <w:r>
            <w:rPr>
              <w:b/>
              <w:bCs/>
            </w:rPr>
            <w:fldChar w:fldCharType="end"/>
          </w:r>
        </w:p>
      </w:sdtContent>
    </w:sdt>
    <w:p w:rsidR="00705AE4" w:rsidRPr="00705AE4" w:rsidRDefault="00705AE4" w:rsidP="00705AE4">
      <w:pPr>
        <w:rPr>
          <w:lang w:val="es-CO" w:eastAsia="en-US"/>
        </w:rPr>
      </w:pPr>
    </w:p>
    <w:p w:rsidR="00705AE4" w:rsidRDefault="00705AE4" w:rsidP="00A869D4">
      <w:pPr>
        <w:pStyle w:val="Textbody"/>
        <w:spacing w:line="360" w:lineRule="auto"/>
        <w:jc w:val="center"/>
        <w:rPr>
          <w:rFonts w:ascii="Arial" w:hAnsi="Arial"/>
          <w:b/>
          <w:sz w:val="24"/>
        </w:rPr>
      </w:pPr>
    </w:p>
    <w:p w:rsidR="00705AE4" w:rsidRDefault="00705AE4" w:rsidP="00A869D4">
      <w:pPr>
        <w:pStyle w:val="Textbody"/>
        <w:spacing w:line="360" w:lineRule="auto"/>
        <w:jc w:val="center"/>
        <w:rPr>
          <w:rFonts w:ascii="Arial" w:hAnsi="Arial"/>
          <w:b/>
          <w:sz w:val="24"/>
        </w:rPr>
      </w:pPr>
    </w:p>
    <w:p w:rsidR="00705AE4" w:rsidRDefault="00705AE4" w:rsidP="00A869D4">
      <w:pPr>
        <w:pStyle w:val="Textbody"/>
        <w:spacing w:line="360" w:lineRule="auto"/>
        <w:jc w:val="center"/>
        <w:rPr>
          <w:rFonts w:ascii="Arial" w:hAnsi="Arial"/>
          <w:b/>
          <w:sz w:val="24"/>
        </w:rPr>
      </w:pPr>
    </w:p>
    <w:p w:rsidR="00705AE4" w:rsidRDefault="00705AE4" w:rsidP="00A869D4">
      <w:pPr>
        <w:pStyle w:val="Textbody"/>
        <w:spacing w:line="360" w:lineRule="auto"/>
        <w:jc w:val="center"/>
        <w:rPr>
          <w:rFonts w:ascii="Arial" w:hAnsi="Arial"/>
          <w:b/>
          <w:sz w:val="24"/>
        </w:rPr>
      </w:pPr>
    </w:p>
    <w:p w:rsidR="00705AE4" w:rsidRDefault="00705AE4" w:rsidP="00A869D4">
      <w:pPr>
        <w:pStyle w:val="Textbody"/>
        <w:spacing w:line="360" w:lineRule="auto"/>
        <w:jc w:val="center"/>
        <w:rPr>
          <w:rFonts w:ascii="Arial" w:hAnsi="Arial"/>
          <w:b/>
          <w:sz w:val="24"/>
        </w:rPr>
      </w:pPr>
    </w:p>
    <w:p w:rsidR="00A869D4" w:rsidRDefault="00A869D4" w:rsidP="00A869D4">
      <w:pPr>
        <w:pStyle w:val="Textbody"/>
        <w:spacing w:line="360" w:lineRule="auto"/>
        <w:jc w:val="center"/>
        <w:rPr>
          <w:rFonts w:ascii="Arial" w:hAnsi="Arial"/>
          <w:b/>
          <w:sz w:val="24"/>
        </w:rPr>
      </w:pPr>
      <w:r w:rsidRPr="005B566F">
        <w:rPr>
          <w:rFonts w:ascii="Arial" w:hAnsi="Arial"/>
          <w:b/>
          <w:sz w:val="24"/>
        </w:rPr>
        <w:lastRenderedPageBreak/>
        <w:t>EVALUACIÓN E IMPLEMENTACIÓN DE ESTRATEGIAS Y HERRAMIENTAS PARA LA CONSTRUCCIÓN DE M</w:t>
      </w:r>
      <w:r>
        <w:rPr>
          <w:rFonts w:ascii="Arial" w:hAnsi="Arial"/>
          <w:b/>
          <w:sz w:val="24"/>
        </w:rPr>
        <w:t>APAS CONCEPTUALES COLABORATIVOS</w:t>
      </w:r>
    </w:p>
    <w:p w:rsidR="00A869D4" w:rsidRDefault="00A869D4" w:rsidP="00A869D4">
      <w:pPr>
        <w:pStyle w:val="Textbody"/>
        <w:spacing w:line="360" w:lineRule="auto"/>
        <w:jc w:val="center"/>
        <w:rPr>
          <w:rFonts w:ascii="Arial" w:hAnsi="Arial" w:cs="Arial"/>
          <w:b/>
          <w:bCs/>
          <w:sz w:val="24"/>
        </w:rPr>
      </w:pPr>
    </w:p>
    <w:p w:rsidR="00A869D4" w:rsidRDefault="00A869D4" w:rsidP="00A869D4">
      <w:pPr>
        <w:pStyle w:val="Textbody"/>
        <w:spacing w:line="360" w:lineRule="auto"/>
        <w:jc w:val="center"/>
        <w:rPr>
          <w:rFonts w:ascii="Arial" w:hAnsi="Arial" w:cs="Arial"/>
          <w:bCs/>
          <w:sz w:val="24"/>
        </w:rPr>
      </w:pPr>
      <w:r w:rsidRPr="00A869D4">
        <w:rPr>
          <w:rFonts w:ascii="Arial" w:hAnsi="Arial" w:cs="Arial"/>
          <w:bCs/>
          <w:sz w:val="24"/>
        </w:rPr>
        <w:t>Diana carolina hernández merchán</w:t>
      </w:r>
      <w:r>
        <w:rPr>
          <w:rFonts w:ascii="Arial" w:hAnsi="Arial" w:cs="Arial"/>
          <w:bCs/>
          <w:sz w:val="24"/>
        </w:rPr>
        <w:t xml:space="preserve">, </w:t>
      </w:r>
      <w:r w:rsidRPr="00A869D4">
        <w:rPr>
          <w:rFonts w:ascii="Arial" w:hAnsi="Arial" w:cs="Arial"/>
          <w:bCs/>
          <w:sz w:val="24"/>
        </w:rPr>
        <w:t>Johana milena vásquez martínez</w:t>
      </w:r>
    </w:p>
    <w:p w:rsidR="00A869D4" w:rsidRPr="00A869D4" w:rsidRDefault="00A869D4" w:rsidP="00A869D4">
      <w:pPr>
        <w:pStyle w:val="Textbody"/>
        <w:spacing w:line="360" w:lineRule="auto"/>
        <w:jc w:val="center"/>
        <w:rPr>
          <w:rFonts w:ascii="Arial" w:hAnsi="Arial" w:cs="Arial"/>
          <w:bCs/>
          <w:sz w:val="24"/>
        </w:rPr>
      </w:pPr>
    </w:p>
    <w:p w:rsidR="00A869D4" w:rsidRDefault="00A869D4" w:rsidP="00A869D4">
      <w:pPr>
        <w:pStyle w:val="Textbody"/>
        <w:spacing w:line="360" w:lineRule="auto"/>
        <w:jc w:val="center"/>
        <w:rPr>
          <w:rFonts w:ascii="Arial" w:hAnsi="Arial"/>
          <w:b/>
          <w:sz w:val="24"/>
        </w:rPr>
      </w:pPr>
      <w:r>
        <w:rPr>
          <w:rFonts w:ascii="Arial" w:hAnsi="Arial"/>
          <w:b/>
          <w:sz w:val="24"/>
        </w:rPr>
        <w:t>RESUMEN</w:t>
      </w: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73267" w:rsidRDefault="00A73267" w:rsidP="00A869D4">
      <w:pPr>
        <w:pStyle w:val="Textbody"/>
        <w:spacing w:line="360" w:lineRule="auto"/>
        <w:rPr>
          <w:rFonts w:ascii="Arial" w:hAnsi="Arial"/>
          <w:b/>
          <w:i/>
          <w:sz w:val="24"/>
        </w:rPr>
      </w:pPr>
    </w:p>
    <w:p w:rsidR="00A869D4" w:rsidRDefault="00A869D4" w:rsidP="00A869D4">
      <w:pPr>
        <w:pStyle w:val="Textbody"/>
        <w:spacing w:line="360" w:lineRule="auto"/>
        <w:rPr>
          <w:rFonts w:ascii="Arial" w:hAnsi="Arial"/>
          <w:i/>
          <w:sz w:val="24"/>
        </w:rPr>
      </w:pPr>
      <w:r w:rsidRPr="00A869D4">
        <w:rPr>
          <w:rFonts w:ascii="Arial" w:hAnsi="Arial"/>
          <w:b/>
          <w:i/>
          <w:sz w:val="24"/>
        </w:rPr>
        <w:t>Palabras Claves:</w:t>
      </w:r>
      <w:r>
        <w:rPr>
          <w:rFonts w:ascii="Arial" w:hAnsi="Arial"/>
          <w:b/>
          <w:i/>
          <w:sz w:val="24"/>
        </w:rPr>
        <w:t xml:space="preserve"> </w:t>
      </w:r>
      <w:r w:rsidRPr="00A869D4">
        <w:rPr>
          <w:rFonts w:ascii="Arial" w:hAnsi="Arial"/>
          <w:i/>
          <w:sz w:val="24"/>
        </w:rPr>
        <w:t>Mapas Conceptuales</w:t>
      </w:r>
      <w:r>
        <w:rPr>
          <w:rFonts w:ascii="Arial" w:hAnsi="Arial"/>
          <w:i/>
          <w:sz w:val="24"/>
        </w:rPr>
        <w:t>, Trabajo Colaborativo</w:t>
      </w:r>
    </w:p>
    <w:p w:rsidR="00A869D4" w:rsidRDefault="00A869D4" w:rsidP="00A869D4">
      <w:pPr>
        <w:pStyle w:val="Textbody"/>
        <w:spacing w:line="360" w:lineRule="auto"/>
        <w:rPr>
          <w:rFonts w:ascii="Arial" w:hAnsi="Arial"/>
          <w:i/>
          <w:sz w:val="24"/>
        </w:rPr>
      </w:pPr>
    </w:p>
    <w:p w:rsidR="00A869D4" w:rsidRDefault="00A869D4" w:rsidP="00A869D4">
      <w:pPr>
        <w:pStyle w:val="Textbody"/>
        <w:spacing w:line="360" w:lineRule="auto"/>
        <w:rPr>
          <w:rFonts w:ascii="Arial" w:hAnsi="Arial"/>
          <w:i/>
          <w:sz w:val="24"/>
        </w:rPr>
      </w:pPr>
    </w:p>
    <w:p w:rsidR="00A869D4" w:rsidRDefault="00A869D4" w:rsidP="00A869D4">
      <w:pPr>
        <w:pStyle w:val="Textbody"/>
        <w:spacing w:line="360" w:lineRule="auto"/>
        <w:rPr>
          <w:rFonts w:ascii="Arial" w:hAnsi="Arial"/>
          <w:i/>
          <w:sz w:val="24"/>
        </w:rPr>
      </w:pPr>
    </w:p>
    <w:p w:rsidR="00A869D4" w:rsidRDefault="00A869D4" w:rsidP="00A869D4">
      <w:pPr>
        <w:pStyle w:val="Textbody"/>
        <w:spacing w:line="360" w:lineRule="auto"/>
        <w:rPr>
          <w:rFonts w:ascii="Arial" w:hAnsi="Arial"/>
          <w:i/>
          <w:sz w:val="24"/>
        </w:rPr>
      </w:pPr>
    </w:p>
    <w:p w:rsidR="00A869D4" w:rsidRDefault="00A869D4" w:rsidP="00A869D4">
      <w:pPr>
        <w:pStyle w:val="Textbody"/>
        <w:spacing w:line="360" w:lineRule="auto"/>
        <w:rPr>
          <w:rFonts w:ascii="Arial" w:hAnsi="Arial"/>
          <w:i/>
          <w:sz w:val="24"/>
        </w:rPr>
      </w:pPr>
    </w:p>
    <w:p w:rsidR="00A869D4" w:rsidRDefault="00A869D4" w:rsidP="00A869D4">
      <w:pPr>
        <w:pStyle w:val="Textbody"/>
        <w:spacing w:line="360" w:lineRule="auto"/>
        <w:rPr>
          <w:rFonts w:ascii="Arial" w:hAnsi="Arial"/>
          <w:i/>
          <w:sz w:val="24"/>
        </w:rPr>
      </w:pPr>
    </w:p>
    <w:p w:rsidR="00A869D4" w:rsidRDefault="00E9507F" w:rsidP="00A869D4">
      <w:pPr>
        <w:pStyle w:val="Textbody"/>
        <w:spacing w:line="360" w:lineRule="auto"/>
        <w:jc w:val="center"/>
        <w:rPr>
          <w:rFonts w:ascii="Arial" w:hAnsi="Arial"/>
          <w:b/>
          <w:sz w:val="24"/>
          <w:lang w:val="en-US"/>
        </w:rPr>
      </w:pPr>
      <w:r w:rsidRPr="00E9507F">
        <w:rPr>
          <w:rFonts w:ascii="Arial" w:hAnsi="Arial"/>
          <w:b/>
          <w:sz w:val="24"/>
          <w:lang w:val="en-US"/>
        </w:rPr>
        <w:lastRenderedPageBreak/>
        <w:t>EVALUATION AND IMPLEMENTATION OF STRATEGIES AND TOOLS FOR COLLABORATIVE CONSTRUCTION OF CONCEPT MAPS</w:t>
      </w:r>
    </w:p>
    <w:p w:rsidR="00553799" w:rsidRPr="00526D9A" w:rsidRDefault="00553799" w:rsidP="00A869D4">
      <w:pPr>
        <w:pStyle w:val="Textbody"/>
        <w:spacing w:line="360" w:lineRule="auto"/>
        <w:jc w:val="center"/>
        <w:rPr>
          <w:rFonts w:ascii="Arial" w:hAnsi="Arial" w:cs="Arial"/>
          <w:bCs/>
          <w:sz w:val="24"/>
          <w:lang w:val="en-US"/>
        </w:rPr>
      </w:pPr>
    </w:p>
    <w:p w:rsidR="00A869D4" w:rsidRDefault="00A869D4" w:rsidP="00A869D4">
      <w:pPr>
        <w:pStyle w:val="Textbody"/>
        <w:spacing w:line="360" w:lineRule="auto"/>
        <w:jc w:val="center"/>
        <w:rPr>
          <w:rFonts w:ascii="Arial" w:hAnsi="Arial" w:cs="Arial"/>
          <w:bCs/>
          <w:sz w:val="24"/>
        </w:rPr>
      </w:pPr>
      <w:r w:rsidRPr="00A869D4">
        <w:rPr>
          <w:rFonts w:ascii="Arial" w:hAnsi="Arial" w:cs="Arial"/>
          <w:bCs/>
          <w:sz w:val="24"/>
        </w:rPr>
        <w:t>Diana carolina hernández merchán</w:t>
      </w:r>
      <w:r>
        <w:rPr>
          <w:rFonts w:ascii="Arial" w:hAnsi="Arial" w:cs="Arial"/>
          <w:bCs/>
          <w:sz w:val="24"/>
        </w:rPr>
        <w:t xml:space="preserve">, </w:t>
      </w:r>
      <w:r w:rsidRPr="00A869D4">
        <w:rPr>
          <w:rFonts w:ascii="Arial" w:hAnsi="Arial" w:cs="Arial"/>
          <w:bCs/>
          <w:sz w:val="24"/>
        </w:rPr>
        <w:t>Johana milena vásquez martínez</w:t>
      </w:r>
    </w:p>
    <w:p w:rsidR="00A869D4" w:rsidRDefault="00A869D4" w:rsidP="00A869D4">
      <w:pPr>
        <w:pStyle w:val="Textbody"/>
        <w:spacing w:line="360" w:lineRule="auto"/>
        <w:jc w:val="center"/>
        <w:rPr>
          <w:rFonts w:ascii="Arial" w:hAnsi="Arial"/>
          <w:b/>
          <w:sz w:val="24"/>
        </w:rPr>
      </w:pPr>
    </w:p>
    <w:p w:rsidR="00A869D4" w:rsidRDefault="00A869D4" w:rsidP="00A869D4">
      <w:pPr>
        <w:pStyle w:val="Textbody"/>
        <w:spacing w:line="360" w:lineRule="auto"/>
        <w:jc w:val="center"/>
        <w:rPr>
          <w:rFonts w:ascii="Arial" w:hAnsi="Arial"/>
          <w:b/>
          <w:sz w:val="24"/>
        </w:rPr>
      </w:pPr>
      <w:r>
        <w:rPr>
          <w:rFonts w:ascii="Arial" w:hAnsi="Arial"/>
          <w:b/>
          <w:sz w:val="24"/>
        </w:rPr>
        <w:t>ABSTRACT</w:t>
      </w: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7E1DD6" w:rsidRDefault="007E1DD6" w:rsidP="00A869D4">
      <w:pPr>
        <w:pStyle w:val="Textbody"/>
        <w:spacing w:line="360" w:lineRule="auto"/>
        <w:jc w:val="center"/>
        <w:rPr>
          <w:rFonts w:ascii="Arial" w:hAnsi="Arial"/>
          <w:b/>
          <w:sz w:val="24"/>
        </w:rPr>
      </w:pPr>
    </w:p>
    <w:p w:rsidR="007E1DD6" w:rsidRDefault="007E1DD6" w:rsidP="00A869D4">
      <w:pPr>
        <w:pStyle w:val="Textbody"/>
        <w:spacing w:line="360" w:lineRule="auto"/>
        <w:jc w:val="center"/>
        <w:rPr>
          <w:rFonts w:ascii="Arial" w:hAnsi="Arial"/>
          <w:b/>
          <w:sz w:val="24"/>
        </w:rPr>
      </w:pPr>
    </w:p>
    <w:p w:rsidR="007E1DD6" w:rsidRDefault="007E1DD6"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A73267" w:rsidRDefault="00A73267" w:rsidP="00A869D4">
      <w:pPr>
        <w:pStyle w:val="Textbody"/>
        <w:spacing w:line="360" w:lineRule="auto"/>
        <w:jc w:val="center"/>
        <w:rPr>
          <w:rFonts w:ascii="Arial" w:hAnsi="Arial"/>
          <w:b/>
          <w:sz w:val="24"/>
        </w:rPr>
      </w:pPr>
    </w:p>
    <w:p w:rsidR="00E9507F" w:rsidRPr="00A869D4" w:rsidRDefault="00E9507F" w:rsidP="00A869D4">
      <w:pPr>
        <w:pStyle w:val="Textbody"/>
        <w:spacing w:line="360" w:lineRule="auto"/>
        <w:jc w:val="center"/>
        <w:rPr>
          <w:rFonts w:ascii="Arial" w:hAnsi="Arial"/>
          <w:b/>
          <w:sz w:val="24"/>
        </w:rPr>
      </w:pPr>
    </w:p>
    <w:p w:rsidR="00A869D4" w:rsidRDefault="00A869D4" w:rsidP="00A869D4">
      <w:pPr>
        <w:pStyle w:val="Textbody"/>
        <w:spacing w:line="360" w:lineRule="auto"/>
        <w:rPr>
          <w:rFonts w:ascii="Arial" w:hAnsi="Arial"/>
          <w:b/>
          <w:i/>
          <w:sz w:val="24"/>
          <w:lang w:val="es-CO"/>
        </w:rPr>
      </w:pPr>
      <w:r w:rsidRPr="00A869D4">
        <w:rPr>
          <w:rFonts w:ascii="Arial" w:hAnsi="Arial"/>
          <w:b/>
          <w:i/>
          <w:sz w:val="24"/>
          <w:lang w:val="es-CO"/>
        </w:rPr>
        <w:t>Keyword:</w:t>
      </w:r>
    </w:p>
    <w:p w:rsidR="00E9507F" w:rsidRDefault="00E9507F" w:rsidP="00A869D4">
      <w:pPr>
        <w:pStyle w:val="Textbody"/>
        <w:spacing w:line="360" w:lineRule="auto"/>
        <w:rPr>
          <w:rFonts w:ascii="Arial" w:hAnsi="Arial"/>
          <w:b/>
          <w:i/>
          <w:sz w:val="24"/>
          <w:lang w:val="es-CO"/>
        </w:rPr>
      </w:pPr>
    </w:p>
    <w:p w:rsidR="00E9507F" w:rsidRDefault="00E9507F" w:rsidP="00A869D4">
      <w:pPr>
        <w:pStyle w:val="Textbody"/>
        <w:spacing w:line="360" w:lineRule="auto"/>
        <w:rPr>
          <w:rFonts w:ascii="Arial" w:hAnsi="Arial"/>
          <w:b/>
          <w:i/>
          <w:sz w:val="24"/>
          <w:lang w:val="es-CO"/>
        </w:rPr>
      </w:pPr>
    </w:p>
    <w:p w:rsidR="00E9507F" w:rsidRDefault="00E9507F" w:rsidP="00A869D4">
      <w:pPr>
        <w:pStyle w:val="Textbody"/>
        <w:spacing w:line="360" w:lineRule="auto"/>
        <w:rPr>
          <w:rFonts w:ascii="Arial" w:hAnsi="Arial"/>
          <w:b/>
          <w:i/>
          <w:sz w:val="24"/>
          <w:lang w:val="es-CO"/>
        </w:rPr>
      </w:pPr>
    </w:p>
    <w:p w:rsidR="006E2662" w:rsidRDefault="006E2662" w:rsidP="00E9507F">
      <w:pPr>
        <w:pStyle w:val="Ttulo"/>
        <w:jc w:val="both"/>
      </w:pPr>
      <w:r>
        <w:lastRenderedPageBreak/>
        <w:t>RESUMEN</w:t>
      </w:r>
    </w:p>
    <w:p w:rsidR="000251CD" w:rsidRDefault="00A869D4" w:rsidP="00FD3AC0">
      <w:pPr>
        <w:pStyle w:val="Ttulo"/>
      </w:pPr>
      <w:r>
        <w:lastRenderedPageBreak/>
        <w:t>I</w:t>
      </w:r>
      <w:r w:rsidR="000251CD" w:rsidRPr="004902C5">
        <w:t>NTRODUCCION</w:t>
      </w:r>
    </w:p>
    <w:p w:rsidR="000251CD" w:rsidRDefault="000251CD" w:rsidP="00A0472A"/>
    <w:p w:rsidR="000251CD" w:rsidRPr="00A0472A" w:rsidRDefault="000251CD" w:rsidP="00A0472A">
      <w:r w:rsidRPr="00A0472A">
        <w:t>La aparición de nuevos escenarios digitales de aprendizaje e hipertexto ofrece un conjunto de herramientas que con la incorporación de estrategias pedagógicas adecuadas contribuyen a los procesos de formación en diferentes áreas de conocimiento. Actualmente, estos escenarios conforman los denominados Entornos Virtuales de Aprendizaje (EVA), espacios donde se posibilitan el uso de estrategias tradicionales, que como el trabajo colaborativo, son aplicadas en mayor medida gracias al soporte que se logra con la implementación de herramientas tecnológicas ausentes en entornos tradicionales.</w:t>
      </w:r>
    </w:p>
    <w:p w:rsidR="000251CD" w:rsidRDefault="000251CD" w:rsidP="00A0472A"/>
    <w:p w:rsidR="000251CD" w:rsidRPr="00FA6E41" w:rsidRDefault="000251CD" w:rsidP="00A0472A">
      <w:pPr>
        <w:rPr>
          <w:b/>
          <w:sz w:val="28"/>
          <w:szCs w:val="28"/>
        </w:rPr>
      </w:pPr>
      <w:r>
        <w:t>Los M</w:t>
      </w:r>
      <w:r w:rsidRPr="00B525A6">
        <w:t xml:space="preserve">apas </w:t>
      </w:r>
      <w:r>
        <w:t>C</w:t>
      </w:r>
      <w:r w:rsidRPr="00B525A6">
        <w:t>onceptuales</w:t>
      </w:r>
      <w:r>
        <w:t xml:space="preserve"> como herramienta metodológica </w:t>
      </w:r>
      <w:r w:rsidRPr="00B525A6">
        <w:t xml:space="preserve">para el estudio de contenidos temáticos </w:t>
      </w:r>
      <w:r>
        <w:t xml:space="preserve">y el desarrollo de competencias cognitivas </w:t>
      </w:r>
      <w:r w:rsidRPr="00B525A6">
        <w:t>en diferentes disciplinas</w:t>
      </w:r>
      <w:r>
        <w:t>,</w:t>
      </w:r>
      <w:r w:rsidR="00E3435C">
        <w:t xml:space="preserve"> </w:t>
      </w:r>
      <w:r>
        <w:t>se han generalizado gracias al uso de</w:t>
      </w:r>
      <w:r w:rsidRPr="00080413">
        <w:t xml:space="preserve"> tecnologías de Información </w:t>
      </w:r>
      <w:r>
        <w:t xml:space="preserve">y Comunicación (TIC), que como instrumento permiten estructurar </w:t>
      </w:r>
      <w:r w:rsidRPr="00B525A6">
        <w:t>el conocimiento</w:t>
      </w:r>
      <w:r w:rsidR="00E3435C">
        <w:t xml:space="preserve"> </w:t>
      </w:r>
      <w:r w:rsidRPr="0032115A">
        <w:t>en forma metódica, lógica y consecuente con el contexto estudiado</w:t>
      </w:r>
      <w:r>
        <w:t>.</w:t>
      </w:r>
    </w:p>
    <w:p w:rsidR="000251CD" w:rsidRDefault="000251CD" w:rsidP="00A0472A"/>
    <w:p w:rsidR="000251CD" w:rsidRDefault="000251CD" w:rsidP="00A0472A">
      <w:pPr>
        <w:rPr>
          <w:b/>
        </w:rPr>
      </w:pPr>
      <w:r>
        <w:t xml:space="preserve">Este plan de proyecto plantea la realización de una investigación enfocada en la búsqueda y planteamiento de estrategias para lograr la </w:t>
      </w:r>
      <w:r w:rsidRPr="0032115A">
        <w:t xml:space="preserve">implementación </w:t>
      </w:r>
      <w:r>
        <w:t xml:space="preserve">adecuada </w:t>
      </w:r>
      <w:r w:rsidRPr="0032115A">
        <w:t>de herramientas que permitan el tra</w:t>
      </w:r>
      <w:r>
        <w:t>bajo colaborativo usando Mapas Conceptuales según las necesidades de procesamiento de la información. Por lo cual, se hará un comparativo de ventajas y beneficios que ofrecen diferentes herramientas de soporte al trabajo colaborativo que además permiten el uso de Mapas Conceptuales y que pueden utilizarse en un entorno de enseñanza-aprendizaje determinado.</w:t>
      </w:r>
    </w:p>
    <w:p w:rsidR="00A869D4" w:rsidRPr="00CF1294" w:rsidRDefault="00A869D4" w:rsidP="00A869D4">
      <w:pPr>
        <w:pStyle w:val="Ttulo1"/>
      </w:pPr>
      <w:bookmarkStart w:id="0" w:name="_Toc336094012"/>
      <w:bookmarkStart w:id="1" w:name="_Toc338171119"/>
      <w:r>
        <w:lastRenderedPageBreak/>
        <w:t>PLANTEAMIENTO DEL PROBLEMA</w:t>
      </w:r>
      <w:bookmarkEnd w:id="0"/>
      <w:bookmarkEnd w:id="1"/>
    </w:p>
    <w:p w:rsidR="00A869D4" w:rsidRDefault="00A869D4" w:rsidP="00A869D4">
      <w:pPr>
        <w:rPr>
          <w:shd w:val="clear" w:color="auto" w:fill="FFFFFF"/>
        </w:rPr>
      </w:pPr>
    </w:p>
    <w:p w:rsidR="00A869D4" w:rsidRDefault="00A869D4" w:rsidP="00A869D4">
      <w:pPr>
        <w:rPr>
          <w:shd w:val="clear" w:color="auto" w:fill="FFFFFF"/>
        </w:rPr>
      </w:pPr>
      <w:r w:rsidRPr="00DE0420">
        <w:rPr>
          <w:shd w:val="clear" w:color="auto" w:fill="FFFFFF"/>
        </w:rPr>
        <w:t xml:space="preserve">Los </w:t>
      </w:r>
      <w:r>
        <w:rPr>
          <w:shd w:val="clear" w:color="auto" w:fill="FFFFFF"/>
        </w:rPr>
        <w:t xml:space="preserve">procesos formativos desarrollados en diferentes contextos educativos incorporan el uso de metodologías que se soportan en diferentes estrategias como: la recolección de información, desarrollo de fundamentos teóricos, aplicación de teoría en campos de  estudio específicos, lluvias de ideas e interacción entre pares para lograr la interrelación de conceptos que permitan entender significativamente el tema de estudio. </w:t>
      </w:r>
    </w:p>
    <w:p w:rsidR="00A869D4" w:rsidRDefault="00A869D4" w:rsidP="00A869D4">
      <w:pPr>
        <w:rPr>
          <w:shd w:val="clear" w:color="auto" w:fill="FFFFFF"/>
        </w:rPr>
      </w:pPr>
    </w:p>
    <w:p w:rsidR="00A869D4" w:rsidRDefault="00A869D4" w:rsidP="00A869D4">
      <w:pPr>
        <w:rPr>
          <w:shd w:val="clear" w:color="auto" w:fill="FFFFFF"/>
        </w:rPr>
      </w:pPr>
      <w:r>
        <w:rPr>
          <w:shd w:val="clear" w:color="auto" w:fill="FFFFFF"/>
        </w:rPr>
        <w:t xml:space="preserve">Los mapas conceptuales como estrategia para la representación </w:t>
      </w:r>
      <w:r w:rsidR="008F0ED7">
        <w:rPr>
          <w:shd w:val="clear" w:color="auto" w:fill="FFFFFF"/>
        </w:rPr>
        <w:t>gráfica</w:t>
      </w:r>
      <w:r>
        <w:rPr>
          <w:shd w:val="clear" w:color="auto" w:fill="FFFFFF"/>
        </w:rPr>
        <w:t xml:space="preserve"> del conocimiento, </w:t>
      </w:r>
      <w:r>
        <w:rPr>
          <w:shd w:val="clear" w:color="auto" w:fill="FFFFFF"/>
          <w:lang w:val="es-CO"/>
        </w:rPr>
        <w:t xml:space="preserve">mediante </w:t>
      </w:r>
      <w:r>
        <w:rPr>
          <w:shd w:val="clear" w:color="auto" w:fill="FFFFFF"/>
        </w:rPr>
        <w:t xml:space="preserve">una estructura organizativa donde se plantea la organización e interrelación de conceptos, son considerados como una herramienta importante que aporta a los procesos de formación permitiendo </w:t>
      </w:r>
      <w:r w:rsidRPr="00D344CC">
        <w:rPr>
          <w:shd w:val="clear" w:color="auto" w:fill="FFFFFF"/>
          <w:lang w:val="es-CO"/>
        </w:rPr>
        <w:t>desarrollar habilidades de comprensión, clasificación</w:t>
      </w:r>
      <w:r>
        <w:rPr>
          <w:shd w:val="clear" w:color="auto" w:fill="FFFFFF"/>
          <w:lang w:val="es-CO"/>
        </w:rPr>
        <w:t xml:space="preserve"> e integración de conocimiento y el fortalecimiento de competencias para </w:t>
      </w:r>
      <w:r w:rsidRPr="00D344CC">
        <w:rPr>
          <w:shd w:val="clear" w:color="auto" w:fill="FFFFFF"/>
          <w:lang w:val="es-CO"/>
        </w:rPr>
        <w:t xml:space="preserve">comunicar, memorizar, aprender </w:t>
      </w:r>
      <w:r>
        <w:rPr>
          <w:shd w:val="clear" w:color="auto" w:fill="FFFFFF"/>
          <w:lang w:val="es-CO"/>
        </w:rPr>
        <w:t xml:space="preserve">e incluso </w:t>
      </w:r>
      <w:r w:rsidRPr="00D344CC">
        <w:rPr>
          <w:shd w:val="clear" w:color="auto" w:fill="FFFFFF"/>
          <w:lang w:val="es-CO"/>
        </w:rPr>
        <w:t>enseñar</w:t>
      </w:r>
      <w:r>
        <w:rPr>
          <w:shd w:val="clear" w:color="auto" w:fill="FFFFFF"/>
          <w:lang w:val="es-CO"/>
        </w:rPr>
        <w:t xml:space="preserve">. Según el artículo el mapa conceptual una herramientas para aprender y enseñar contempla </w:t>
      </w:r>
      <w:r>
        <w:rPr>
          <w:shd w:val="clear" w:color="auto" w:fill="FFFFFF"/>
        </w:rPr>
        <w:t>“e</w:t>
      </w:r>
      <w:r w:rsidRPr="00607433">
        <w:rPr>
          <w:shd w:val="clear" w:color="auto" w:fill="FFFFFF"/>
        </w:rPr>
        <w:t>l mapa conceptual como una técnica de representación cuyas funciones abarcan la ayuda para el aprendizaje, la enseñanza, la evaluación cognitiva y de aprendizaje, es también una técnica para trabajo colaborativo que estimula la reflexión en grupos de aprendizaje y en las organizaciones.</w:t>
      </w:r>
      <w:r w:rsidRPr="007E024B">
        <w:rPr>
          <w:shd w:val="clear" w:color="auto" w:fill="FFFFFF"/>
        </w:rPr>
        <w:t>”</w:t>
      </w:r>
      <w:r>
        <w:rPr>
          <w:rStyle w:val="Refdenotaalpie"/>
          <w:shd w:val="clear" w:color="auto" w:fill="FFFFFF"/>
        </w:rPr>
        <w:footnoteReference w:id="1"/>
      </w:r>
      <w:r w:rsidRPr="007E024B">
        <w:rPr>
          <w:shd w:val="clear" w:color="auto" w:fill="FFFFFF"/>
        </w:rPr>
        <w:t>, por lo tanto la creación de Mapas conceptuales es parte de un proceso de aprendizaje activo.</w:t>
      </w:r>
    </w:p>
    <w:p w:rsidR="00A869D4" w:rsidRDefault="00A869D4" w:rsidP="00A869D4">
      <w:pPr>
        <w:rPr>
          <w:shd w:val="clear" w:color="auto" w:fill="FFFFFF"/>
        </w:rPr>
      </w:pPr>
    </w:p>
    <w:p w:rsidR="00A869D4" w:rsidRDefault="00A869D4" w:rsidP="00A869D4">
      <w:pPr>
        <w:rPr>
          <w:shd w:val="clear" w:color="auto" w:fill="FFFFFF"/>
        </w:rPr>
      </w:pPr>
      <w:r>
        <w:rPr>
          <w:shd w:val="clear" w:color="auto" w:fill="FFFFFF"/>
        </w:rPr>
        <w:t xml:space="preserve">A pesar de los aportes que pueden representar el uso de los Mapas conceptuales como estrategia de enseñanza, aún hay muchos espacios formativos donde su </w:t>
      </w:r>
      <w:r>
        <w:rPr>
          <w:shd w:val="clear" w:color="auto" w:fill="FFFFFF"/>
        </w:rPr>
        <w:lastRenderedPageBreak/>
        <w:t>u</w:t>
      </w:r>
      <w:r w:rsidRPr="00FC698B">
        <w:rPr>
          <w:shd w:val="clear" w:color="auto" w:fill="FFFFFF"/>
        </w:rPr>
        <w:t>so no es común. Al respecto se realizó una encuesta</w:t>
      </w:r>
      <w:r w:rsidR="008F0ED7" w:rsidRPr="00FC698B">
        <w:rPr>
          <w:shd w:val="clear" w:color="auto" w:fill="FFFFFF"/>
        </w:rPr>
        <w:t xml:space="preserve"> </w:t>
      </w:r>
      <w:r w:rsidR="00FC698B" w:rsidRPr="00FC698B">
        <w:rPr>
          <w:shd w:val="clear" w:color="auto" w:fill="FFFFFF"/>
        </w:rPr>
        <w:t>virtual mediante el correo de Google, el 26 de abril de 2012</w:t>
      </w:r>
      <w:r w:rsidRPr="00FC698B">
        <w:rPr>
          <w:shd w:val="clear" w:color="auto" w:fill="FFFFFF"/>
        </w:rPr>
        <w:t>, a un grupo de docentes universitarios</w:t>
      </w:r>
      <w:r w:rsidR="008F0ED7" w:rsidRPr="00FC698B">
        <w:rPr>
          <w:shd w:val="clear" w:color="auto" w:fill="FFFFFF"/>
        </w:rPr>
        <w:t xml:space="preserve"> </w:t>
      </w:r>
      <w:r w:rsidR="00856F2A" w:rsidRPr="00FC698B">
        <w:rPr>
          <w:shd w:val="clear" w:color="auto" w:fill="FFFFFF"/>
        </w:rPr>
        <w:t>de la Universitaria de Investigación y Desarrollo UDI</w:t>
      </w:r>
      <w:r w:rsidR="00FC698B" w:rsidRPr="00FC698B">
        <w:rPr>
          <w:shd w:val="clear" w:color="auto" w:fill="FFFFFF"/>
        </w:rPr>
        <w:t xml:space="preserve">, </w:t>
      </w:r>
      <w:r w:rsidRPr="00FC698B">
        <w:rPr>
          <w:shd w:val="clear" w:color="auto" w:fill="FFFFFF"/>
        </w:rPr>
        <w:t xml:space="preserve">con el fin </w:t>
      </w:r>
      <w:r>
        <w:rPr>
          <w:shd w:val="clear" w:color="auto" w:fill="FFFFFF"/>
        </w:rPr>
        <w:t xml:space="preserve">de conocer en qué medida eran usados los Mapas Conceptuales </w:t>
      </w:r>
      <w:r w:rsidRPr="00095A92">
        <w:rPr>
          <w:shd w:val="clear" w:color="auto" w:fill="FFFFFF"/>
        </w:rPr>
        <w:t xml:space="preserve">en </w:t>
      </w:r>
      <w:r>
        <w:rPr>
          <w:shd w:val="clear" w:color="auto" w:fill="FFFFFF"/>
        </w:rPr>
        <w:t xml:space="preserve">diferentes </w:t>
      </w:r>
      <w:r w:rsidRPr="00095A92">
        <w:rPr>
          <w:shd w:val="clear" w:color="auto" w:fill="FFFFFF"/>
        </w:rPr>
        <w:t>entornos educativos</w:t>
      </w:r>
      <w:r>
        <w:rPr>
          <w:shd w:val="clear" w:color="auto" w:fill="FFFFFF"/>
        </w:rPr>
        <w:t>. L</w:t>
      </w:r>
      <w:r w:rsidRPr="004E19C7">
        <w:rPr>
          <w:shd w:val="clear" w:color="auto" w:fill="FFFFFF"/>
        </w:rPr>
        <w:t xml:space="preserve">os resultados </w:t>
      </w:r>
      <w:r>
        <w:rPr>
          <w:shd w:val="clear" w:color="auto" w:fill="FFFFFF"/>
        </w:rPr>
        <w:t>fueron:</w:t>
      </w:r>
    </w:p>
    <w:p w:rsidR="00A869D4" w:rsidRDefault="00A869D4" w:rsidP="00A869D4">
      <w:pPr>
        <w:rPr>
          <w:shd w:val="clear" w:color="auto" w:fill="FFFFFF"/>
          <w:lang w:val="es-CO"/>
        </w:rPr>
      </w:pPr>
    </w:p>
    <w:p w:rsidR="00A869D4" w:rsidRDefault="00A869D4" w:rsidP="00A869D4">
      <w:pPr>
        <w:rPr>
          <w:shd w:val="clear" w:color="auto" w:fill="FFFFFF"/>
          <w:lang w:val="es-CO"/>
        </w:rPr>
      </w:pPr>
      <w:r w:rsidRPr="00CB17DA">
        <w:rPr>
          <w:shd w:val="clear" w:color="auto" w:fill="FFFFFF"/>
          <w:lang w:val="es-CO"/>
        </w:rPr>
        <w:t>Figura1: Estadísticas sobre el uso de Mapas Conceptuales.</w:t>
      </w:r>
    </w:p>
    <w:p w:rsidR="00A869D4" w:rsidRDefault="00A869D4" w:rsidP="00A869D4">
      <w:pPr>
        <w:rPr>
          <w:shd w:val="clear" w:color="auto" w:fill="FFFFFF"/>
          <w:lang w:val="es-CO"/>
        </w:rPr>
      </w:pPr>
    </w:p>
    <w:p w:rsidR="00A869D4" w:rsidRDefault="00A869D4" w:rsidP="00A869D4">
      <w:pPr>
        <w:jc w:val="center"/>
        <w:rPr>
          <w:shd w:val="clear" w:color="auto" w:fill="FFFFFF"/>
          <w:lang w:val="es-CO"/>
        </w:rPr>
      </w:pPr>
      <w:r>
        <w:rPr>
          <w:noProof/>
          <w:lang w:val="es-CO" w:eastAsia="es-CO"/>
        </w:rPr>
        <w:drawing>
          <wp:inline distT="0" distB="0" distL="0" distR="0">
            <wp:extent cx="4638675" cy="407491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24054" t="22252" r="34333" b="12730"/>
                    <a:stretch/>
                  </pic:blipFill>
                  <pic:spPr bwMode="auto">
                    <a:xfrm>
                      <a:off x="0" y="0"/>
                      <a:ext cx="4646378" cy="4081680"/>
                    </a:xfrm>
                    <a:prstGeom prst="rect">
                      <a:avLst/>
                    </a:prstGeom>
                    <a:ln>
                      <a:noFill/>
                    </a:ln>
                    <a:extLst>
                      <a:ext uri="{53640926-AAD7-44D8-BBD7-CCE9431645EC}">
                        <a14:shadowObscured xmlns:a14="http://schemas.microsoft.com/office/drawing/2010/main"/>
                      </a:ext>
                    </a:extLst>
                  </pic:spPr>
                </pic:pic>
              </a:graphicData>
            </a:graphic>
          </wp:inline>
        </w:drawing>
      </w:r>
    </w:p>
    <w:p w:rsidR="00A869D4" w:rsidRDefault="00A869D4" w:rsidP="00A869D4">
      <w:pPr>
        <w:rPr>
          <w:shd w:val="clear" w:color="auto" w:fill="FFFFFF"/>
          <w:lang w:val="es-CO"/>
        </w:rPr>
      </w:pPr>
      <w:r w:rsidRPr="001B0BCB">
        <w:rPr>
          <w:shd w:val="clear" w:color="auto" w:fill="FFFFFF"/>
          <w:lang w:val="es-CO"/>
        </w:rPr>
        <w:t>Fuente: Autores del Proyecto</w:t>
      </w:r>
    </w:p>
    <w:p w:rsidR="00A869D4" w:rsidRDefault="00A869D4" w:rsidP="00A869D4">
      <w:pPr>
        <w:rPr>
          <w:shd w:val="clear" w:color="auto" w:fill="FFFFFF"/>
        </w:rPr>
      </w:pPr>
      <w:r>
        <w:rPr>
          <w:noProof/>
          <w:lang w:eastAsia="es-CO"/>
        </w:rPr>
        <w:t>Se evidencia en los resultados que aunque se conoce acerca de la estrategia solo en algunos casos es utilizada como apoyo a los procesos de formación, además no todos los que usan los Mapas Conceptuales utilizan herramientas informáticas para apoyar su construcción.</w:t>
      </w:r>
    </w:p>
    <w:p w:rsidR="00A869D4" w:rsidRDefault="00A869D4" w:rsidP="00A869D4">
      <w:pPr>
        <w:rPr>
          <w:shd w:val="clear" w:color="auto" w:fill="FFFFFF"/>
        </w:rPr>
      </w:pPr>
    </w:p>
    <w:p w:rsidR="00A869D4" w:rsidRDefault="00A869D4" w:rsidP="00A869D4">
      <w:pPr>
        <w:rPr>
          <w:shd w:val="clear" w:color="auto" w:fill="FFFFFF"/>
        </w:rPr>
      </w:pPr>
      <w:r>
        <w:rPr>
          <w:shd w:val="clear" w:color="auto" w:fill="FFFFFF"/>
        </w:rPr>
        <w:t xml:space="preserve">Obtenidos estos resultados se plantea entonces la siguiente hipótesis respecto al porqué el uso de esta estrategia no es generalizado, ¿Es el desconocimiento de herramientas informáticas de apoyo, lo que lleva a omitir la posibilidad de usar Mapas conceptuales como estrategia didáctica educativa? ¿El conocer algunas herramientas de apoyo para la construcción de Mapas Conceptuales, conlleva el realizar un uso adecuado de esta estrategia?  </w:t>
      </w:r>
    </w:p>
    <w:p w:rsidR="00A869D4" w:rsidRDefault="00A869D4" w:rsidP="00A869D4">
      <w:pPr>
        <w:rPr>
          <w:shd w:val="clear" w:color="auto" w:fill="FFFFFF"/>
        </w:rPr>
      </w:pPr>
    </w:p>
    <w:p w:rsidR="00A869D4" w:rsidRDefault="00A869D4" w:rsidP="00A869D4">
      <w:pPr>
        <w:rPr>
          <w:shd w:val="clear" w:color="auto" w:fill="FFFFFF"/>
        </w:rPr>
      </w:pPr>
      <w:r>
        <w:rPr>
          <w:shd w:val="clear" w:color="auto" w:fill="FFFFFF"/>
        </w:rPr>
        <w:t xml:space="preserve">Este proyecto se enfoca entonces en la búsqueda de respuestas a los interrogantes planteados y en aportar a que se generalice el uso de los Mapas Conceptuales como </w:t>
      </w:r>
      <w:r w:rsidR="008F0ED7">
        <w:rPr>
          <w:shd w:val="clear" w:color="auto" w:fill="FFFFFF"/>
        </w:rPr>
        <w:t>estrategias</w:t>
      </w:r>
      <w:r>
        <w:rPr>
          <w:shd w:val="clear" w:color="auto" w:fill="FFFFFF"/>
        </w:rPr>
        <w:t xml:space="preserve"> didácticas</w:t>
      </w:r>
      <w:r w:rsidR="008F0ED7">
        <w:rPr>
          <w:shd w:val="clear" w:color="auto" w:fill="FFFFFF"/>
        </w:rPr>
        <w:t xml:space="preserve"> desarrolladas mediante herramientas software</w:t>
      </w:r>
      <w:r w:rsidR="00295E4D">
        <w:rPr>
          <w:shd w:val="clear" w:color="auto" w:fill="FFFFFF"/>
        </w:rPr>
        <w:t xml:space="preserve"> propuestas</w:t>
      </w:r>
      <w:r w:rsidR="008F0ED7">
        <w:rPr>
          <w:shd w:val="clear" w:color="auto" w:fill="FFFFFF"/>
        </w:rPr>
        <w:t xml:space="preserve">, </w:t>
      </w:r>
      <w:r>
        <w:rPr>
          <w:shd w:val="clear" w:color="auto" w:fill="FFFFFF"/>
        </w:rPr>
        <w:t xml:space="preserve">que apoyen procesos de formación </w:t>
      </w:r>
      <w:r w:rsidRPr="00052BF8">
        <w:rPr>
          <w:shd w:val="clear" w:color="auto" w:fill="FFFFFF"/>
        </w:rPr>
        <w:t>en entornos académicos de educación superior (universitarios), donde además se incorpore</w:t>
      </w:r>
      <w:r>
        <w:rPr>
          <w:shd w:val="clear" w:color="auto" w:fill="FFFFFF"/>
        </w:rPr>
        <w:t xml:space="preserve"> el trabajo colaborativo como estrategia para la construcción de conocimiento.</w:t>
      </w:r>
    </w:p>
    <w:p w:rsidR="005B566F" w:rsidRPr="00CF1294" w:rsidRDefault="005B566F" w:rsidP="005B566F">
      <w:pPr>
        <w:pStyle w:val="Ttulo1"/>
      </w:pPr>
      <w:bookmarkStart w:id="2" w:name="_Toc336094013"/>
      <w:bookmarkStart w:id="3" w:name="_Toc338171120"/>
      <w:r w:rsidRPr="00CF1294">
        <w:lastRenderedPageBreak/>
        <w:t>OBJETIVO</w:t>
      </w:r>
      <w:r>
        <w:t>S</w:t>
      </w:r>
      <w:bookmarkEnd w:id="2"/>
      <w:bookmarkEnd w:id="3"/>
    </w:p>
    <w:p w:rsidR="005B566F" w:rsidRDefault="005B566F" w:rsidP="005B566F">
      <w:pPr>
        <w:pStyle w:val="Prrafodelista"/>
        <w:rPr>
          <w:lang w:val="es-CO"/>
        </w:rPr>
      </w:pPr>
    </w:p>
    <w:p w:rsidR="005B566F" w:rsidRPr="00D23A21" w:rsidRDefault="005B566F" w:rsidP="005B566F">
      <w:pPr>
        <w:pStyle w:val="Ttulo2"/>
        <w:rPr>
          <w:rFonts w:eastAsia="Calibri"/>
        </w:rPr>
      </w:pPr>
      <w:bookmarkStart w:id="4" w:name="_Toc336094014"/>
      <w:bookmarkStart w:id="5" w:name="_Toc338171121"/>
      <w:r w:rsidRPr="008F2B19">
        <w:rPr>
          <w:rFonts w:eastAsia="Calibri"/>
        </w:rPr>
        <w:t>OBJETIVO GENERAL</w:t>
      </w:r>
      <w:bookmarkEnd w:id="4"/>
      <w:bookmarkEnd w:id="5"/>
    </w:p>
    <w:p w:rsidR="005B566F" w:rsidRPr="00B35D8D" w:rsidRDefault="005B566F" w:rsidP="005B566F">
      <w:pPr>
        <w:rPr>
          <w:rFonts w:eastAsia="Calibri"/>
          <w:lang w:val="es-CO" w:eastAsia="es-CO"/>
        </w:rPr>
      </w:pPr>
      <w:r>
        <w:rPr>
          <w:rFonts w:eastAsia="Calibri"/>
          <w:lang w:val="es-CO" w:eastAsia="es-CO"/>
        </w:rPr>
        <w:t xml:space="preserve">Caracterizar y seleccionar </w:t>
      </w:r>
      <w:r w:rsidRPr="004902C5">
        <w:rPr>
          <w:bCs/>
          <w:szCs w:val="22"/>
          <w:u w:val="dotted"/>
        </w:rPr>
        <w:t>estrategias y herramientas para la construcción de Mapas conceptuales colaborativos</w:t>
      </w:r>
      <w:r>
        <w:rPr>
          <w:rFonts w:eastAsia="Calibri"/>
          <w:lang w:val="es-CO" w:eastAsia="es-CO"/>
        </w:rPr>
        <w:t xml:space="preserve"> que por su funcionalidad permitan </w:t>
      </w:r>
      <w:r w:rsidRPr="00052BF8">
        <w:rPr>
          <w:rFonts w:eastAsia="Calibri"/>
          <w:lang w:val="es-CO" w:eastAsia="es-CO"/>
        </w:rPr>
        <w:t>ser integradas en Entornos Virtuales de Aprendizaje.</w:t>
      </w:r>
    </w:p>
    <w:p w:rsidR="005B566F" w:rsidRPr="004902C5" w:rsidRDefault="005B566F" w:rsidP="005B566F"/>
    <w:p w:rsidR="005B566F" w:rsidRPr="00D23A21" w:rsidRDefault="005B566F" w:rsidP="005B566F">
      <w:pPr>
        <w:pStyle w:val="Ttulo2"/>
      </w:pPr>
      <w:bookmarkStart w:id="6" w:name="_Toc336094015"/>
      <w:bookmarkStart w:id="7" w:name="_Toc338171122"/>
      <w:r w:rsidRPr="00141BB5">
        <w:t>OBJETIVO</w:t>
      </w:r>
      <w:r>
        <w:t>S</w:t>
      </w:r>
      <w:r w:rsidRPr="00141BB5">
        <w:t xml:space="preserve"> ESPECIFICO</w:t>
      </w:r>
      <w:r>
        <w:t>S</w:t>
      </w:r>
      <w:bookmarkEnd w:id="6"/>
      <w:bookmarkEnd w:id="7"/>
    </w:p>
    <w:p w:rsidR="005B566F" w:rsidRDefault="005B566F" w:rsidP="0050626D">
      <w:pPr>
        <w:pStyle w:val="Prrafodelista"/>
        <w:numPr>
          <w:ilvl w:val="0"/>
          <w:numId w:val="14"/>
        </w:numPr>
      </w:pPr>
      <w:r w:rsidRPr="00B65928">
        <w:t xml:space="preserve">Diseñar y documentar un proceso de caracterización de herramientas para la construcción de Mapas conceptuales colaborativos, que permita desglosar las principales características de las aplicaciones que implementen dicha funcionalidad. </w:t>
      </w:r>
    </w:p>
    <w:p w:rsidR="005B566F" w:rsidRPr="00B65928" w:rsidRDefault="005B566F" w:rsidP="005B566F"/>
    <w:p w:rsidR="005B566F" w:rsidRPr="00B65928" w:rsidRDefault="005B566F" w:rsidP="0050626D">
      <w:pPr>
        <w:pStyle w:val="Prrafodelista"/>
        <w:numPr>
          <w:ilvl w:val="0"/>
          <w:numId w:val="14"/>
        </w:numPr>
      </w:pPr>
      <w:r w:rsidRPr="00B65928">
        <w:t>Realizar un inventario de herramientas que permitan la construcción de Mapas conceptuales colaborativos, usando el proceso de caracterización diseñado y documentado.</w:t>
      </w:r>
    </w:p>
    <w:p w:rsidR="005B566F" w:rsidRPr="00B65928" w:rsidRDefault="005B566F" w:rsidP="005B566F"/>
    <w:p w:rsidR="005B566F" w:rsidRPr="00B65928" w:rsidRDefault="005B566F" w:rsidP="0050626D">
      <w:pPr>
        <w:pStyle w:val="Prrafodelista"/>
        <w:numPr>
          <w:ilvl w:val="0"/>
          <w:numId w:val="14"/>
        </w:numPr>
      </w:pPr>
      <w:r w:rsidRPr="00B65928">
        <w:t xml:space="preserve">Diseñar indicadores que permitan clasificar </w:t>
      </w:r>
      <w:r>
        <w:t>las herramientas catalogadas en en</w:t>
      </w:r>
      <w:r w:rsidRPr="00B65928">
        <w:t>torno a su aporte como estrategia didáctica en procesos de formación.</w:t>
      </w:r>
    </w:p>
    <w:p w:rsidR="005B566F" w:rsidRPr="00B65928" w:rsidRDefault="005B566F" w:rsidP="005B566F"/>
    <w:p w:rsidR="005B566F" w:rsidRDefault="005B566F" w:rsidP="0050626D">
      <w:pPr>
        <w:pStyle w:val="Prrafodelista"/>
        <w:numPr>
          <w:ilvl w:val="0"/>
          <w:numId w:val="14"/>
        </w:numPr>
      </w:pPr>
      <w:r w:rsidRPr="00B65928">
        <w:t>Evaluar las características de las diferentes herramientas colaborativas para la construcción de mapas conceptuales, usando los indicadores planteados, para definir que aplicación aporta en mayor medida a procesos de aprendizaje activo y significativo.</w:t>
      </w:r>
    </w:p>
    <w:p w:rsidR="005B566F" w:rsidRDefault="005B566F" w:rsidP="005B566F">
      <w:pPr>
        <w:pStyle w:val="Prrafodelista"/>
      </w:pPr>
    </w:p>
    <w:p w:rsidR="005B566F" w:rsidRDefault="005B566F" w:rsidP="0050626D">
      <w:pPr>
        <w:pStyle w:val="Prrafodelista"/>
        <w:numPr>
          <w:ilvl w:val="0"/>
          <w:numId w:val="14"/>
        </w:numPr>
      </w:pPr>
      <w:r w:rsidRPr="00B65928">
        <w:lastRenderedPageBreak/>
        <w:t>Documentar el proceso de implementación de la aplicación seleccionada para aportar a la sistematización del uso de Mapas Conceptuales colaborativos como estrategia didáctica en procesos de aprendizaje.</w:t>
      </w:r>
    </w:p>
    <w:p w:rsidR="00A869D4" w:rsidRDefault="00A869D4" w:rsidP="00A869D4">
      <w:pPr>
        <w:pStyle w:val="Prrafodelista"/>
      </w:pPr>
    </w:p>
    <w:p w:rsidR="00A869D4" w:rsidRPr="00CF1294" w:rsidRDefault="00A869D4" w:rsidP="00A869D4">
      <w:pPr>
        <w:pStyle w:val="Ttulo1"/>
      </w:pPr>
      <w:bookmarkStart w:id="8" w:name="_Toc336094016"/>
      <w:bookmarkStart w:id="9" w:name="_Toc338171123"/>
      <w:r w:rsidRPr="00CF1294">
        <w:lastRenderedPageBreak/>
        <w:t>JUSTIFICACION</w:t>
      </w:r>
      <w:bookmarkEnd w:id="8"/>
      <w:bookmarkEnd w:id="9"/>
    </w:p>
    <w:p w:rsidR="00A869D4" w:rsidRPr="004902C5" w:rsidRDefault="00A869D4" w:rsidP="00A869D4"/>
    <w:p w:rsidR="00A869D4" w:rsidRPr="00AC02AA" w:rsidRDefault="00A869D4" w:rsidP="00A869D4">
      <w:pPr>
        <w:rPr>
          <w:shd w:val="clear" w:color="auto" w:fill="FFFFFF"/>
        </w:rPr>
      </w:pPr>
      <w:r w:rsidRPr="00311F11">
        <w:t>El estudio realizado se hace con el fin de dar a conocer las diferentes herramientas colaborativas para la construcción de mapas conceptuales</w:t>
      </w:r>
      <w:r>
        <w:t xml:space="preserve"> que </w:t>
      </w:r>
      <w:r>
        <w:rPr>
          <w:shd w:val="clear" w:color="auto" w:fill="FFFFFF"/>
        </w:rPr>
        <w:t>permiten</w:t>
      </w:r>
      <w:r w:rsidRPr="00DE0420">
        <w:rPr>
          <w:shd w:val="clear" w:color="auto" w:fill="FFFFFF"/>
        </w:rPr>
        <w:t xml:space="preserve"> aprovechar las posibilidades del hipertexto para el trabajo colaborativo y asincrónico en un contexto de enseñanza y aprendizaje en entornos virtuales. </w:t>
      </w:r>
      <w:r>
        <w:t>Es por esto, que resulta</w:t>
      </w:r>
      <w:r w:rsidRPr="00F72529">
        <w:t xml:space="preserve"> importante evaluar los beneficios y ventajas que tienen cada una de las herramientas colaborativas para adecuar a las necesidades de aprendizaje.</w:t>
      </w:r>
    </w:p>
    <w:p w:rsidR="00A869D4" w:rsidRPr="00AD4E81" w:rsidRDefault="00A869D4" w:rsidP="00A869D4">
      <w:pPr>
        <w:rPr>
          <w:shd w:val="clear" w:color="auto" w:fill="FFFFFF"/>
          <w:lang w:val="es-CO"/>
        </w:rPr>
      </w:pPr>
    </w:p>
    <w:p w:rsidR="00A869D4" w:rsidRDefault="00A869D4" w:rsidP="00A869D4">
      <w:pPr>
        <w:rPr>
          <w:shd w:val="clear" w:color="auto" w:fill="FFFFFF"/>
        </w:rPr>
      </w:pPr>
      <w:r w:rsidRPr="00DE0420">
        <w:rPr>
          <w:shd w:val="clear" w:color="auto" w:fill="FFFFFF"/>
        </w:rPr>
        <w:t>Como dice Benedicto Vargas “se requiere implementar metodologías modernas, innovadoras y tecnológicas que permitan a los estudiantes generar pensamientos propios, apropiarse del conocimiento, modificarlo desde una perspectiva personal y colaborativa, para convertirlo en un producto comunicable y compartible para la comunidad”</w:t>
      </w:r>
      <w:r>
        <w:rPr>
          <w:rStyle w:val="Refdenotaalpie"/>
          <w:color w:val="000000"/>
          <w:shd w:val="clear" w:color="auto" w:fill="FFFFFF"/>
        </w:rPr>
        <w:footnoteReference w:id="2"/>
      </w:r>
      <w:r>
        <w:rPr>
          <w:shd w:val="clear" w:color="auto" w:fill="FFFFFF"/>
        </w:rPr>
        <w:t xml:space="preserve">. </w:t>
      </w:r>
    </w:p>
    <w:p w:rsidR="00A869D4" w:rsidRDefault="00A869D4" w:rsidP="00A869D4">
      <w:pPr>
        <w:rPr>
          <w:shd w:val="clear" w:color="auto" w:fill="FFFFFF"/>
        </w:rPr>
      </w:pPr>
    </w:p>
    <w:p w:rsidR="00A869D4" w:rsidRPr="00DE0420" w:rsidRDefault="00A869D4" w:rsidP="00A869D4">
      <w:pPr>
        <w:rPr>
          <w:shd w:val="clear" w:color="auto" w:fill="FFFFFF"/>
        </w:rPr>
      </w:pPr>
      <w:r w:rsidRPr="00DE0420">
        <w:rPr>
          <w:shd w:val="clear" w:color="auto" w:fill="FFFFFF"/>
        </w:rPr>
        <w:t xml:space="preserve">Los mapas conceptuales se han convertido en herramientas tecnológicas que permiten el acceso a la información en entornos digitales, sin embargo en la actualidad los editores de mapas conceptuales no han sido objeto de </w:t>
      </w:r>
      <w:r>
        <w:rPr>
          <w:shd w:val="clear" w:color="auto" w:fill="FFFFFF"/>
        </w:rPr>
        <w:t xml:space="preserve">un </w:t>
      </w:r>
      <w:r w:rsidRPr="00DE0420">
        <w:rPr>
          <w:shd w:val="clear" w:color="auto" w:fill="FFFFFF"/>
        </w:rPr>
        <w:t>estudio específico. Por ende el estudio e investigación se iniciaría con fines básicamente exploratorios</w:t>
      </w:r>
      <w:r>
        <w:rPr>
          <w:shd w:val="clear" w:color="auto" w:fill="FFFFFF"/>
        </w:rPr>
        <w:t xml:space="preserve"> y</w:t>
      </w:r>
      <w:r w:rsidRPr="00DE0420">
        <w:rPr>
          <w:shd w:val="clear" w:color="auto" w:fill="FFFFFF"/>
        </w:rPr>
        <w:t xml:space="preserve"> descriptivos</w:t>
      </w:r>
      <w:r>
        <w:rPr>
          <w:shd w:val="clear" w:color="auto" w:fill="FFFFFF"/>
        </w:rPr>
        <w:t>,</w:t>
      </w:r>
      <w:r w:rsidRPr="00DE0420">
        <w:rPr>
          <w:shd w:val="clear" w:color="auto" w:fill="FFFFFF"/>
        </w:rPr>
        <w:t xml:space="preserve"> con el fin de establecer un método pedagógico y tecnológico para la utilización e implementación de la herramienta colaborativa.</w:t>
      </w:r>
    </w:p>
    <w:p w:rsidR="00A869D4" w:rsidRDefault="00A869D4" w:rsidP="00A869D4">
      <w:pPr>
        <w:rPr>
          <w:color w:val="000000"/>
          <w:shd w:val="clear" w:color="auto" w:fill="FFFFFF"/>
        </w:rPr>
      </w:pPr>
    </w:p>
    <w:p w:rsidR="00A869D4" w:rsidRDefault="00A869D4" w:rsidP="00A869D4">
      <w:r>
        <w:t xml:space="preserve">Mediante el uso de las herramientas para la construcción de Mapas Conceptuales en ambientes educativos, la comunidad universitaria podrá implementar a su </w:t>
      </w:r>
      <w:r>
        <w:lastRenderedPageBreak/>
        <w:t>metodología de estudio una estrategia de aprendizaje significativo que le permitirá realizar análisis de contenidos más profundos, mejor comprensión de lectura y contextualización de las temáticas a estudiar. Se resalta la importancia de comprender y analizar cómo pueden utilizarse en mejor forma los Mapas Conceptuales a través del aporte de la Tecnologías de la Información y la Comunicación, el objetivo principal es extraer la mayor cantidad de conocimientos para ser aplicados posteriormente en diferentes espacios de acción.</w:t>
      </w:r>
    </w:p>
    <w:p w:rsidR="00A869D4" w:rsidRDefault="00A869D4" w:rsidP="00A869D4"/>
    <w:p w:rsidR="00A869D4" w:rsidRDefault="00A869D4" w:rsidP="00A869D4">
      <w:r>
        <w:t xml:space="preserve">Con la realización de este proyecto las autoras se apropiaran de nuevos conocimientos, para generar pensamientos y participar mediante debates, críticas, conversatorios y diálogos en espacios que permitan ampliar los conceptos, exponer nuevos puntos de vista y profundizar las ideas concebidas inicialmente. Este proceso investigativo permitirá un mejor desempeño como profesionales en diferentes campos de acción, que se abordaran siempre con actitud crítica y analítica. </w:t>
      </w:r>
    </w:p>
    <w:p w:rsidR="00A869D4" w:rsidRPr="00B65928" w:rsidRDefault="00A869D4" w:rsidP="00A869D4"/>
    <w:p w:rsidR="000251CD" w:rsidRDefault="000251CD" w:rsidP="00A0472A">
      <w:pPr>
        <w:rPr>
          <w:shd w:val="clear" w:color="auto" w:fill="FFFFFF"/>
        </w:rPr>
      </w:pPr>
    </w:p>
    <w:p w:rsidR="000251CD" w:rsidRDefault="000251CD" w:rsidP="00A0472A">
      <w:pPr>
        <w:rPr>
          <w:shd w:val="clear" w:color="auto" w:fill="FFFFFF"/>
        </w:rPr>
      </w:pPr>
    </w:p>
    <w:p w:rsidR="000251CD" w:rsidRDefault="000251CD" w:rsidP="00A0472A">
      <w:pPr>
        <w:rPr>
          <w:shd w:val="clear" w:color="auto" w:fill="FFFFFF"/>
        </w:rPr>
      </w:pPr>
    </w:p>
    <w:p w:rsidR="000251CD" w:rsidRDefault="000251CD" w:rsidP="00A0472A">
      <w:pPr>
        <w:rPr>
          <w:shd w:val="clear" w:color="auto" w:fill="FFFFFF"/>
        </w:rPr>
      </w:pPr>
    </w:p>
    <w:p w:rsidR="000251CD" w:rsidRDefault="000251CD" w:rsidP="00A0472A">
      <w:pPr>
        <w:rPr>
          <w:shd w:val="clear" w:color="auto" w:fill="FFFFFF"/>
        </w:rPr>
      </w:pPr>
    </w:p>
    <w:p w:rsidR="000251CD" w:rsidRDefault="000251CD" w:rsidP="00A0472A">
      <w:pPr>
        <w:rPr>
          <w:shd w:val="clear" w:color="auto" w:fill="FFFFFF"/>
        </w:rPr>
      </w:pPr>
    </w:p>
    <w:p w:rsidR="000251CD" w:rsidRDefault="000251CD" w:rsidP="00A0472A"/>
    <w:p w:rsidR="000251CD" w:rsidRDefault="000251CD" w:rsidP="00A0472A"/>
    <w:p w:rsidR="000251CD" w:rsidRPr="00CF1294" w:rsidRDefault="000251CD" w:rsidP="00401CC0">
      <w:pPr>
        <w:pStyle w:val="Ttulo1"/>
      </w:pPr>
      <w:bookmarkStart w:id="11" w:name="_Toc336094017"/>
      <w:bookmarkStart w:id="12" w:name="_Toc338171124"/>
      <w:r w:rsidRPr="00CF1294">
        <w:lastRenderedPageBreak/>
        <w:t>MARCO REFERENCIAL</w:t>
      </w:r>
      <w:bookmarkEnd w:id="11"/>
      <w:bookmarkEnd w:id="12"/>
    </w:p>
    <w:p w:rsidR="000251CD" w:rsidRDefault="000251CD" w:rsidP="00A0472A">
      <w:pPr>
        <w:rPr>
          <w:shd w:val="clear" w:color="auto" w:fill="FFFFFF"/>
        </w:rPr>
      </w:pPr>
    </w:p>
    <w:p w:rsidR="000251CD" w:rsidRPr="00CF1294" w:rsidRDefault="000251CD" w:rsidP="00A0472A">
      <w:pPr>
        <w:pStyle w:val="Ttulo2"/>
        <w:rPr>
          <w:shd w:val="clear" w:color="auto" w:fill="FFFFFF"/>
        </w:rPr>
      </w:pPr>
      <w:bookmarkStart w:id="13" w:name="_Toc336094018"/>
      <w:bookmarkStart w:id="14" w:name="_Toc338171125"/>
      <w:r w:rsidRPr="00CF1294">
        <w:rPr>
          <w:shd w:val="clear" w:color="auto" w:fill="FFFFFF"/>
        </w:rPr>
        <w:t>ANTECEDENTES</w:t>
      </w:r>
      <w:bookmarkEnd w:id="13"/>
      <w:bookmarkEnd w:id="14"/>
    </w:p>
    <w:p w:rsidR="000251CD" w:rsidRDefault="000251CD" w:rsidP="00A0472A">
      <w:pPr>
        <w:rPr>
          <w:shd w:val="clear" w:color="auto" w:fill="FFFFFF"/>
        </w:rPr>
      </w:pPr>
    </w:p>
    <w:p w:rsidR="000251CD" w:rsidRDefault="000251CD" w:rsidP="00A0472A">
      <w:pPr>
        <w:rPr>
          <w:shd w:val="clear" w:color="auto" w:fill="FFFFFF"/>
        </w:rPr>
      </w:pPr>
      <w:r w:rsidRPr="001E2464">
        <w:rPr>
          <w:shd w:val="clear" w:color="auto" w:fill="FFFFFF"/>
        </w:rPr>
        <w:t xml:space="preserve">Se </w:t>
      </w:r>
      <w:r>
        <w:rPr>
          <w:shd w:val="clear" w:color="auto" w:fill="FFFFFF"/>
        </w:rPr>
        <w:t>presenta a continuación un listado de proyectos consultados que en su conjunto conforman los antecedentes que soportan la realización de este proyecto:</w:t>
      </w:r>
    </w:p>
    <w:p w:rsidR="000251CD" w:rsidRDefault="000251CD" w:rsidP="00A0472A"/>
    <w:p w:rsidR="000251CD" w:rsidRPr="00A0472A" w:rsidRDefault="000251CD" w:rsidP="00A0472A">
      <w:pPr>
        <w:pStyle w:val="Epgrafe"/>
        <w:jc w:val="both"/>
        <w:rPr>
          <w:sz w:val="24"/>
          <w:szCs w:val="16"/>
        </w:rPr>
      </w:pPr>
      <w:r w:rsidRPr="00A0472A">
        <w:rPr>
          <w:sz w:val="24"/>
        </w:rPr>
        <w:t xml:space="preserve">Tabla </w:t>
      </w:r>
      <w:r w:rsidR="006D590E">
        <w:rPr>
          <w:sz w:val="24"/>
        </w:rPr>
        <w:t>1</w:t>
      </w:r>
      <w:r w:rsidRPr="00A0472A">
        <w:rPr>
          <w:sz w:val="24"/>
        </w:rPr>
        <w:t xml:space="preserve">. Mapas Conceptuales: estrategia </w:t>
      </w:r>
      <w:proofErr w:type="spellStart"/>
      <w:r w:rsidRPr="00A0472A">
        <w:rPr>
          <w:sz w:val="24"/>
        </w:rPr>
        <w:t>metacognitiva</w:t>
      </w:r>
      <w:proofErr w:type="spellEnd"/>
      <w:r w:rsidRPr="00A0472A">
        <w:rPr>
          <w:sz w:val="24"/>
        </w:rPr>
        <w:t xml:space="preserve"> en el aprendizaje de función y función lineal</w:t>
      </w:r>
    </w:p>
    <w:tbl>
      <w:tblPr>
        <w:tblW w:w="0" w:type="auto"/>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235"/>
        <w:gridCol w:w="6699"/>
      </w:tblGrid>
      <w:tr w:rsidR="000251CD" w:rsidRPr="00DA5327" w:rsidTr="001856A5">
        <w:trPr>
          <w:trHeight w:val="495"/>
        </w:trPr>
        <w:tc>
          <w:tcPr>
            <w:tcW w:w="8934" w:type="dxa"/>
            <w:gridSpan w:val="2"/>
            <w:shd w:val="clear" w:color="auto" w:fill="auto"/>
          </w:tcPr>
          <w:p w:rsidR="000251CD" w:rsidRPr="001B6B54" w:rsidRDefault="000251CD" w:rsidP="00A0472A">
            <w:r w:rsidRPr="001B6B54">
              <w:t xml:space="preserve">Título: </w:t>
            </w:r>
            <w:r>
              <w:t>Mapas Conceptuales</w:t>
            </w:r>
            <w:r w:rsidRPr="008F5AEE">
              <w:t xml:space="preserve">: estrategia </w:t>
            </w:r>
            <w:proofErr w:type="spellStart"/>
            <w:r w:rsidRPr="008F5AEE">
              <w:t>metacognitiva</w:t>
            </w:r>
            <w:proofErr w:type="spellEnd"/>
            <w:r w:rsidRPr="008F5AEE">
              <w:t xml:space="preserve"> en el aprendizaje de función y función lineal</w:t>
            </w:r>
          </w:p>
        </w:tc>
      </w:tr>
      <w:tr w:rsidR="000251CD" w:rsidRPr="00DA5327" w:rsidTr="001574B7">
        <w:trPr>
          <w:trHeight w:val="348"/>
        </w:trPr>
        <w:tc>
          <w:tcPr>
            <w:tcW w:w="2235" w:type="dxa"/>
            <w:shd w:val="clear" w:color="auto" w:fill="DAEEF3" w:themeFill="accent5" w:themeFillTint="33"/>
          </w:tcPr>
          <w:p w:rsidR="000251CD" w:rsidRPr="001B6B54" w:rsidRDefault="000251CD" w:rsidP="00A0472A">
            <w:r w:rsidRPr="001B6B54">
              <w:t>Institución:</w:t>
            </w:r>
          </w:p>
        </w:tc>
        <w:tc>
          <w:tcPr>
            <w:tcW w:w="6699" w:type="dxa"/>
            <w:shd w:val="clear" w:color="auto" w:fill="DAEEF3" w:themeFill="accent5" w:themeFillTint="33"/>
          </w:tcPr>
          <w:p w:rsidR="000251CD" w:rsidRPr="001B6B54" w:rsidRDefault="000251CD" w:rsidP="00A0472A">
            <w:r>
              <w:t>U</w:t>
            </w:r>
            <w:r w:rsidRPr="001B6B54">
              <w:t>n</w:t>
            </w:r>
            <w:r>
              <w:t xml:space="preserve">iversidad Industrial De Santander </w:t>
            </w:r>
            <w:r w:rsidRPr="001B6B54">
              <w:t>(U</w:t>
            </w:r>
            <w:r>
              <w:t>IS</w:t>
            </w:r>
            <w:r w:rsidRPr="001B6B54">
              <w:t>)</w:t>
            </w:r>
          </w:p>
        </w:tc>
      </w:tr>
      <w:tr w:rsidR="000251CD" w:rsidRPr="00DA5327" w:rsidTr="001856A5">
        <w:trPr>
          <w:trHeight w:val="332"/>
        </w:trPr>
        <w:tc>
          <w:tcPr>
            <w:tcW w:w="2235" w:type="dxa"/>
            <w:shd w:val="clear" w:color="auto" w:fill="auto"/>
          </w:tcPr>
          <w:p w:rsidR="000251CD" w:rsidRPr="001B6B54" w:rsidRDefault="000251CD" w:rsidP="00A0472A">
            <w:r w:rsidRPr="001B6B54">
              <w:t>Año:</w:t>
            </w:r>
          </w:p>
        </w:tc>
        <w:tc>
          <w:tcPr>
            <w:tcW w:w="6699" w:type="dxa"/>
            <w:shd w:val="clear" w:color="auto" w:fill="auto"/>
          </w:tcPr>
          <w:p w:rsidR="000251CD" w:rsidRPr="001B6B54" w:rsidRDefault="000251CD" w:rsidP="00A0472A">
            <w:r w:rsidRPr="001B6B54">
              <w:t>200</w:t>
            </w:r>
            <w:r>
              <w:t>7</w:t>
            </w:r>
          </w:p>
        </w:tc>
      </w:tr>
      <w:tr w:rsidR="000251CD" w:rsidRPr="00DA5327" w:rsidTr="001574B7">
        <w:trPr>
          <w:trHeight w:val="339"/>
        </w:trPr>
        <w:tc>
          <w:tcPr>
            <w:tcW w:w="2235" w:type="dxa"/>
            <w:shd w:val="clear" w:color="auto" w:fill="DAEEF3" w:themeFill="accent5" w:themeFillTint="33"/>
          </w:tcPr>
          <w:p w:rsidR="000251CD" w:rsidRPr="001B6B54" w:rsidRDefault="000251CD" w:rsidP="00A0472A">
            <w:r w:rsidRPr="001B6B54">
              <w:t>Autor:</w:t>
            </w:r>
          </w:p>
        </w:tc>
        <w:tc>
          <w:tcPr>
            <w:tcW w:w="6699" w:type="dxa"/>
            <w:shd w:val="clear" w:color="auto" w:fill="DAEEF3" w:themeFill="accent5" w:themeFillTint="33"/>
          </w:tcPr>
          <w:p w:rsidR="000251CD" w:rsidRPr="003B1AB1" w:rsidRDefault="000251CD" w:rsidP="003B1AB1">
            <w:pPr>
              <w:pStyle w:val="Sinespaciado"/>
              <w:rPr>
                <w:rFonts w:ascii="Arial" w:hAnsi="Arial" w:cs="Arial"/>
                <w:sz w:val="24"/>
                <w:szCs w:val="24"/>
              </w:rPr>
            </w:pPr>
            <w:r w:rsidRPr="003B1AB1">
              <w:rPr>
                <w:rFonts w:ascii="Arial" w:hAnsi="Arial" w:cs="Arial"/>
                <w:sz w:val="24"/>
                <w:szCs w:val="24"/>
              </w:rPr>
              <w:t xml:space="preserve">Burgos Duarte </w:t>
            </w:r>
            <w:proofErr w:type="spellStart"/>
            <w:r w:rsidRPr="003B1AB1">
              <w:rPr>
                <w:rFonts w:ascii="Arial" w:hAnsi="Arial" w:cs="Arial"/>
                <w:sz w:val="24"/>
                <w:szCs w:val="24"/>
              </w:rPr>
              <w:t>Ma</w:t>
            </w:r>
            <w:r w:rsidR="00790930">
              <w:rPr>
                <w:rFonts w:ascii="Arial" w:hAnsi="Arial" w:cs="Arial"/>
                <w:sz w:val="24"/>
                <w:szCs w:val="24"/>
              </w:rPr>
              <w:t>r</w:t>
            </w:r>
            <w:r w:rsidRPr="003B1AB1">
              <w:rPr>
                <w:rFonts w:ascii="Arial" w:hAnsi="Arial" w:cs="Arial"/>
                <w:sz w:val="24"/>
                <w:szCs w:val="24"/>
              </w:rPr>
              <w:t>yury</w:t>
            </w:r>
            <w:proofErr w:type="spellEnd"/>
          </w:p>
          <w:p w:rsidR="000251CD" w:rsidRPr="001B6B54" w:rsidRDefault="000251CD" w:rsidP="003B1AB1">
            <w:pPr>
              <w:pStyle w:val="Sinespaciado"/>
            </w:pPr>
            <w:r w:rsidRPr="003B1AB1">
              <w:rPr>
                <w:rFonts w:ascii="Arial" w:hAnsi="Arial" w:cs="Arial"/>
                <w:sz w:val="24"/>
                <w:szCs w:val="24"/>
              </w:rPr>
              <w:t xml:space="preserve">Camacho Guerrero </w:t>
            </w:r>
            <w:proofErr w:type="spellStart"/>
            <w:r w:rsidRPr="003B1AB1">
              <w:rPr>
                <w:rFonts w:ascii="Arial" w:hAnsi="Arial" w:cs="Arial"/>
                <w:sz w:val="24"/>
                <w:szCs w:val="24"/>
              </w:rPr>
              <w:t>Jhovany</w:t>
            </w:r>
            <w:proofErr w:type="spellEnd"/>
          </w:p>
        </w:tc>
      </w:tr>
      <w:tr w:rsidR="000251CD" w:rsidRPr="00DA5327" w:rsidTr="001856A5">
        <w:trPr>
          <w:trHeight w:val="403"/>
        </w:trPr>
        <w:tc>
          <w:tcPr>
            <w:tcW w:w="2235" w:type="dxa"/>
            <w:shd w:val="clear" w:color="auto" w:fill="auto"/>
          </w:tcPr>
          <w:p w:rsidR="000251CD" w:rsidRPr="001B6B54" w:rsidRDefault="000251CD" w:rsidP="00A0472A">
            <w:r w:rsidRPr="001B6B54">
              <w:t>Consulta:</w:t>
            </w:r>
          </w:p>
        </w:tc>
        <w:tc>
          <w:tcPr>
            <w:tcW w:w="6699" w:type="dxa"/>
            <w:shd w:val="clear" w:color="auto" w:fill="auto"/>
          </w:tcPr>
          <w:p w:rsidR="000251CD" w:rsidRPr="001B6B54" w:rsidRDefault="000251CD" w:rsidP="003729E0">
            <w:pPr>
              <w:spacing w:line="240" w:lineRule="auto"/>
            </w:pPr>
            <w:r>
              <w:t xml:space="preserve">Esta investigación analiza el uso de los mapas conceptuales como estrategia </w:t>
            </w:r>
            <w:proofErr w:type="spellStart"/>
            <w:r>
              <w:t>metacognitiva</w:t>
            </w:r>
            <w:proofErr w:type="spellEnd"/>
            <w:r>
              <w:t xml:space="preserve"> en el aprendizaje de los conceptos de función y función Lineal. Con la elaboración de mapas conceptuales, el estudiante aporta algo de sí mismo a su aprendizaje, genera una constante reflexión acerca de los temas matemáticos abordados, organiza y clasifica cognitivamente los asuntos tratados.</w:t>
            </w:r>
          </w:p>
        </w:tc>
      </w:tr>
    </w:tbl>
    <w:p w:rsidR="000251CD" w:rsidRPr="008C5A6B" w:rsidRDefault="000251CD" w:rsidP="00A0472A">
      <w:r w:rsidRPr="008C5A6B">
        <w:t>Fuente</w:t>
      </w:r>
      <w:r w:rsidR="007E1DD6">
        <w:t>:</w:t>
      </w:r>
      <w:r w:rsidRPr="008C5A6B">
        <w:t xml:space="preserve"> Autores del Proyecto</w:t>
      </w:r>
    </w:p>
    <w:p w:rsidR="0065162B" w:rsidRPr="00DA5327" w:rsidRDefault="0065162B" w:rsidP="00A0472A"/>
    <w:p w:rsidR="000251CD" w:rsidRPr="00A0472A" w:rsidRDefault="000251CD" w:rsidP="00A0472A">
      <w:pPr>
        <w:pStyle w:val="Epgrafe"/>
        <w:jc w:val="both"/>
        <w:rPr>
          <w:sz w:val="24"/>
        </w:rPr>
      </w:pPr>
      <w:r w:rsidRPr="00A0472A">
        <w:rPr>
          <w:sz w:val="24"/>
        </w:rPr>
        <w:t xml:space="preserve">Tabla </w:t>
      </w:r>
      <w:r w:rsidR="006D590E">
        <w:rPr>
          <w:sz w:val="24"/>
        </w:rPr>
        <w:t>2</w:t>
      </w:r>
      <w:r w:rsidRPr="00A0472A">
        <w:rPr>
          <w:sz w:val="24"/>
        </w:rPr>
        <w:t xml:space="preserve">. </w:t>
      </w:r>
      <w:r w:rsidR="008C5A6B">
        <w:rPr>
          <w:sz w:val="24"/>
        </w:rPr>
        <w:t>Técnicas</w:t>
      </w:r>
      <w:r w:rsidRPr="00A0472A">
        <w:rPr>
          <w:sz w:val="24"/>
        </w:rPr>
        <w:t xml:space="preserve"> para la comprensión significativa de los conceptos contaminación y destrucción de la capa de ozono</w:t>
      </w:r>
      <w:r w:rsidR="003B1AB1">
        <w:rPr>
          <w:sz w:val="24"/>
        </w:rPr>
        <w:t>.</w:t>
      </w:r>
    </w:p>
    <w:tbl>
      <w:tblPr>
        <w:tblW w:w="0" w:type="auto"/>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6" w:space="0" w:color="215868" w:themeColor="accent5" w:themeShade="80"/>
          <w:insideV w:val="single" w:sz="6" w:space="0" w:color="215868" w:themeColor="accent5" w:themeShade="80"/>
        </w:tblBorders>
        <w:tblLook w:val="04A0" w:firstRow="1" w:lastRow="0" w:firstColumn="1" w:lastColumn="0" w:noHBand="0" w:noVBand="1"/>
      </w:tblPr>
      <w:tblGrid>
        <w:gridCol w:w="2235"/>
        <w:gridCol w:w="6699"/>
      </w:tblGrid>
      <w:tr w:rsidR="000251CD" w:rsidRPr="00DA5327" w:rsidTr="001856A5">
        <w:trPr>
          <w:trHeight w:val="495"/>
        </w:trPr>
        <w:tc>
          <w:tcPr>
            <w:tcW w:w="8934" w:type="dxa"/>
            <w:gridSpan w:val="2"/>
            <w:shd w:val="clear" w:color="auto" w:fill="auto"/>
          </w:tcPr>
          <w:p w:rsidR="000251CD" w:rsidRPr="001B6B54" w:rsidRDefault="000251CD" w:rsidP="00A0472A">
            <w:r w:rsidRPr="001B6B54">
              <w:t xml:space="preserve">Título: </w:t>
            </w:r>
            <w:r>
              <w:t>L</w:t>
            </w:r>
            <w:r w:rsidRPr="00C979FC">
              <w:t>a uve heurística y los mapas conceptuales técnicas para la comprensión significativa de los conceptos contaminación y destrucción de la capa de ozono</w:t>
            </w:r>
          </w:p>
        </w:tc>
      </w:tr>
      <w:tr w:rsidR="000251CD" w:rsidRPr="00DA5327" w:rsidTr="001574B7">
        <w:trPr>
          <w:trHeight w:val="348"/>
        </w:trPr>
        <w:tc>
          <w:tcPr>
            <w:tcW w:w="2235" w:type="dxa"/>
            <w:shd w:val="clear" w:color="auto" w:fill="DAEEF3" w:themeFill="accent5" w:themeFillTint="33"/>
          </w:tcPr>
          <w:p w:rsidR="000251CD" w:rsidRPr="001B6B54" w:rsidRDefault="000251CD" w:rsidP="00A0472A">
            <w:r w:rsidRPr="001B6B54">
              <w:t>Institución:</w:t>
            </w:r>
          </w:p>
        </w:tc>
        <w:tc>
          <w:tcPr>
            <w:tcW w:w="6699" w:type="dxa"/>
            <w:shd w:val="clear" w:color="auto" w:fill="DAEEF3" w:themeFill="accent5" w:themeFillTint="33"/>
          </w:tcPr>
          <w:p w:rsidR="000251CD" w:rsidRPr="001B6B54" w:rsidRDefault="000251CD" w:rsidP="00A0472A">
            <w:r>
              <w:t>U</w:t>
            </w:r>
            <w:r w:rsidRPr="001B6B54">
              <w:t>n</w:t>
            </w:r>
            <w:r>
              <w:t xml:space="preserve">iversidad Industrial De Santander </w:t>
            </w:r>
            <w:r w:rsidRPr="001B6B54">
              <w:t>(U</w:t>
            </w:r>
            <w:r>
              <w:t>IS</w:t>
            </w:r>
            <w:r w:rsidRPr="001B6B54">
              <w:t>)</w:t>
            </w:r>
          </w:p>
        </w:tc>
      </w:tr>
      <w:tr w:rsidR="000251CD" w:rsidRPr="00DA5327" w:rsidTr="001856A5">
        <w:trPr>
          <w:trHeight w:val="332"/>
        </w:trPr>
        <w:tc>
          <w:tcPr>
            <w:tcW w:w="2235" w:type="dxa"/>
            <w:shd w:val="clear" w:color="auto" w:fill="auto"/>
          </w:tcPr>
          <w:p w:rsidR="000251CD" w:rsidRPr="001B6B54" w:rsidRDefault="000251CD" w:rsidP="00A0472A">
            <w:r w:rsidRPr="001B6B54">
              <w:lastRenderedPageBreak/>
              <w:t>Año:</w:t>
            </w:r>
          </w:p>
        </w:tc>
        <w:tc>
          <w:tcPr>
            <w:tcW w:w="6699" w:type="dxa"/>
            <w:shd w:val="clear" w:color="auto" w:fill="auto"/>
          </w:tcPr>
          <w:p w:rsidR="000251CD" w:rsidRPr="001B6B54" w:rsidRDefault="000251CD" w:rsidP="00A0472A">
            <w:r w:rsidRPr="001B6B54">
              <w:t>200</w:t>
            </w:r>
            <w:r>
              <w:t>6</w:t>
            </w:r>
          </w:p>
        </w:tc>
      </w:tr>
      <w:tr w:rsidR="000251CD" w:rsidRPr="00DA5327" w:rsidTr="001574B7">
        <w:trPr>
          <w:trHeight w:val="339"/>
        </w:trPr>
        <w:tc>
          <w:tcPr>
            <w:tcW w:w="2235" w:type="dxa"/>
            <w:shd w:val="clear" w:color="auto" w:fill="DAEEF3" w:themeFill="accent5" w:themeFillTint="33"/>
          </w:tcPr>
          <w:p w:rsidR="000251CD" w:rsidRPr="001B6B54" w:rsidRDefault="000251CD" w:rsidP="00A0472A">
            <w:r w:rsidRPr="001B6B54">
              <w:t>Autor:</w:t>
            </w:r>
          </w:p>
        </w:tc>
        <w:tc>
          <w:tcPr>
            <w:tcW w:w="6699" w:type="dxa"/>
            <w:shd w:val="clear" w:color="auto" w:fill="DAEEF3" w:themeFill="accent5" w:themeFillTint="33"/>
          </w:tcPr>
          <w:p w:rsidR="000251CD" w:rsidRPr="003B1AB1" w:rsidRDefault="000251CD" w:rsidP="003B1AB1">
            <w:pPr>
              <w:pStyle w:val="Sinespaciado"/>
              <w:rPr>
                <w:rFonts w:ascii="Arial" w:hAnsi="Arial" w:cs="Arial"/>
                <w:sz w:val="24"/>
                <w:szCs w:val="24"/>
              </w:rPr>
            </w:pPr>
            <w:r w:rsidRPr="003B1AB1">
              <w:rPr>
                <w:rFonts w:ascii="Arial" w:hAnsi="Arial" w:cs="Arial"/>
                <w:sz w:val="24"/>
                <w:szCs w:val="24"/>
              </w:rPr>
              <w:t>Mahecha Palencia Sandra Liliana</w:t>
            </w:r>
          </w:p>
          <w:p w:rsidR="000251CD" w:rsidRPr="001B6B54" w:rsidRDefault="003B1AB1" w:rsidP="003B1AB1">
            <w:pPr>
              <w:pStyle w:val="Sinespaciado"/>
            </w:pPr>
            <w:r w:rsidRPr="003B1AB1">
              <w:rPr>
                <w:rFonts w:ascii="Arial" w:hAnsi="Arial" w:cs="Arial"/>
                <w:sz w:val="24"/>
                <w:szCs w:val="24"/>
              </w:rPr>
              <w:t>Sánchez Cárdenas</w:t>
            </w:r>
            <w:r w:rsidR="000251CD" w:rsidRPr="003B1AB1">
              <w:rPr>
                <w:rFonts w:ascii="Arial" w:hAnsi="Arial" w:cs="Arial"/>
                <w:sz w:val="24"/>
                <w:szCs w:val="24"/>
              </w:rPr>
              <w:t xml:space="preserve"> Diana Marcela</w:t>
            </w:r>
          </w:p>
        </w:tc>
      </w:tr>
      <w:tr w:rsidR="000251CD" w:rsidRPr="00DA5327" w:rsidTr="001856A5">
        <w:trPr>
          <w:trHeight w:val="403"/>
        </w:trPr>
        <w:tc>
          <w:tcPr>
            <w:tcW w:w="2235" w:type="dxa"/>
            <w:shd w:val="clear" w:color="auto" w:fill="auto"/>
          </w:tcPr>
          <w:p w:rsidR="000251CD" w:rsidRPr="001B6B54" w:rsidRDefault="000251CD" w:rsidP="00A0472A">
            <w:r w:rsidRPr="001B6B54">
              <w:t>Consulta:</w:t>
            </w:r>
          </w:p>
        </w:tc>
        <w:tc>
          <w:tcPr>
            <w:tcW w:w="6699" w:type="dxa"/>
            <w:shd w:val="clear" w:color="auto" w:fill="auto"/>
          </w:tcPr>
          <w:p w:rsidR="000251CD" w:rsidRPr="00AE1DEF" w:rsidRDefault="000251CD" w:rsidP="003729E0">
            <w:pPr>
              <w:spacing w:line="240" w:lineRule="auto"/>
            </w:pPr>
            <w:r w:rsidRPr="00AE1DEF">
              <w:t xml:space="preserve">La propuesta investigativa se desarrolla desde la perspectiva del aprendizaje significativo de conceptos a través de la implementación de la UVE Heurística que hace que el estudiante confronte eventos, desarrolle procesos de pensamiento, aplique conocimientos, se sienta comprometido con la realidad ambiental, resuelva problemas y entienda procedimientos; y la implementación de los mapas conceptuales que permiten establecer relaciones significativas entre conceptos organizados para comprenderlos y crear estructuras mentales. </w:t>
            </w:r>
          </w:p>
        </w:tc>
      </w:tr>
    </w:tbl>
    <w:p w:rsidR="000251CD" w:rsidRDefault="000251CD" w:rsidP="00A0472A">
      <w:r>
        <w:t>Fuente.</w:t>
      </w:r>
      <w:r w:rsidRPr="00DA5327">
        <w:t xml:space="preserve"> Autores del Proyecto</w:t>
      </w:r>
    </w:p>
    <w:p w:rsidR="000251CD" w:rsidRDefault="000251CD" w:rsidP="00A0472A"/>
    <w:p w:rsidR="000251CD" w:rsidRPr="009E3517" w:rsidRDefault="000251CD" w:rsidP="009E3517">
      <w:pPr>
        <w:pStyle w:val="Epgrafe"/>
        <w:jc w:val="both"/>
        <w:rPr>
          <w:sz w:val="24"/>
        </w:rPr>
      </w:pPr>
      <w:r w:rsidRPr="009E3517">
        <w:rPr>
          <w:sz w:val="24"/>
        </w:rPr>
        <w:t xml:space="preserve">Tabla </w:t>
      </w:r>
      <w:r w:rsidR="006D590E">
        <w:rPr>
          <w:sz w:val="24"/>
        </w:rPr>
        <w:t>3</w:t>
      </w:r>
      <w:r w:rsidRPr="009E3517">
        <w:rPr>
          <w:sz w:val="24"/>
        </w:rPr>
        <w:t>. Los mapas conceptuales: una herramienta/estrategia en el proceso de aprendizaje de las identidades trigonométricas</w:t>
      </w:r>
    </w:p>
    <w:tbl>
      <w:tblPr>
        <w:tblW w:w="0" w:type="auto"/>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235"/>
        <w:gridCol w:w="6699"/>
      </w:tblGrid>
      <w:tr w:rsidR="000251CD" w:rsidRPr="00DA5327" w:rsidTr="001574B7">
        <w:trPr>
          <w:trHeight w:val="495"/>
        </w:trPr>
        <w:tc>
          <w:tcPr>
            <w:tcW w:w="8934" w:type="dxa"/>
            <w:gridSpan w:val="2"/>
            <w:shd w:val="clear" w:color="auto" w:fill="auto"/>
          </w:tcPr>
          <w:p w:rsidR="000251CD" w:rsidRPr="001B6B54" w:rsidRDefault="000251CD" w:rsidP="00A0472A">
            <w:r w:rsidRPr="001B6B54">
              <w:t xml:space="preserve">Título: </w:t>
            </w:r>
            <w:r>
              <w:t>Los mapas conceptuales</w:t>
            </w:r>
            <w:r w:rsidRPr="00AA1D6E">
              <w:t>: una herramienta/estrategia en el proceso de aprendizaje de las identidades trigonométricas</w:t>
            </w:r>
          </w:p>
        </w:tc>
      </w:tr>
      <w:tr w:rsidR="000251CD" w:rsidRPr="00DA5327" w:rsidTr="001574B7">
        <w:trPr>
          <w:trHeight w:val="348"/>
        </w:trPr>
        <w:tc>
          <w:tcPr>
            <w:tcW w:w="2235" w:type="dxa"/>
            <w:shd w:val="clear" w:color="auto" w:fill="DAEEF3" w:themeFill="accent5" w:themeFillTint="33"/>
          </w:tcPr>
          <w:p w:rsidR="000251CD" w:rsidRPr="001B6B54" w:rsidRDefault="000251CD" w:rsidP="00A0472A">
            <w:r w:rsidRPr="001B6B54">
              <w:t>Institución:</w:t>
            </w:r>
          </w:p>
        </w:tc>
        <w:tc>
          <w:tcPr>
            <w:tcW w:w="6699" w:type="dxa"/>
            <w:shd w:val="clear" w:color="auto" w:fill="DAEEF3" w:themeFill="accent5" w:themeFillTint="33"/>
          </w:tcPr>
          <w:p w:rsidR="000251CD" w:rsidRPr="001B6B54" w:rsidRDefault="000251CD" w:rsidP="00A0472A">
            <w:r>
              <w:t>U</w:t>
            </w:r>
            <w:r w:rsidRPr="001B6B54">
              <w:t>n</w:t>
            </w:r>
            <w:r>
              <w:t xml:space="preserve">iversidad Industrial De Santander </w:t>
            </w:r>
            <w:r w:rsidRPr="001B6B54">
              <w:t>(U</w:t>
            </w:r>
            <w:r>
              <w:t>IS</w:t>
            </w:r>
            <w:r w:rsidRPr="001B6B54">
              <w:t>)</w:t>
            </w:r>
          </w:p>
        </w:tc>
      </w:tr>
      <w:tr w:rsidR="000251CD" w:rsidRPr="00DA5327" w:rsidTr="001574B7">
        <w:trPr>
          <w:trHeight w:val="332"/>
        </w:trPr>
        <w:tc>
          <w:tcPr>
            <w:tcW w:w="2235" w:type="dxa"/>
            <w:shd w:val="clear" w:color="auto" w:fill="auto"/>
          </w:tcPr>
          <w:p w:rsidR="000251CD" w:rsidRPr="001B6B54" w:rsidRDefault="000251CD" w:rsidP="00A0472A">
            <w:r w:rsidRPr="001B6B54">
              <w:t>Año:</w:t>
            </w:r>
          </w:p>
        </w:tc>
        <w:tc>
          <w:tcPr>
            <w:tcW w:w="6699" w:type="dxa"/>
            <w:shd w:val="clear" w:color="auto" w:fill="auto"/>
          </w:tcPr>
          <w:p w:rsidR="000251CD" w:rsidRPr="001B6B54" w:rsidRDefault="000251CD" w:rsidP="00A0472A">
            <w:r w:rsidRPr="001B6B54">
              <w:t>200</w:t>
            </w:r>
            <w:r>
              <w:t>5</w:t>
            </w:r>
          </w:p>
        </w:tc>
      </w:tr>
      <w:tr w:rsidR="000251CD" w:rsidRPr="00DA5327" w:rsidTr="001574B7">
        <w:trPr>
          <w:trHeight w:val="339"/>
        </w:trPr>
        <w:tc>
          <w:tcPr>
            <w:tcW w:w="2235" w:type="dxa"/>
            <w:shd w:val="clear" w:color="auto" w:fill="DAEEF3" w:themeFill="accent5" w:themeFillTint="33"/>
          </w:tcPr>
          <w:p w:rsidR="000251CD" w:rsidRPr="001B6B54" w:rsidRDefault="000251CD" w:rsidP="00A0472A">
            <w:r w:rsidRPr="001B6B54">
              <w:t>Autor:</w:t>
            </w:r>
          </w:p>
        </w:tc>
        <w:tc>
          <w:tcPr>
            <w:tcW w:w="6699" w:type="dxa"/>
            <w:shd w:val="clear" w:color="auto" w:fill="DAEEF3" w:themeFill="accent5" w:themeFillTint="33"/>
          </w:tcPr>
          <w:p w:rsidR="000251CD" w:rsidRPr="001B6B54" w:rsidRDefault="000251CD" w:rsidP="00A0472A">
            <w:r>
              <w:t>Solano Camargo Silvia Paola</w:t>
            </w:r>
          </w:p>
        </w:tc>
      </w:tr>
      <w:tr w:rsidR="000251CD" w:rsidRPr="00DA5327" w:rsidTr="001574B7">
        <w:trPr>
          <w:trHeight w:val="403"/>
        </w:trPr>
        <w:tc>
          <w:tcPr>
            <w:tcW w:w="2235" w:type="dxa"/>
            <w:shd w:val="clear" w:color="auto" w:fill="auto"/>
          </w:tcPr>
          <w:p w:rsidR="000251CD" w:rsidRPr="001B6B54" w:rsidRDefault="000251CD" w:rsidP="00A0472A">
            <w:r w:rsidRPr="001B6B54">
              <w:t>Consulta:</w:t>
            </w:r>
          </w:p>
        </w:tc>
        <w:tc>
          <w:tcPr>
            <w:tcW w:w="6699" w:type="dxa"/>
            <w:shd w:val="clear" w:color="auto" w:fill="auto"/>
          </w:tcPr>
          <w:p w:rsidR="000251CD" w:rsidRPr="001B6B54" w:rsidRDefault="000251CD" w:rsidP="003729E0">
            <w:pPr>
              <w:spacing w:line="240" w:lineRule="auto"/>
            </w:pPr>
            <w:r>
              <w:t xml:space="preserve">El aprendizaje memorístico, de una forma mecánica y sin establecer las relaciones que existen entre las funciones trigonométricas, lleva a presentar dificultades en la solución de ejercicios y problemas que involucren identidades trigonométricas, por ende se exploran los mapas conceptuales como una herramienta de aprendizaje para el estudio de las entidades trigonométricas. </w:t>
            </w:r>
          </w:p>
        </w:tc>
      </w:tr>
    </w:tbl>
    <w:p w:rsidR="006D590E" w:rsidRPr="00091D25" w:rsidRDefault="000251CD" w:rsidP="00A0472A">
      <w:r>
        <w:t>Fuente.</w:t>
      </w:r>
      <w:r w:rsidRPr="00DA5327">
        <w:t xml:space="preserve"> Autores del Proyecto</w:t>
      </w:r>
    </w:p>
    <w:p w:rsidR="004F55D8" w:rsidRDefault="004F55D8" w:rsidP="004F55D8">
      <w:pPr>
        <w:pStyle w:val="Ttulo2"/>
        <w:numPr>
          <w:ilvl w:val="0"/>
          <w:numId w:val="0"/>
        </w:numPr>
        <w:ind w:left="576"/>
      </w:pPr>
    </w:p>
    <w:p w:rsidR="00CF243F" w:rsidRDefault="00CF243F" w:rsidP="00CF243F">
      <w:pPr>
        <w:rPr>
          <w:lang w:val="en-US"/>
        </w:rPr>
      </w:pPr>
    </w:p>
    <w:p w:rsidR="00CF243F" w:rsidRDefault="00CF243F" w:rsidP="00CF243F">
      <w:pPr>
        <w:rPr>
          <w:lang w:val="en-US"/>
        </w:rPr>
      </w:pPr>
    </w:p>
    <w:p w:rsidR="00CF243F" w:rsidRPr="00CF243F" w:rsidRDefault="00CF243F" w:rsidP="00CF243F">
      <w:pPr>
        <w:rPr>
          <w:lang w:val="en-US"/>
        </w:rPr>
      </w:pPr>
    </w:p>
    <w:p w:rsidR="000251CD" w:rsidRPr="00BC61AC" w:rsidRDefault="000251CD" w:rsidP="00A0472A">
      <w:pPr>
        <w:pStyle w:val="Ttulo2"/>
      </w:pPr>
      <w:bookmarkStart w:id="15" w:name="_Toc336094019"/>
      <w:bookmarkStart w:id="16" w:name="_Toc338171126"/>
      <w:r w:rsidRPr="00986FBA">
        <w:rPr>
          <w:lang w:val="es-CO"/>
        </w:rPr>
        <w:lastRenderedPageBreak/>
        <w:t>MARCO TEÓRICO</w:t>
      </w:r>
      <w:bookmarkEnd w:id="15"/>
      <w:bookmarkEnd w:id="16"/>
    </w:p>
    <w:p w:rsidR="00986FBA" w:rsidRDefault="00986FBA" w:rsidP="000251CD">
      <w:pPr>
        <w:pStyle w:val="Sinespaciado"/>
        <w:jc w:val="both"/>
        <w:rPr>
          <w:rFonts w:ascii="Arial" w:hAnsi="Arial" w:cs="Arial"/>
          <w:color w:val="000000"/>
          <w:sz w:val="24"/>
          <w:szCs w:val="24"/>
          <w:shd w:val="clear" w:color="auto" w:fill="FFFFFF"/>
          <w:lang w:val="es-ES"/>
        </w:rPr>
      </w:pPr>
    </w:p>
    <w:p w:rsidR="000251CD" w:rsidRDefault="00986FBA" w:rsidP="00986FBA">
      <w:pPr>
        <w:pStyle w:val="Sinespaciado"/>
        <w:jc w:val="both"/>
        <w:rPr>
          <w:rFonts w:ascii="Arial" w:hAnsi="Arial" w:cs="Arial"/>
          <w:color w:val="000000"/>
          <w:sz w:val="24"/>
          <w:szCs w:val="24"/>
          <w:shd w:val="clear" w:color="auto" w:fill="FFFFFF"/>
          <w:lang w:val="es-ES"/>
        </w:rPr>
      </w:pPr>
      <w:r>
        <w:rPr>
          <w:rFonts w:ascii="Arial" w:hAnsi="Arial" w:cs="Arial"/>
          <w:color w:val="000000"/>
          <w:sz w:val="24"/>
          <w:szCs w:val="24"/>
          <w:shd w:val="clear" w:color="auto" w:fill="FFFFFF"/>
          <w:lang w:val="es-ES"/>
        </w:rPr>
        <w:t>Recopila los</w:t>
      </w:r>
      <w:r w:rsidRPr="00986FBA">
        <w:rPr>
          <w:rFonts w:ascii="Arial" w:hAnsi="Arial" w:cs="Arial"/>
          <w:color w:val="000000"/>
          <w:sz w:val="24"/>
          <w:szCs w:val="24"/>
          <w:shd w:val="clear" w:color="auto" w:fill="FFFFFF"/>
          <w:lang w:val="es-ES"/>
        </w:rPr>
        <w:t xml:space="preserve"> conceptos y teorías que </w:t>
      </w:r>
      <w:r>
        <w:rPr>
          <w:rFonts w:ascii="Arial" w:hAnsi="Arial" w:cs="Arial"/>
          <w:color w:val="000000"/>
          <w:sz w:val="24"/>
          <w:szCs w:val="24"/>
          <w:shd w:val="clear" w:color="auto" w:fill="FFFFFF"/>
          <w:lang w:val="es-ES"/>
        </w:rPr>
        <w:t>se</w:t>
      </w:r>
      <w:r w:rsidRPr="00986FBA">
        <w:rPr>
          <w:rFonts w:ascii="Arial" w:hAnsi="Arial" w:cs="Arial"/>
          <w:color w:val="000000"/>
          <w:sz w:val="24"/>
          <w:szCs w:val="24"/>
          <w:shd w:val="clear" w:color="auto" w:fill="FFFFFF"/>
          <w:lang w:val="es-ES"/>
        </w:rPr>
        <w:t xml:space="preserve"> utiliza</w:t>
      </w:r>
      <w:r>
        <w:rPr>
          <w:rFonts w:ascii="Arial" w:hAnsi="Arial" w:cs="Arial"/>
          <w:color w:val="000000"/>
          <w:sz w:val="24"/>
          <w:szCs w:val="24"/>
          <w:shd w:val="clear" w:color="auto" w:fill="FFFFFF"/>
          <w:lang w:val="es-ES"/>
        </w:rPr>
        <w:t>n</w:t>
      </w:r>
      <w:r w:rsidRPr="00986FBA">
        <w:rPr>
          <w:rFonts w:ascii="Arial" w:hAnsi="Arial" w:cs="Arial"/>
          <w:color w:val="000000"/>
          <w:sz w:val="24"/>
          <w:szCs w:val="24"/>
          <w:shd w:val="clear" w:color="auto" w:fill="FFFFFF"/>
          <w:lang w:val="es-ES"/>
        </w:rPr>
        <w:t xml:space="preserve"> para formular y desarrollar </w:t>
      </w:r>
      <w:r>
        <w:rPr>
          <w:rFonts w:ascii="Arial" w:hAnsi="Arial" w:cs="Arial"/>
          <w:color w:val="000000"/>
          <w:sz w:val="24"/>
          <w:szCs w:val="24"/>
          <w:shd w:val="clear" w:color="auto" w:fill="FFFFFF"/>
          <w:lang w:val="es-ES"/>
        </w:rPr>
        <w:t>este proyecto.</w:t>
      </w:r>
    </w:p>
    <w:p w:rsidR="00E21E27" w:rsidRDefault="00E21E27" w:rsidP="00986FBA">
      <w:pPr>
        <w:pStyle w:val="Sinespaciado"/>
        <w:jc w:val="both"/>
        <w:rPr>
          <w:rFonts w:ascii="Arial" w:hAnsi="Arial" w:cs="Arial"/>
          <w:color w:val="000000"/>
          <w:sz w:val="24"/>
          <w:szCs w:val="24"/>
          <w:shd w:val="clear" w:color="auto" w:fill="FFFFFF"/>
          <w:lang w:val="es-ES"/>
        </w:rPr>
      </w:pPr>
    </w:p>
    <w:p w:rsidR="000251CD" w:rsidRDefault="00A0472A" w:rsidP="00A0472A">
      <w:pPr>
        <w:pStyle w:val="Ttulo3"/>
        <w:rPr>
          <w:shd w:val="clear" w:color="auto" w:fill="FFFFFF"/>
        </w:rPr>
      </w:pPr>
      <w:bookmarkStart w:id="17" w:name="_Toc336094020"/>
      <w:bookmarkStart w:id="18" w:name="_Toc338171127"/>
      <w:r w:rsidRPr="009E70CA">
        <w:rPr>
          <w:shd w:val="clear" w:color="auto" w:fill="FFFFFF"/>
        </w:rPr>
        <w:t>Aprendizaje Significativo</w:t>
      </w:r>
      <w:bookmarkEnd w:id="17"/>
      <w:bookmarkEnd w:id="18"/>
    </w:p>
    <w:p w:rsidR="000251CD" w:rsidRPr="009E70CA" w:rsidRDefault="000251CD" w:rsidP="00A0472A">
      <w:pPr>
        <w:rPr>
          <w:shd w:val="clear" w:color="auto" w:fill="FFFFFF"/>
        </w:rPr>
      </w:pPr>
    </w:p>
    <w:p w:rsidR="000251CD" w:rsidRDefault="000251CD" w:rsidP="00A0472A">
      <w:pPr>
        <w:rPr>
          <w:shd w:val="clear" w:color="auto" w:fill="FFFFFF"/>
        </w:rPr>
      </w:pPr>
      <w:r>
        <w:rPr>
          <w:shd w:val="clear" w:color="auto" w:fill="FFFFFF"/>
        </w:rPr>
        <w:t xml:space="preserve">Desde la perspectiva de los autores </w:t>
      </w:r>
      <w:r w:rsidRPr="009E70CA">
        <w:rPr>
          <w:shd w:val="clear" w:color="auto" w:fill="FFFFFF"/>
        </w:rPr>
        <w:t>David P. Ausubel,</w:t>
      </w:r>
      <w:r>
        <w:rPr>
          <w:shd w:val="clear" w:color="auto" w:fill="FFFFFF"/>
        </w:rPr>
        <w:t xml:space="preserve"> Joseph D. </w:t>
      </w:r>
      <w:proofErr w:type="spellStart"/>
      <w:r>
        <w:rPr>
          <w:shd w:val="clear" w:color="auto" w:fill="FFFFFF"/>
        </w:rPr>
        <w:t>Novak</w:t>
      </w:r>
      <w:proofErr w:type="spellEnd"/>
      <w:r>
        <w:rPr>
          <w:shd w:val="clear" w:color="auto" w:fill="FFFFFF"/>
        </w:rPr>
        <w:t xml:space="preserve"> y Helen </w:t>
      </w:r>
      <w:proofErr w:type="spellStart"/>
      <w:r>
        <w:rPr>
          <w:shd w:val="clear" w:color="auto" w:fill="FFFFFF"/>
        </w:rPr>
        <w:t>Hanesian</w:t>
      </w:r>
      <w:proofErr w:type="spellEnd"/>
      <w:r w:rsidR="0027655B">
        <w:rPr>
          <w:shd w:val="clear" w:color="auto" w:fill="FFFFFF"/>
        </w:rPr>
        <w:t xml:space="preserve"> </w:t>
      </w:r>
      <w:sdt>
        <w:sdtPr>
          <w:rPr>
            <w:shd w:val="clear" w:color="auto" w:fill="FFFFFF"/>
          </w:rPr>
          <w:id w:val="1714607"/>
          <w:citation/>
        </w:sdtPr>
        <w:sdtContent>
          <w:r w:rsidR="00B973B4">
            <w:rPr>
              <w:shd w:val="clear" w:color="auto" w:fill="FFFFFF"/>
            </w:rPr>
            <w:fldChar w:fldCharType="begin"/>
          </w:r>
          <w:r w:rsidR="004028D9">
            <w:rPr>
              <w:shd w:val="clear" w:color="auto" w:fill="FFFFFF"/>
            </w:rPr>
            <w:instrText xml:space="preserve"> CITATION Dav00 \l 3082  </w:instrText>
          </w:r>
          <w:r w:rsidR="00B973B4">
            <w:rPr>
              <w:shd w:val="clear" w:color="auto" w:fill="FFFFFF"/>
            </w:rPr>
            <w:fldChar w:fldCharType="separate"/>
          </w:r>
          <w:r w:rsidR="000E1EFE" w:rsidRPr="000E1EFE">
            <w:rPr>
              <w:noProof/>
              <w:shd w:val="clear" w:color="auto" w:fill="FFFFFF"/>
            </w:rPr>
            <w:t>(Ausubel, Novak, &amp; Hanesian, 1983)</w:t>
          </w:r>
          <w:r w:rsidR="00B973B4">
            <w:rPr>
              <w:shd w:val="clear" w:color="auto" w:fill="FFFFFF"/>
            </w:rPr>
            <w:fldChar w:fldCharType="end"/>
          </w:r>
        </w:sdtContent>
      </w:sdt>
      <w:r>
        <w:rPr>
          <w:shd w:val="clear" w:color="auto" w:fill="FFFFFF"/>
        </w:rPr>
        <w:t>,</w:t>
      </w:r>
      <w:r w:rsidRPr="009E70CA">
        <w:rPr>
          <w:shd w:val="clear" w:color="auto" w:fill="FFFFFF"/>
        </w:rPr>
        <w:t xml:space="preserve"> el aprendizaje significativo “</w:t>
      </w:r>
      <w:bookmarkStart w:id="19" w:name="OLE_LINK1"/>
      <w:r w:rsidRPr="009E70CA">
        <w:rPr>
          <w:shd w:val="clear" w:color="auto" w:fill="FFFFFF"/>
        </w:rPr>
        <w:t>resulta cuando nueva información es adquirida mediante un esfuerzo deliberado de parte del aprendiz por ligar la información nueva con conceptos o proposiciones relevantes preexistentes en la estructura cognitiva del aprendiz</w:t>
      </w:r>
      <w:bookmarkEnd w:id="19"/>
      <w:r w:rsidRPr="009E70CA">
        <w:rPr>
          <w:shd w:val="clear" w:color="auto" w:fill="FFFFFF"/>
        </w:rPr>
        <w:t>”. Dicho proceso de aprendizaje conlleva a que el estudiante al recibir nuevos conocimientos como complemento a sus pre-saberes, integre en forma sustancial a su estructura cognitiva, de ésta manera el estudiante podrá entender el contexto y relacionar conceptos e ideas de un</w:t>
      </w:r>
      <w:r>
        <w:rPr>
          <w:shd w:val="clear" w:color="auto" w:fill="FFFFFF"/>
        </w:rPr>
        <w:t xml:space="preserve"> contenido</w:t>
      </w:r>
      <w:r w:rsidRPr="009E70CA">
        <w:rPr>
          <w:shd w:val="clear" w:color="auto" w:fill="FFFFFF"/>
        </w:rPr>
        <w:t xml:space="preserve"> específico. </w:t>
      </w:r>
    </w:p>
    <w:p w:rsidR="000251CD" w:rsidRDefault="000251CD" w:rsidP="00A0472A">
      <w:pPr>
        <w:rPr>
          <w:shd w:val="clear" w:color="auto" w:fill="FFFFFF"/>
        </w:rPr>
      </w:pPr>
    </w:p>
    <w:p w:rsidR="000251CD" w:rsidRDefault="000251CD" w:rsidP="00A0472A">
      <w:pPr>
        <w:rPr>
          <w:shd w:val="clear" w:color="auto" w:fill="FFFFFF"/>
        </w:rPr>
      </w:pPr>
      <w:r>
        <w:rPr>
          <w:shd w:val="clear" w:color="auto" w:fill="FFFFFF"/>
        </w:rPr>
        <w:t xml:space="preserve">El aprendizaje significativo se da en la medida que el aprendiz pueda integrar sus conocimientos y comprenderlos de tal manera que en su estructura cognitiva se modifiquen los conceptos o ideas sobre el tema que inicialmente se concebían, esto fundamentado bajo la teoría en la cual los autores mencionados afirman que: </w:t>
      </w:r>
      <w:r w:rsidRPr="00A402ED">
        <w:rPr>
          <w:shd w:val="clear" w:color="auto" w:fill="FFFFFF"/>
        </w:rPr>
        <w:t>“el mismo proceso de adquirir información produce una modificación tanto en la información adquirida como en el aspecto específico de la estructura cognoscitiva con la cual aquella está vinculada</w:t>
      </w:r>
      <w:r>
        <w:rPr>
          <w:shd w:val="clear" w:color="auto" w:fill="FFFFFF"/>
        </w:rPr>
        <w:t>”</w:t>
      </w:r>
      <w:sdt>
        <w:sdtPr>
          <w:rPr>
            <w:shd w:val="clear" w:color="auto" w:fill="FFFFFF"/>
          </w:rPr>
          <w:id w:val="1714608"/>
          <w:citation/>
        </w:sdtPr>
        <w:sdtContent>
          <w:r w:rsidR="00B973B4">
            <w:rPr>
              <w:shd w:val="clear" w:color="auto" w:fill="FFFFFF"/>
            </w:rPr>
            <w:fldChar w:fldCharType="begin"/>
          </w:r>
          <w:r w:rsidR="004028D9">
            <w:rPr>
              <w:shd w:val="clear" w:color="auto" w:fill="FFFFFF"/>
            </w:rPr>
            <w:instrText xml:space="preserve"> CITATION Dav00 \l 3082 </w:instrText>
          </w:r>
          <w:r w:rsidR="00B973B4">
            <w:rPr>
              <w:shd w:val="clear" w:color="auto" w:fill="FFFFFF"/>
            </w:rPr>
            <w:fldChar w:fldCharType="separate"/>
          </w:r>
          <w:r w:rsidR="000E1EFE">
            <w:rPr>
              <w:noProof/>
              <w:shd w:val="clear" w:color="auto" w:fill="FFFFFF"/>
            </w:rPr>
            <w:t xml:space="preserve"> </w:t>
          </w:r>
          <w:r w:rsidR="000E1EFE" w:rsidRPr="000E1EFE">
            <w:rPr>
              <w:noProof/>
              <w:shd w:val="clear" w:color="auto" w:fill="FFFFFF"/>
            </w:rPr>
            <w:t>(Ausubel, Novak, &amp; Hanesian, 1983)</w:t>
          </w:r>
          <w:r w:rsidR="00B973B4">
            <w:rPr>
              <w:shd w:val="clear" w:color="auto" w:fill="FFFFFF"/>
            </w:rPr>
            <w:fldChar w:fldCharType="end"/>
          </w:r>
        </w:sdtContent>
      </w:sdt>
      <w:r>
        <w:rPr>
          <w:shd w:val="clear" w:color="auto" w:fill="FFFFFF"/>
        </w:rPr>
        <w:t xml:space="preserve">. El aprendizaje significativo se ve reflejado en los procesos cognitivos del aprendiz cuando es capaz de tomar conciencia de lo que está aprendiendo y comprende la relación de conceptos entre lo que conoce y lo que está explorando en la búsqueda de nuevos conocimientos. </w:t>
      </w:r>
    </w:p>
    <w:p w:rsidR="00A26E2E" w:rsidRDefault="00A26E2E" w:rsidP="00A0472A">
      <w:pPr>
        <w:rPr>
          <w:shd w:val="clear" w:color="auto" w:fill="FFFFFF"/>
        </w:rPr>
      </w:pPr>
    </w:p>
    <w:p w:rsidR="000251CD" w:rsidRDefault="00A0472A" w:rsidP="00A0472A">
      <w:pPr>
        <w:pStyle w:val="Ttulo3"/>
        <w:rPr>
          <w:shd w:val="clear" w:color="auto" w:fill="FFFFFF"/>
        </w:rPr>
      </w:pPr>
      <w:bookmarkStart w:id="20" w:name="_Toc336094021"/>
      <w:bookmarkStart w:id="21" w:name="_Toc338171128"/>
      <w:proofErr w:type="spellStart"/>
      <w:r>
        <w:rPr>
          <w:shd w:val="clear" w:color="auto" w:fill="FFFFFF"/>
        </w:rPr>
        <w:lastRenderedPageBreak/>
        <w:t>Metacognición</w:t>
      </w:r>
      <w:bookmarkEnd w:id="20"/>
      <w:bookmarkEnd w:id="21"/>
      <w:proofErr w:type="spellEnd"/>
    </w:p>
    <w:p w:rsidR="000251CD" w:rsidRPr="00FC5630" w:rsidRDefault="000251CD" w:rsidP="00A0472A">
      <w:pPr>
        <w:rPr>
          <w:shd w:val="clear" w:color="auto" w:fill="FFFFFF"/>
        </w:rPr>
      </w:pPr>
    </w:p>
    <w:p w:rsidR="000251CD" w:rsidRDefault="000251CD" w:rsidP="00A0472A">
      <w:pPr>
        <w:rPr>
          <w:shd w:val="clear" w:color="auto" w:fill="FFFFFF"/>
        </w:rPr>
      </w:pPr>
      <w:r>
        <w:rPr>
          <w:shd w:val="clear" w:color="auto" w:fill="FFFFFF"/>
        </w:rPr>
        <w:t xml:space="preserve">La </w:t>
      </w:r>
      <w:proofErr w:type="spellStart"/>
      <w:r>
        <w:rPr>
          <w:shd w:val="clear" w:color="auto" w:fill="FFFFFF"/>
        </w:rPr>
        <w:t>Metacognici</w:t>
      </w:r>
      <w:r w:rsidR="00113435">
        <w:rPr>
          <w:shd w:val="clear" w:color="auto" w:fill="FFFFFF"/>
        </w:rPr>
        <w:t>ón</w:t>
      </w:r>
      <w:proofErr w:type="spellEnd"/>
      <w:r w:rsidR="00113435">
        <w:rPr>
          <w:shd w:val="clear" w:color="auto" w:fill="FFFFFF"/>
        </w:rPr>
        <w:t xml:space="preserve"> implica que el aprendiz auto </w:t>
      </w:r>
      <w:r>
        <w:rPr>
          <w:shd w:val="clear" w:color="auto" w:fill="FFFFFF"/>
        </w:rPr>
        <w:t xml:space="preserve">regule su aprendizaje y sea consciente de lo que aprende aplicando estrategias que le permitan construir conocimientos en su estructura cognitiva a partir de la información que recibe en su proceso de aprendizaje en forma coherente y organizada. </w:t>
      </w:r>
    </w:p>
    <w:p w:rsidR="000251CD" w:rsidRDefault="000251CD" w:rsidP="00A0472A">
      <w:pPr>
        <w:rPr>
          <w:shd w:val="clear" w:color="auto" w:fill="FFFFFF"/>
        </w:rPr>
      </w:pPr>
    </w:p>
    <w:p w:rsidR="000251CD" w:rsidRDefault="000251CD" w:rsidP="00A0472A">
      <w:pPr>
        <w:rPr>
          <w:shd w:val="clear" w:color="auto" w:fill="FFFFFF"/>
        </w:rPr>
      </w:pPr>
      <w:r>
        <w:rPr>
          <w:shd w:val="clear" w:color="auto" w:fill="FFFFFF"/>
        </w:rPr>
        <w:t>La principal estrategia que un aprendiz puede aplicar en su proceso continuo de aprendizaje es comprender el contexto que se está dando para el contenido explorado y complementar la información aprendida con lo que ya se encuentra almacenado. Esto se da mediante la representación de ideas extraídas del contenido, reflejadas en conceptos y proposiciones relacionados entre sí de tal manera que puedan servir de base para la construcción de conocimientos.</w:t>
      </w:r>
    </w:p>
    <w:p w:rsidR="000251CD" w:rsidRDefault="000251CD" w:rsidP="00A0472A">
      <w:pPr>
        <w:rPr>
          <w:shd w:val="clear" w:color="auto" w:fill="FFFFFF"/>
        </w:rPr>
      </w:pPr>
    </w:p>
    <w:p w:rsidR="000251CD" w:rsidRDefault="000251CD" w:rsidP="00A0472A">
      <w:pPr>
        <w:rPr>
          <w:shd w:val="clear" w:color="auto" w:fill="FFFFFF"/>
        </w:rPr>
      </w:pPr>
      <w:r>
        <w:rPr>
          <w:shd w:val="clear" w:color="auto" w:fill="FFFFFF"/>
        </w:rPr>
        <w:t xml:space="preserve">El autor Antoni Ballester expresa que: </w:t>
      </w:r>
      <w:r w:rsidRPr="008177E1">
        <w:rPr>
          <w:shd w:val="clear" w:color="auto" w:fill="FFFFFF"/>
        </w:rPr>
        <w:t>“</w:t>
      </w:r>
      <w:r>
        <w:rPr>
          <w:shd w:val="clear" w:color="auto" w:fill="FFFFFF"/>
        </w:rPr>
        <w:t xml:space="preserve">el </w:t>
      </w:r>
      <w:r w:rsidRPr="008177E1">
        <w:rPr>
          <w:shd w:val="clear" w:color="auto" w:fill="FFFFFF"/>
        </w:rPr>
        <w:t>auténtico aprendizaje, es decir un aprendizaje a largo plazo y que no sea fácilmente sometido al olvido, es necesario conectar la estrategia didáctica del profesorado con las ideas previas del alumnado y presentar la información de manera coherente y no arbitraria, “construyendo”, de manera sólida, los conceptos, interconectando los unos con los otros en forma de red del conocimiento”</w:t>
      </w:r>
      <w:r w:rsidR="009A71A7">
        <w:rPr>
          <w:shd w:val="clear" w:color="auto" w:fill="FFFFFF"/>
        </w:rPr>
        <w:t xml:space="preserve"> </w:t>
      </w:r>
      <w:sdt>
        <w:sdtPr>
          <w:rPr>
            <w:shd w:val="clear" w:color="auto" w:fill="FFFFFF"/>
          </w:rPr>
          <w:id w:val="1714610"/>
          <w:citation/>
        </w:sdtPr>
        <w:sdtContent>
          <w:r w:rsidR="00B973B4">
            <w:rPr>
              <w:shd w:val="clear" w:color="auto" w:fill="FFFFFF"/>
            </w:rPr>
            <w:fldChar w:fldCharType="begin"/>
          </w:r>
          <w:r w:rsidR="004314C0">
            <w:rPr>
              <w:shd w:val="clear" w:color="auto" w:fill="FFFFFF"/>
            </w:rPr>
            <w:instrText xml:space="preserve"> CITATION Bal02 \l 3082  </w:instrText>
          </w:r>
          <w:r w:rsidR="00B973B4">
            <w:rPr>
              <w:shd w:val="clear" w:color="auto" w:fill="FFFFFF"/>
            </w:rPr>
            <w:fldChar w:fldCharType="separate"/>
          </w:r>
          <w:r w:rsidR="000E1EFE" w:rsidRPr="000E1EFE">
            <w:rPr>
              <w:noProof/>
              <w:shd w:val="clear" w:color="auto" w:fill="FFFFFF"/>
            </w:rPr>
            <w:t>(Ballester, Palleras, Vicens, &amp; Gayoso, 2002)</w:t>
          </w:r>
          <w:r w:rsidR="00B973B4">
            <w:rPr>
              <w:shd w:val="clear" w:color="auto" w:fill="FFFFFF"/>
            </w:rPr>
            <w:fldChar w:fldCharType="end"/>
          </w:r>
        </w:sdtContent>
      </w:sdt>
      <w:r>
        <w:rPr>
          <w:shd w:val="clear" w:color="auto" w:fill="FFFFFF"/>
        </w:rPr>
        <w:t xml:space="preserve">. Lo que quiere decir que, la construcción de conocimiento se genera en el proceso de interacción entre alumno-docente al proponer conceptos y proposiciones que le permitan al alumno desarrollar la habilidad de entender y comprender el contenido estudiado, de manera secuencial y lógica según la composición de ideas. </w:t>
      </w:r>
    </w:p>
    <w:p w:rsidR="00300226" w:rsidRDefault="00300226" w:rsidP="00A0472A">
      <w:pPr>
        <w:rPr>
          <w:shd w:val="clear" w:color="auto" w:fill="FFFFFF"/>
        </w:rPr>
      </w:pPr>
    </w:p>
    <w:p w:rsidR="000251CD" w:rsidRDefault="00A0472A" w:rsidP="00A0472A">
      <w:pPr>
        <w:pStyle w:val="Ttulo3"/>
        <w:rPr>
          <w:shd w:val="clear" w:color="auto" w:fill="FFFFFF"/>
        </w:rPr>
      </w:pPr>
      <w:bookmarkStart w:id="22" w:name="_Toc336094022"/>
      <w:bookmarkStart w:id="23" w:name="_Toc338171129"/>
      <w:r w:rsidRPr="00D67A4D">
        <w:rPr>
          <w:shd w:val="clear" w:color="auto" w:fill="FFFFFF"/>
        </w:rPr>
        <w:t>M</w:t>
      </w:r>
      <w:r>
        <w:rPr>
          <w:shd w:val="clear" w:color="auto" w:fill="FFFFFF"/>
        </w:rPr>
        <w:t>apas Conceptuales</w:t>
      </w:r>
      <w:bookmarkEnd w:id="22"/>
      <w:bookmarkEnd w:id="23"/>
    </w:p>
    <w:p w:rsidR="000251CD" w:rsidRPr="00D67A4D" w:rsidRDefault="000251CD" w:rsidP="00A0472A">
      <w:pPr>
        <w:rPr>
          <w:shd w:val="clear" w:color="auto" w:fill="FFFFFF"/>
        </w:rPr>
      </w:pPr>
    </w:p>
    <w:p w:rsidR="000251CD" w:rsidRDefault="000251CD" w:rsidP="00A0472A">
      <w:pPr>
        <w:rPr>
          <w:shd w:val="clear" w:color="auto" w:fill="FFFFFF"/>
        </w:rPr>
      </w:pPr>
      <w:r>
        <w:rPr>
          <w:shd w:val="clear" w:color="auto" w:fill="FFFFFF"/>
        </w:rPr>
        <w:lastRenderedPageBreak/>
        <w:t>Los mapas conceptuales se han utilizado para apoyar el proceso de aprendizaje significativo mediante la representación gráfica de conceptos y proposiciones relacionadas en forma lógica y coherente, bajo la aplicación de la teoría de la asimilación de David Ausubel</w:t>
      </w:r>
      <w:r w:rsidR="004314C0">
        <w:rPr>
          <w:rStyle w:val="Refdenotaalpie"/>
          <w:shd w:val="clear" w:color="auto" w:fill="FFFFFF"/>
        </w:rPr>
        <w:footnoteReference w:id="3"/>
      </w:r>
      <w:r>
        <w:rPr>
          <w:shd w:val="clear" w:color="auto" w:fill="FFFFFF"/>
        </w:rPr>
        <w:t>donde el aprendiz integra conceptos e ideas en su estructura cognitiva en forma organizada, generando así nuevos conocimientos.</w:t>
      </w:r>
    </w:p>
    <w:p w:rsidR="000251CD" w:rsidRDefault="000251CD" w:rsidP="00A0472A">
      <w:pPr>
        <w:rPr>
          <w:shd w:val="clear" w:color="auto" w:fill="FFFFFF"/>
        </w:rPr>
      </w:pPr>
    </w:p>
    <w:p w:rsidR="000251CD" w:rsidRDefault="000251CD" w:rsidP="00A0472A">
      <w:pPr>
        <w:rPr>
          <w:shd w:val="clear" w:color="auto" w:fill="FFFFFF"/>
        </w:rPr>
      </w:pPr>
      <w:r>
        <w:rPr>
          <w:shd w:val="clear" w:color="auto" w:fill="FFFFFF"/>
        </w:rPr>
        <w:t>De acuerdo a lo mencionado por el autor Juan Carlos López</w:t>
      </w:r>
      <w:sdt>
        <w:sdtPr>
          <w:rPr>
            <w:shd w:val="clear" w:color="auto" w:fill="FFFFFF"/>
          </w:rPr>
          <w:id w:val="1714612"/>
          <w:citation/>
        </w:sdtPr>
        <w:sdtContent>
          <w:r w:rsidR="00B973B4">
            <w:rPr>
              <w:shd w:val="clear" w:color="auto" w:fill="FFFFFF"/>
            </w:rPr>
            <w:fldChar w:fldCharType="begin"/>
          </w:r>
          <w:r w:rsidR="007660C0">
            <w:rPr>
              <w:shd w:val="clear" w:color="auto" w:fill="FFFFFF"/>
            </w:rPr>
            <w:instrText xml:space="preserve"> CITATION Lop02 \l 3082 </w:instrText>
          </w:r>
          <w:r w:rsidR="00B973B4">
            <w:rPr>
              <w:shd w:val="clear" w:color="auto" w:fill="FFFFFF"/>
            </w:rPr>
            <w:fldChar w:fldCharType="separate"/>
          </w:r>
          <w:r w:rsidR="000E1EFE">
            <w:rPr>
              <w:noProof/>
              <w:shd w:val="clear" w:color="auto" w:fill="FFFFFF"/>
            </w:rPr>
            <w:t xml:space="preserve"> </w:t>
          </w:r>
          <w:r w:rsidR="000E1EFE" w:rsidRPr="000E1EFE">
            <w:rPr>
              <w:noProof/>
              <w:shd w:val="clear" w:color="auto" w:fill="FFFFFF"/>
            </w:rPr>
            <w:t>(Lopez, Eduteka, 2002)</w:t>
          </w:r>
          <w:r w:rsidR="00B973B4">
            <w:rPr>
              <w:shd w:val="clear" w:color="auto" w:fill="FFFFFF"/>
            </w:rPr>
            <w:fldChar w:fldCharType="end"/>
          </w:r>
        </w:sdtContent>
      </w:sdt>
      <w:r>
        <w:rPr>
          <w:shd w:val="clear" w:color="auto" w:fill="FFFFFF"/>
        </w:rPr>
        <w:t xml:space="preserve">, los </w:t>
      </w:r>
      <w:r w:rsidRPr="007135FA">
        <w:rPr>
          <w:shd w:val="clear" w:color="auto" w:fill="FFFFFF"/>
        </w:rPr>
        <w:t xml:space="preserve">mapas conceptuales </w:t>
      </w:r>
      <w:r>
        <w:rPr>
          <w:shd w:val="clear" w:color="auto" w:fill="FFFFFF"/>
        </w:rPr>
        <w:t>se pueden considerar como</w:t>
      </w:r>
      <w:r w:rsidRPr="007135FA">
        <w:rPr>
          <w:shd w:val="clear" w:color="auto" w:fill="FFFFFF"/>
        </w:rPr>
        <w:t xml:space="preserve"> redes semánticas que posibilitan representar gráficamente conceptos y sus interrelaciones para poner en evidencia las estructuras de conocimiento que la</w:t>
      </w:r>
      <w:r>
        <w:rPr>
          <w:shd w:val="clear" w:color="auto" w:fill="FFFFFF"/>
        </w:rPr>
        <w:t xml:space="preserve">s personas tienen en sus mentes. Estos fueron desarrollados por el profesor emérito Joseph D. </w:t>
      </w:r>
      <w:proofErr w:type="spellStart"/>
      <w:r>
        <w:rPr>
          <w:shd w:val="clear" w:color="auto" w:fill="FFFFFF"/>
        </w:rPr>
        <w:t>Novak</w:t>
      </w:r>
      <w:proofErr w:type="spellEnd"/>
      <w:r>
        <w:rPr>
          <w:shd w:val="clear" w:color="auto" w:fill="FFFFFF"/>
        </w:rPr>
        <w:t xml:space="preserve"> quien se fundamenta en la teoría del aprendizaje significativo de David Ausubel</w:t>
      </w:r>
      <w:r w:rsidR="00DC2626">
        <w:rPr>
          <w:shd w:val="clear" w:color="auto" w:fill="FFFFFF"/>
        </w:rPr>
        <w:t>.</w:t>
      </w:r>
    </w:p>
    <w:p w:rsidR="000251CD" w:rsidRDefault="000251CD" w:rsidP="00A0472A">
      <w:pPr>
        <w:rPr>
          <w:shd w:val="clear" w:color="auto" w:fill="FFFFFF"/>
        </w:rPr>
      </w:pPr>
    </w:p>
    <w:p w:rsidR="000251CD" w:rsidRDefault="000251CD" w:rsidP="00A0472A">
      <w:pPr>
        <w:rPr>
          <w:shd w:val="clear" w:color="auto" w:fill="FFFFFF"/>
        </w:rPr>
      </w:pPr>
      <w:r>
        <w:rPr>
          <w:shd w:val="clear" w:color="auto" w:fill="FFFFFF"/>
        </w:rPr>
        <w:t xml:space="preserve">Otro concepto de mapa conceptual lo podemos analizar desde la perspectiva de Antonio </w:t>
      </w:r>
      <w:proofErr w:type="spellStart"/>
      <w:r>
        <w:rPr>
          <w:shd w:val="clear" w:color="auto" w:fill="FFFFFF"/>
        </w:rPr>
        <w:t>Ontoria</w:t>
      </w:r>
      <w:proofErr w:type="spellEnd"/>
      <w:r>
        <w:rPr>
          <w:shd w:val="clear" w:color="auto" w:fill="FFFFFF"/>
        </w:rPr>
        <w:t xml:space="preserve"> quien en su libro </w:t>
      </w:r>
      <w:r w:rsidRPr="001E7A92">
        <w:rPr>
          <w:i/>
          <w:shd w:val="clear" w:color="auto" w:fill="FFFFFF"/>
        </w:rPr>
        <w:t>Mapas Conceptuales: una técnica para aprender</w:t>
      </w:r>
      <w:r>
        <w:rPr>
          <w:shd w:val="clear" w:color="auto" w:fill="FFFFFF"/>
        </w:rPr>
        <w:t xml:space="preserve"> menciona que </w:t>
      </w:r>
      <w:r w:rsidR="00DC2626">
        <w:rPr>
          <w:shd w:val="clear" w:color="auto" w:fill="FFFFFF"/>
        </w:rPr>
        <w:t>“un</w:t>
      </w:r>
      <w:r>
        <w:rPr>
          <w:shd w:val="clear" w:color="auto" w:fill="FFFFFF"/>
        </w:rPr>
        <w:t xml:space="preserve"> mapa conceptual es un recurso esquemático para presentar un conjunto de significados conceptuales incluidos en una estructura de proposiciones. Estas pueden ser explícitas o implícitas (</w:t>
      </w:r>
      <w:proofErr w:type="spellStart"/>
      <w:r>
        <w:rPr>
          <w:shd w:val="clear" w:color="auto" w:fill="FFFFFF"/>
        </w:rPr>
        <w:t>Novak</w:t>
      </w:r>
      <w:proofErr w:type="spellEnd"/>
      <w:r>
        <w:rPr>
          <w:shd w:val="clear" w:color="auto" w:fill="FFFFFF"/>
        </w:rPr>
        <w:t>, p33)."</w:t>
      </w:r>
      <w:sdt>
        <w:sdtPr>
          <w:rPr>
            <w:shd w:val="clear" w:color="auto" w:fill="FFFFFF"/>
          </w:rPr>
          <w:id w:val="1714614"/>
          <w:citation/>
        </w:sdtPr>
        <w:sdtContent>
          <w:r w:rsidR="00B973B4">
            <w:rPr>
              <w:shd w:val="clear" w:color="auto" w:fill="FFFFFF"/>
            </w:rPr>
            <w:fldChar w:fldCharType="begin"/>
          </w:r>
          <w:r w:rsidR="00DC2626">
            <w:rPr>
              <w:shd w:val="clear" w:color="auto" w:fill="FFFFFF"/>
            </w:rPr>
            <w:instrText xml:space="preserve"> CITATION Ont94 \l 3082 </w:instrText>
          </w:r>
          <w:r w:rsidR="00B973B4">
            <w:rPr>
              <w:shd w:val="clear" w:color="auto" w:fill="FFFFFF"/>
            </w:rPr>
            <w:fldChar w:fldCharType="separate"/>
          </w:r>
          <w:r w:rsidR="000E1EFE">
            <w:rPr>
              <w:noProof/>
              <w:shd w:val="clear" w:color="auto" w:fill="FFFFFF"/>
            </w:rPr>
            <w:t xml:space="preserve"> </w:t>
          </w:r>
          <w:r w:rsidR="000E1EFE" w:rsidRPr="000E1EFE">
            <w:rPr>
              <w:noProof/>
              <w:shd w:val="clear" w:color="auto" w:fill="FFFFFF"/>
            </w:rPr>
            <w:t>(Ontoria, Ballesteros, &amp; Cuevas, 1994)</w:t>
          </w:r>
          <w:r w:rsidR="00B973B4">
            <w:rPr>
              <w:shd w:val="clear" w:color="auto" w:fill="FFFFFF"/>
            </w:rPr>
            <w:fldChar w:fldCharType="end"/>
          </w:r>
        </w:sdtContent>
      </w:sdt>
    </w:p>
    <w:p w:rsidR="00A0472A" w:rsidRPr="00570CCD" w:rsidRDefault="00A0472A" w:rsidP="00A0472A">
      <w:pPr>
        <w:rPr>
          <w:shd w:val="clear" w:color="auto" w:fill="FFFFFF"/>
        </w:rPr>
      </w:pPr>
    </w:p>
    <w:p w:rsidR="00A0472A" w:rsidRDefault="00A0472A" w:rsidP="00A0472A">
      <w:pPr>
        <w:rPr>
          <w:shd w:val="clear" w:color="auto" w:fill="FFFFFF"/>
        </w:rPr>
      </w:pPr>
      <w:r>
        <w:rPr>
          <w:shd w:val="clear" w:color="auto" w:fill="FFFFFF"/>
        </w:rPr>
        <w:t xml:space="preserve">El aprendizaje significativo-cognitivo mencionado en el libro de Antoni </w:t>
      </w:r>
      <w:proofErr w:type="spellStart"/>
      <w:r>
        <w:rPr>
          <w:shd w:val="clear" w:color="auto" w:fill="FFFFFF"/>
        </w:rPr>
        <w:t>Ontoria</w:t>
      </w:r>
      <w:proofErr w:type="spellEnd"/>
      <w:r>
        <w:rPr>
          <w:shd w:val="clear" w:color="auto" w:fill="FFFFFF"/>
        </w:rPr>
        <w:t xml:space="preserve"> define que los cuatro aspectos básicos para llevar a la práctica la teoría de Ausubel son:</w:t>
      </w:r>
    </w:p>
    <w:p w:rsidR="007660C0" w:rsidRDefault="007660C0" w:rsidP="00A0472A">
      <w:pPr>
        <w:rPr>
          <w:shd w:val="clear" w:color="auto" w:fill="FFFFFF"/>
        </w:rPr>
      </w:pPr>
    </w:p>
    <w:p w:rsidR="00A0472A" w:rsidRDefault="00A0472A" w:rsidP="00A0472A">
      <w:pPr>
        <w:rPr>
          <w:shd w:val="clear" w:color="auto" w:fill="FFFFFF"/>
        </w:rPr>
      </w:pPr>
      <w:r>
        <w:rPr>
          <w:shd w:val="clear" w:color="auto" w:fill="FFFFFF"/>
        </w:rPr>
        <w:t>“</w:t>
      </w:r>
      <w:r w:rsidRPr="006F4627">
        <w:rPr>
          <w:shd w:val="clear" w:color="auto" w:fill="FFFFFF"/>
        </w:rPr>
        <w:t>Conexión con las ideas previas de los alumnos</w:t>
      </w:r>
    </w:p>
    <w:p w:rsidR="00A0472A" w:rsidRDefault="00A0472A" w:rsidP="00A0472A">
      <w:pPr>
        <w:rPr>
          <w:shd w:val="clear" w:color="auto" w:fill="FFFFFF"/>
        </w:rPr>
      </w:pPr>
      <w:r>
        <w:rPr>
          <w:shd w:val="clear" w:color="auto" w:fill="FFFFFF"/>
        </w:rPr>
        <w:t>Presentar al alumno el concepto que se quiere enseñarle y pedirle que construya un mapa conceptual a partir de este.</w:t>
      </w:r>
    </w:p>
    <w:p w:rsidR="00A0472A" w:rsidRDefault="00A0472A" w:rsidP="00A0472A">
      <w:pPr>
        <w:rPr>
          <w:shd w:val="clear" w:color="auto" w:fill="FFFFFF"/>
        </w:rPr>
      </w:pPr>
      <w:r>
        <w:rPr>
          <w:shd w:val="clear" w:color="auto" w:fill="FFFFFF"/>
        </w:rPr>
        <w:lastRenderedPageBreak/>
        <w:t>Presentar al alumno una lista de conceptos importantes para trabajar y pedirle que construya un mapa conceptual a partir de ésta.</w:t>
      </w:r>
    </w:p>
    <w:p w:rsidR="00A0472A" w:rsidRDefault="00A0472A" w:rsidP="00A0472A">
      <w:pPr>
        <w:rPr>
          <w:shd w:val="clear" w:color="auto" w:fill="FFFFFF"/>
        </w:rPr>
      </w:pPr>
    </w:p>
    <w:p w:rsidR="00A0472A" w:rsidRDefault="00A0472A" w:rsidP="00A0472A">
      <w:pPr>
        <w:rPr>
          <w:shd w:val="clear" w:color="auto" w:fill="FFFFFF"/>
        </w:rPr>
      </w:pPr>
      <w:r w:rsidRPr="006F4627">
        <w:rPr>
          <w:shd w:val="clear" w:color="auto" w:fill="FFFFFF"/>
        </w:rPr>
        <w:t>Inclusión</w:t>
      </w:r>
    </w:p>
    <w:p w:rsidR="00A0472A" w:rsidRDefault="00A0472A" w:rsidP="00A0472A">
      <w:pPr>
        <w:rPr>
          <w:noProof/>
          <w:lang w:val="es-CO" w:eastAsia="es-CO"/>
        </w:rPr>
      </w:pPr>
      <w:r>
        <w:rPr>
          <w:color w:val="000000"/>
          <w:shd w:val="clear" w:color="auto" w:fill="FFFFFF"/>
        </w:rPr>
        <w:t xml:space="preserve">“Se trabaja por medio de la estructuración jerárquica de los conceptos”. </w:t>
      </w:r>
      <w:r>
        <w:rPr>
          <w:noProof/>
          <w:lang w:val="es-CO" w:eastAsia="es-CO"/>
        </w:rPr>
        <w:t>A la hora de analizar los mapas conceptuales construidos por los alumnos se recordará que &lt;&lt;no puede existir un solo mapa conceptual “correcto”&gt;&gt;. Desde una perspectiva diferente, un concepto puede concebirse con un nivel distinto de inclusividad.</w:t>
      </w:r>
    </w:p>
    <w:p w:rsidR="00A0472A" w:rsidRDefault="00A0472A" w:rsidP="00A0472A">
      <w:pPr>
        <w:rPr>
          <w:noProof/>
          <w:lang w:val="es-CO" w:eastAsia="es-CO"/>
        </w:rPr>
      </w:pPr>
    </w:p>
    <w:p w:rsidR="00A0472A" w:rsidRPr="00DD6C39" w:rsidRDefault="00A0472A" w:rsidP="00A0472A">
      <w:pPr>
        <w:rPr>
          <w:noProof/>
          <w:lang w:val="es-CO" w:eastAsia="es-CO"/>
        </w:rPr>
      </w:pPr>
      <w:r w:rsidRPr="00DD6C39">
        <w:rPr>
          <w:noProof/>
          <w:lang w:val="es-CO" w:eastAsia="es-CO"/>
        </w:rPr>
        <w:t>Diferenciación progresiva</w:t>
      </w:r>
    </w:p>
    <w:p w:rsidR="00A0472A" w:rsidRDefault="00A0472A" w:rsidP="00A0472A">
      <w:pPr>
        <w:rPr>
          <w:noProof/>
          <w:lang w:val="es-CO" w:eastAsia="es-CO"/>
        </w:rPr>
      </w:pPr>
      <w:r>
        <w:rPr>
          <w:noProof/>
          <w:lang w:val="es-CO" w:eastAsia="es-CO"/>
        </w:rPr>
        <w:t>Teniendo en cuenta que el aprendizaje significativo es un proceso continuo en el que a través de la adquisición de nuevas relaciones proposicionales los conceptos amplían su significado, &lt;&lt;los mapas conceptuales constituyen un método para mostrar, tanto al profesor como al alumno, que ha tendio lugar una auténtica reorganización cognitiva&gt;&gt;.”</w:t>
      </w:r>
      <w:sdt>
        <w:sdtPr>
          <w:rPr>
            <w:noProof/>
            <w:lang w:val="es-CO" w:eastAsia="es-CO"/>
          </w:rPr>
          <w:id w:val="1714615"/>
          <w:citation/>
        </w:sdtPr>
        <w:sdtContent>
          <w:r w:rsidR="00B973B4">
            <w:rPr>
              <w:noProof/>
              <w:lang w:val="es-CO" w:eastAsia="es-CO"/>
            </w:rPr>
            <w:fldChar w:fldCharType="begin"/>
          </w:r>
          <w:r w:rsidR="00DC2626">
            <w:rPr>
              <w:noProof/>
              <w:lang w:eastAsia="es-CO"/>
            </w:rPr>
            <w:instrText xml:space="preserve"> CITATION Ont94 \l 3082 </w:instrText>
          </w:r>
          <w:r w:rsidR="00B973B4">
            <w:rPr>
              <w:noProof/>
              <w:lang w:val="es-CO" w:eastAsia="es-CO"/>
            </w:rPr>
            <w:fldChar w:fldCharType="separate"/>
          </w:r>
          <w:r w:rsidR="000E1EFE">
            <w:rPr>
              <w:noProof/>
              <w:lang w:eastAsia="es-CO"/>
            </w:rPr>
            <w:t xml:space="preserve"> (Ontoria, Ballesteros, &amp; Cuevas, 1994)</w:t>
          </w:r>
          <w:r w:rsidR="00B973B4">
            <w:rPr>
              <w:noProof/>
              <w:lang w:val="es-CO" w:eastAsia="es-CO"/>
            </w:rPr>
            <w:fldChar w:fldCharType="end"/>
          </w:r>
        </w:sdtContent>
      </w:sdt>
    </w:p>
    <w:p w:rsidR="00A0472A" w:rsidRDefault="00A0472A" w:rsidP="00A0472A">
      <w:pPr>
        <w:rPr>
          <w:shd w:val="clear" w:color="auto" w:fill="FFFFFF"/>
        </w:rPr>
      </w:pPr>
    </w:p>
    <w:p w:rsidR="000251CD" w:rsidRPr="00A0472A" w:rsidRDefault="00A0472A" w:rsidP="004233FB">
      <w:pPr>
        <w:pStyle w:val="Ttulo4"/>
        <w:rPr>
          <w:shd w:val="clear" w:color="auto" w:fill="FFFFFF"/>
        </w:rPr>
      </w:pPr>
      <w:bookmarkStart w:id="24" w:name="_Toc336094023"/>
      <w:r w:rsidRPr="00A0472A">
        <w:rPr>
          <w:shd w:val="clear" w:color="auto" w:fill="FFFFFF"/>
        </w:rPr>
        <w:t xml:space="preserve">Elementos </w:t>
      </w:r>
      <w:r>
        <w:rPr>
          <w:shd w:val="clear" w:color="auto" w:fill="FFFFFF"/>
        </w:rPr>
        <w:t>d</w:t>
      </w:r>
      <w:r w:rsidRPr="00A0472A">
        <w:rPr>
          <w:shd w:val="clear" w:color="auto" w:fill="FFFFFF"/>
        </w:rPr>
        <w:t xml:space="preserve">e </w:t>
      </w:r>
      <w:r>
        <w:rPr>
          <w:shd w:val="clear" w:color="auto" w:fill="FFFFFF"/>
        </w:rPr>
        <w:t>u</w:t>
      </w:r>
      <w:r w:rsidRPr="00A0472A">
        <w:rPr>
          <w:shd w:val="clear" w:color="auto" w:fill="FFFFFF"/>
        </w:rPr>
        <w:t>n Mapa Conceptual</w:t>
      </w:r>
      <w:bookmarkEnd w:id="24"/>
    </w:p>
    <w:p w:rsidR="000251CD" w:rsidRDefault="000251CD" w:rsidP="00A0472A">
      <w:pPr>
        <w:rPr>
          <w:shd w:val="clear" w:color="auto" w:fill="FFFFFF"/>
        </w:rPr>
      </w:pPr>
    </w:p>
    <w:p w:rsidR="000251CD" w:rsidRDefault="000251CD" w:rsidP="00A0472A">
      <w:pPr>
        <w:rPr>
          <w:shd w:val="clear" w:color="auto" w:fill="FFFFFF"/>
        </w:rPr>
      </w:pPr>
      <w:r>
        <w:rPr>
          <w:shd w:val="clear" w:color="auto" w:fill="FFFFFF"/>
        </w:rPr>
        <w:t xml:space="preserve">Con base en el libro </w:t>
      </w:r>
      <w:r>
        <w:rPr>
          <w:i/>
          <w:shd w:val="clear" w:color="auto" w:fill="FFFFFF"/>
        </w:rPr>
        <w:t>Mapas conceptuales: una técnica para aprender se afirma que e</w:t>
      </w:r>
      <w:r w:rsidRPr="00E554DB">
        <w:rPr>
          <w:shd w:val="clear" w:color="auto" w:fill="FFFFFF"/>
        </w:rPr>
        <w:t>l mapa conceptual contiene tres elementos fundamentales:</w:t>
      </w:r>
    </w:p>
    <w:p w:rsidR="000251CD" w:rsidRPr="00E554DB" w:rsidRDefault="000251CD"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sidRPr="000D1407">
        <w:rPr>
          <w:b/>
          <w:shd w:val="clear" w:color="auto" w:fill="FFFFFF"/>
        </w:rPr>
        <w:t>Concepto:</w:t>
      </w:r>
      <w:r w:rsidRPr="00AA21CD">
        <w:rPr>
          <w:shd w:val="clear" w:color="auto" w:fill="FFFFFF"/>
        </w:rPr>
        <w:t xml:space="preserve"> Los conceptos hacen referencia a acontecimientos que son cualquier cosa que sucede o puede provocarse y a objetos que son cualquier cosa que existe y se puede observar.</w:t>
      </w:r>
    </w:p>
    <w:p w:rsidR="00A0472A" w:rsidRPr="00AA21CD" w:rsidRDefault="00A0472A"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Pr>
          <w:b/>
          <w:shd w:val="clear" w:color="auto" w:fill="FFFFFF"/>
        </w:rPr>
        <w:t>Proposiciones:</w:t>
      </w:r>
      <w:r w:rsidRPr="00AA21CD">
        <w:rPr>
          <w:shd w:val="clear" w:color="auto" w:fill="FFFFFF"/>
        </w:rPr>
        <w:t xml:space="preserve"> Consta de dos o más términos conceptuales (conceptos) unidos por palabras (palabras-enlace) para formar una unidad semántica. Es la </w:t>
      </w:r>
      <w:r w:rsidRPr="00AA21CD">
        <w:rPr>
          <w:shd w:val="clear" w:color="auto" w:fill="FFFFFF"/>
        </w:rPr>
        <w:lastRenderedPageBreak/>
        <w:t>unidad semántica más pequeña que tiene valor de verdad, puesto que se afirma o niega algo de un concepto.</w:t>
      </w:r>
    </w:p>
    <w:p w:rsidR="00A0472A" w:rsidRPr="00AA21CD" w:rsidRDefault="00A0472A"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sidRPr="000D1407">
        <w:rPr>
          <w:b/>
          <w:shd w:val="clear" w:color="auto" w:fill="FFFFFF"/>
        </w:rPr>
        <w:t>Palabras – enlace</w:t>
      </w:r>
      <w:r>
        <w:rPr>
          <w:b/>
          <w:shd w:val="clear" w:color="auto" w:fill="FFFFFF"/>
        </w:rPr>
        <w:t>:</w:t>
      </w:r>
      <w:r w:rsidRPr="00AA21CD">
        <w:rPr>
          <w:shd w:val="clear" w:color="auto" w:fill="FFFFFF"/>
        </w:rPr>
        <w:t xml:space="preserve"> Son las palabras que sirven para unir los conceptos y señalar el tipo de relación existente entre ambos.  </w:t>
      </w:r>
      <w:r w:rsidR="00DC2626">
        <w:rPr>
          <w:rStyle w:val="Refdenotaalpie"/>
          <w:shd w:val="clear" w:color="auto" w:fill="FFFFFF"/>
        </w:rPr>
        <w:footnoteReference w:id="4"/>
      </w:r>
    </w:p>
    <w:p w:rsidR="000251CD" w:rsidRPr="00AA21CD" w:rsidRDefault="000251CD" w:rsidP="00A0472A">
      <w:pPr>
        <w:rPr>
          <w:shd w:val="clear" w:color="auto" w:fill="FFFFFF"/>
        </w:rPr>
      </w:pPr>
    </w:p>
    <w:p w:rsidR="000251CD" w:rsidRDefault="00A0472A" w:rsidP="00245748">
      <w:pPr>
        <w:pStyle w:val="Ttulo4"/>
        <w:rPr>
          <w:shd w:val="clear" w:color="auto" w:fill="FFFFFF"/>
        </w:rPr>
      </w:pPr>
      <w:bookmarkStart w:id="25" w:name="_Toc336094024"/>
      <w:r w:rsidRPr="00BE6D72">
        <w:rPr>
          <w:shd w:val="clear" w:color="auto" w:fill="FFFFFF"/>
        </w:rPr>
        <w:t xml:space="preserve">Simbología </w:t>
      </w:r>
      <w:r>
        <w:rPr>
          <w:shd w:val="clear" w:color="auto" w:fill="FFFFFF"/>
        </w:rPr>
        <w:t>d</w:t>
      </w:r>
      <w:r w:rsidRPr="00BE6D72">
        <w:rPr>
          <w:shd w:val="clear" w:color="auto" w:fill="FFFFFF"/>
        </w:rPr>
        <w:t xml:space="preserve">e </w:t>
      </w:r>
      <w:r>
        <w:rPr>
          <w:shd w:val="clear" w:color="auto" w:fill="FFFFFF"/>
        </w:rPr>
        <w:t>l</w:t>
      </w:r>
      <w:r w:rsidRPr="00BE6D72">
        <w:rPr>
          <w:shd w:val="clear" w:color="auto" w:fill="FFFFFF"/>
        </w:rPr>
        <w:t>os Mapas Conceptuales</w:t>
      </w:r>
      <w:bookmarkEnd w:id="25"/>
    </w:p>
    <w:p w:rsidR="000251CD" w:rsidRDefault="000251CD" w:rsidP="00A0472A">
      <w:pPr>
        <w:rPr>
          <w:shd w:val="clear" w:color="auto" w:fill="FFFFFF"/>
        </w:rPr>
      </w:pPr>
    </w:p>
    <w:p w:rsidR="000251CD" w:rsidRDefault="000251CD" w:rsidP="00A0472A">
      <w:pPr>
        <w:rPr>
          <w:i/>
          <w:shd w:val="clear" w:color="auto" w:fill="FFFFFF"/>
        </w:rPr>
      </w:pPr>
      <w:r>
        <w:rPr>
          <w:shd w:val="clear" w:color="auto" w:fill="FFFFFF"/>
        </w:rPr>
        <w:t>Para la construcción de mapas conceptuales se utiliza la siguiente simbología relacionada en el libro</w:t>
      </w:r>
      <w:r w:rsidR="00DB7206">
        <w:rPr>
          <w:shd w:val="clear" w:color="auto" w:fill="FFFFFF"/>
        </w:rPr>
        <w:t xml:space="preserve"> </w:t>
      </w:r>
      <w:r w:rsidR="00DC2626" w:rsidRPr="00DC2626">
        <w:rPr>
          <w:i/>
          <w:shd w:val="clear" w:color="auto" w:fill="FFFFFF"/>
        </w:rPr>
        <w:t xml:space="preserve">Didáctica de los mapas conceptuales </w:t>
      </w:r>
      <w:sdt>
        <w:sdtPr>
          <w:rPr>
            <w:shd w:val="clear" w:color="auto" w:fill="FFFFFF"/>
          </w:rPr>
          <w:id w:val="1714617"/>
          <w:citation/>
        </w:sdtPr>
        <w:sdtContent>
          <w:r w:rsidR="00B973B4">
            <w:rPr>
              <w:shd w:val="clear" w:color="auto" w:fill="FFFFFF"/>
            </w:rPr>
            <w:fldChar w:fldCharType="begin"/>
          </w:r>
          <w:r w:rsidR="00DC2626">
            <w:rPr>
              <w:i/>
              <w:shd w:val="clear" w:color="auto" w:fill="FFFFFF"/>
            </w:rPr>
            <w:instrText xml:space="preserve"> CITATION Pic99 \l 3082 </w:instrText>
          </w:r>
          <w:r w:rsidR="00B973B4">
            <w:rPr>
              <w:shd w:val="clear" w:color="auto" w:fill="FFFFFF"/>
            </w:rPr>
            <w:fldChar w:fldCharType="separate"/>
          </w:r>
          <w:r w:rsidR="000E1EFE" w:rsidRPr="000E1EFE">
            <w:rPr>
              <w:noProof/>
              <w:shd w:val="clear" w:color="auto" w:fill="FFFFFF"/>
            </w:rPr>
            <w:t>(Pichardo, 1999)</w:t>
          </w:r>
          <w:r w:rsidR="00B973B4">
            <w:rPr>
              <w:shd w:val="clear" w:color="auto" w:fill="FFFFFF"/>
            </w:rPr>
            <w:fldChar w:fldCharType="end"/>
          </w:r>
        </w:sdtContent>
      </w:sdt>
      <w:r>
        <w:rPr>
          <w:i/>
          <w:shd w:val="clear" w:color="auto" w:fill="FFFFFF"/>
        </w:rPr>
        <w:t>:</w:t>
      </w:r>
    </w:p>
    <w:p w:rsidR="000251CD" w:rsidRPr="00997B17" w:rsidRDefault="000251CD"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sidRPr="00DE3608">
        <w:rPr>
          <w:b/>
          <w:shd w:val="clear" w:color="auto" w:fill="FFFFFF"/>
        </w:rPr>
        <w:t>Ideas o conceptos:</w:t>
      </w:r>
      <w:r w:rsidRPr="00AA21CD">
        <w:rPr>
          <w:shd w:val="clear" w:color="auto" w:fill="FFFFFF"/>
        </w:rPr>
        <w:t xml:space="preserve"> cada una se presenta escribiéndola encerrada en un óvalo o en un rectángulo; es preferible utilizar óvalos.</w:t>
      </w:r>
    </w:p>
    <w:p w:rsidR="007750ED" w:rsidRPr="00AA21CD" w:rsidRDefault="007750ED"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sidRPr="00DE3608">
        <w:rPr>
          <w:b/>
          <w:shd w:val="clear" w:color="auto" w:fill="FFFFFF"/>
        </w:rPr>
        <w:t>Conectores:</w:t>
      </w:r>
      <w:r w:rsidRPr="00AA21CD">
        <w:rPr>
          <w:shd w:val="clear" w:color="auto" w:fill="FFFFFF"/>
        </w:rPr>
        <w:t xml:space="preserve"> la conexión o relación entre dos ideas se representa por medio de una línea inclinada, vertical u horizontal llamada conector o línea ramal que une ambas ideas.</w:t>
      </w:r>
    </w:p>
    <w:p w:rsidR="007750ED" w:rsidRPr="00AA21CD" w:rsidRDefault="007750ED"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sidRPr="00DE3608">
        <w:rPr>
          <w:b/>
          <w:shd w:val="clear" w:color="auto" w:fill="FFFFFF"/>
        </w:rPr>
        <w:t>Flechas:</w:t>
      </w:r>
      <w:r w:rsidRPr="00AA21CD">
        <w:rPr>
          <w:shd w:val="clear" w:color="auto" w:fill="FFFFFF"/>
        </w:rPr>
        <w:t xml:space="preserve"> se pueden utilizar en los conectores para mostrar que la  relación de significado entre las ideas o conceptos unidos se expresa primordialmente en un solo sentido; también se usan para acentuar la direccionalidad de las relaciones, cuando se considera indispensable.</w:t>
      </w:r>
    </w:p>
    <w:p w:rsidR="007750ED" w:rsidRPr="00AA21CD" w:rsidRDefault="007750ED" w:rsidP="00A0472A">
      <w:pPr>
        <w:rPr>
          <w:shd w:val="clear" w:color="auto" w:fill="FFFFFF"/>
        </w:rPr>
      </w:pPr>
    </w:p>
    <w:p w:rsidR="000251CD" w:rsidRDefault="000251CD" w:rsidP="00A0472A">
      <w:pPr>
        <w:rPr>
          <w:shd w:val="clear" w:color="auto" w:fill="FFFFFF"/>
        </w:rPr>
      </w:pPr>
      <w:r w:rsidRPr="00AA21CD">
        <w:rPr>
          <w:shd w:val="clear" w:color="auto" w:fill="FFFFFF"/>
        </w:rPr>
        <w:t>•</w:t>
      </w:r>
      <w:r w:rsidRPr="00AA21CD">
        <w:rPr>
          <w:shd w:val="clear" w:color="auto" w:fill="FFFFFF"/>
        </w:rPr>
        <w:tab/>
      </w:r>
      <w:r w:rsidRPr="00DE3608">
        <w:rPr>
          <w:b/>
          <w:shd w:val="clear" w:color="auto" w:fill="FFFFFF"/>
        </w:rPr>
        <w:t>Descriptores:</w:t>
      </w:r>
      <w:r w:rsidRPr="00AA21CD">
        <w:rPr>
          <w:shd w:val="clear" w:color="auto" w:fill="FFFFFF"/>
        </w:rPr>
        <w:t xml:space="preserve"> son la palabra o palabras (1, 2 ó 3) que describen la conexión; se escriben cerca de los conectores o sobre ellos. Estos descriptores sirven para "etiquetar" las relaciones. Tiene gran importancia elegir la palabra </w:t>
      </w:r>
      <w:r>
        <w:rPr>
          <w:shd w:val="clear" w:color="auto" w:fill="FFFFFF"/>
        </w:rPr>
        <w:lastRenderedPageBreak/>
        <w:t>c</w:t>
      </w:r>
      <w:r w:rsidRPr="00AA21CD">
        <w:rPr>
          <w:shd w:val="clear" w:color="auto" w:fill="FFFFFF"/>
        </w:rPr>
        <w:t xml:space="preserve">orrecta; o sea, la que mejor caracterice la relación de que se trate, de acuerdo con el matiz de significado que debe darse con precisión.  </w:t>
      </w:r>
    </w:p>
    <w:p w:rsidR="000251CD" w:rsidRDefault="000251CD" w:rsidP="00A0472A">
      <w:pPr>
        <w:rPr>
          <w:shd w:val="clear" w:color="auto" w:fill="FFFFFF"/>
        </w:rPr>
      </w:pPr>
    </w:p>
    <w:p w:rsidR="00A0472A" w:rsidRDefault="00A0472A" w:rsidP="00A0472A">
      <w:pPr>
        <w:rPr>
          <w:noProof/>
          <w:lang w:val="es-CO" w:eastAsia="es-CO"/>
        </w:rPr>
      </w:pPr>
      <w:r w:rsidRPr="00570CCD">
        <w:rPr>
          <w:noProof/>
          <w:lang w:val="es-CO" w:eastAsia="es-CO"/>
        </w:rPr>
        <w:t>Figura 2. Simbología de los mapas conceptuales</w:t>
      </w:r>
    </w:p>
    <w:p w:rsidR="008F09B7" w:rsidRDefault="008F09B7" w:rsidP="008F09B7">
      <w:pPr>
        <w:jc w:val="left"/>
        <w:rPr>
          <w:noProof/>
          <w:lang w:val="es-CO" w:eastAsia="es-CO"/>
        </w:rPr>
      </w:pPr>
    </w:p>
    <w:p w:rsidR="000251CD" w:rsidRDefault="000251CD" w:rsidP="008F09B7">
      <w:pPr>
        <w:jc w:val="left"/>
        <w:rPr>
          <w:noProof/>
          <w:lang w:val="es-CO" w:eastAsia="es-CO"/>
        </w:rPr>
      </w:pPr>
      <w:r>
        <w:rPr>
          <w:noProof/>
          <w:lang w:val="es-CO" w:eastAsia="es-CO"/>
        </w:rPr>
        <w:drawing>
          <wp:inline distT="0" distB="0" distL="0" distR="0">
            <wp:extent cx="3172652" cy="3289465"/>
            <wp:effectExtent l="0" t="0" r="8890" b="635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cstate="print"/>
                    <a:srcRect l="37352" t="33534" r="35388" b="15408"/>
                    <a:stretch>
                      <a:fillRect/>
                    </a:stretch>
                  </pic:blipFill>
                  <pic:spPr bwMode="auto">
                    <a:xfrm>
                      <a:off x="0" y="0"/>
                      <a:ext cx="3176139" cy="3293081"/>
                    </a:xfrm>
                    <a:prstGeom prst="rect">
                      <a:avLst/>
                    </a:prstGeom>
                    <a:noFill/>
                    <a:ln w="9525">
                      <a:noFill/>
                      <a:miter lim="800000"/>
                      <a:headEnd/>
                      <a:tailEnd/>
                    </a:ln>
                  </pic:spPr>
                </pic:pic>
              </a:graphicData>
            </a:graphic>
          </wp:inline>
        </w:drawing>
      </w:r>
    </w:p>
    <w:p w:rsidR="000251CD" w:rsidRDefault="000251CD" w:rsidP="00A0472A">
      <w:pPr>
        <w:rPr>
          <w:noProof/>
          <w:lang w:val="es-CO" w:eastAsia="es-CO"/>
        </w:rPr>
      </w:pPr>
      <w:r w:rsidRPr="00796792">
        <w:rPr>
          <w:noProof/>
          <w:sz w:val="22"/>
          <w:lang w:val="es-CO" w:eastAsia="es-CO"/>
        </w:rPr>
        <w:t>Fuente:</w:t>
      </w:r>
      <w:r w:rsidR="00796792">
        <w:rPr>
          <w:noProof/>
          <w:sz w:val="22"/>
          <w:lang w:val="es-CO" w:eastAsia="es-CO"/>
        </w:rPr>
        <w:t xml:space="preserve"> </w:t>
      </w:r>
      <w:r w:rsidRPr="000B65C6">
        <w:rPr>
          <w:noProof/>
          <w:lang w:val="es-CO" w:eastAsia="es-CO"/>
        </w:rPr>
        <w:t>geoservice.igac.gov.co/moodle/file.php/.../mapas_conceptuales.pdf</w:t>
      </w:r>
    </w:p>
    <w:p w:rsidR="000251CD" w:rsidRDefault="00A0472A" w:rsidP="004233FB">
      <w:pPr>
        <w:pStyle w:val="Ttulo4"/>
        <w:rPr>
          <w:noProof/>
          <w:lang w:val="es-CO" w:eastAsia="es-CO"/>
        </w:rPr>
      </w:pPr>
      <w:bookmarkStart w:id="26" w:name="_Toc336094025"/>
      <w:r>
        <w:rPr>
          <w:noProof/>
          <w:lang w:val="es-CO" w:eastAsia="es-CO"/>
        </w:rPr>
        <w:t>Estructura Gráfica de un Mapa Conceptual</w:t>
      </w:r>
      <w:bookmarkEnd w:id="26"/>
    </w:p>
    <w:p w:rsidR="00A0472A" w:rsidRPr="00A0472A" w:rsidRDefault="00A0472A" w:rsidP="00A0472A">
      <w:pPr>
        <w:rPr>
          <w:lang w:val="es-CO" w:eastAsia="es-CO"/>
        </w:rPr>
      </w:pPr>
    </w:p>
    <w:p w:rsidR="000251CD" w:rsidRDefault="000251CD" w:rsidP="00A0472A">
      <w:pPr>
        <w:rPr>
          <w:noProof/>
          <w:lang w:val="es-CO" w:eastAsia="es-CO"/>
        </w:rPr>
      </w:pPr>
      <w:r w:rsidRPr="0087089B">
        <w:rPr>
          <w:noProof/>
          <w:lang w:val="es-CO" w:eastAsia="es-CO"/>
        </w:rPr>
        <w:t xml:space="preserve">Los mapas conceptuales permiten la relación entre conceptos y proposiciones mediante flechas, construyendo </w:t>
      </w:r>
      <w:r w:rsidR="00BE165A">
        <w:rPr>
          <w:noProof/>
          <w:lang w:val="es-CO" w:eastAsia="es-CO"/>
        </w:rPr>
        <w:t>significado</w:t>
      </w:r>
      <w:r w:rsidRPr="0087089B">
        <w:rPr>
          <w:noProof/>
          <w:lang w:val="es-CO" w:eastAsia="es-CO"/>
        </w:rPr>
        <w:t xml:space="preserve"> al tema estudiado. </w:t>
      </w:r>
      <w:r w:rsidR="00BE165A">
        <w:rPr>
          <w:noProof/>
          <w:lang w:val="es-CO" w:eastAsia="es-CO"/>
        </w:rPr>
        <w:t xml:space="preserve">La estructura del mapa conceptual se construye </w:t>
      </w:r>
      <w:r w:rsidR="00E55217">
        <w:rPr>
          <w:noProof/>
          <w:lang w:val="es-CO" w:eastAsia="es-CO"/>
        </w:rPr>
        <w:t>utilizando</w:t>
      </w:r>
      <w:r w:rsidR="00BE165A">
        <w:rPr>
          <w:noProof/>
          <w:lang w:val="es-CO" w:eastAsia="es-CO"/>
        </w:rPr>
        <w:t xml:space="preserve"> los elementos b</w:t>
      </w:r>
      <w:r w:rsidR="00E55217">
        <w:rPr>
          <w:noProof/>
          <w:lang w:val="es-CO" w:eastAsia="es-CO"/>
        </w:rPr>
        <w:t xml:space="preserve">ásicos del mapa conceptual: </w:t>
      </w:r>
      <w:r w:rsidR="00BE165A">
        <w:rPr>
          <w:noProof/>
          <w:lang w:val="es-CO" w:eastAsia="es-CO"/>
        </w:rPr>
        <w:t xml:space="preserve">conceptos, </w:t>
      </w:r>
      <w:r w:rsidR="00BA76CE">
        <w:rPr>
          <w:noProof/>
          <w:lang w:val="es-CO" w:eastAsia="es-CO"/>
        </w:rPr>
        <w:t xml:space="preserve">proposiciones y palabras de enlace. </w:t>
      </w:r>
      <w:r w:rsidR="00E55217">
        <w:rPr>
          <w:noProof/>
          <w:lang w:val="es-CO" w:eastAsia="es-CO"/>
        </w:rPr>
        <w:t xml:space="preserve"> Los conceptos y palabras de enlace conforman una proposición </w:t>
      </w:r>
      <w:r w:rsidR="00CA130F">
        <w:rPr>
          <w:noProof/>
          <w:lang w:val="es-CO" w:eastAsia="es-CO"/>
        </w:rPr>
        <w:t xml:space="preserve">y cada proposición se relaciona con otras formando la estructura conceptual del contenido estudiado. </w:t>
      </w:r>
      <w:r w:rsidR="000D53FB">
        <w:rPr>
          <w:noProof/>
          <w:lang w:val="es-CO" w:eastAsia="es-CO"/>
        </w:rPr>
        <w:t xml:space="preserve">La figura </w:t>
      </w:r>
      <w:r w:rsidRPr="0087089B">
        <w:rPr>
          <w:noProof/>
          <w:lang w:val="es-CO" w:eastAsia="es-CO"/>
        </w:rPr>
        <w:t>presentad</w:t>
      </w:r>
      <w:r w:rsidR="000D53FB">
        <w:rPr>
          <w:noProof/>
          <w:lang w:val="es-CO" w:eastAsia="es-CO"/>
        </w:rPr>
        <w:t>a</w:t>
      </w:r>
      <w:r w:rsidRPr="0087089B">
        <w:rPr>
          <w:noProof/>
          <w:lang w:val="es-CO" w:eastAsia="es-CO"/>
        </w:rPr>
        <w:t xml:space="preserve"> a continuación es un ejemplo sencillo de un mapa conceptual aplicado </w:t>
      </w:r>
      <w:r w:rsidRPr="0087089B">
        <w:rPr>
          <w:noProof/>
          <w:lang w:val="es-CO" w:eastAsia="es-CO"/>
        </w:rPr>
        <w:lastRenderedPageBreak/>
        <w:t>al concepto de planta, relacionandose a este ideas que complementan su significado.</w:t>
      </w:r>
    </w:p>
    <w:p w:rsidR="007750ED" w:rsidRDefault="007750ED" w:rsidP="00A0472A">
      <w:pPr>
        <w:rPr>
          <w:noProof/>
          <w:lang w:val="es-CO" w:eastAsia="es-CO"/>
        </w:rPr>
      </w:pPr>
    </w:p>
    <w:p w:rsidR="00A0472A" w:rsidRPr="00927302" w:rsidRDefault="00A0472A" w:rsidP="00A0472A">
      <w:pPr>
        <w:rPr>
          <w:color w:val="000000"/>
          <w:shd w:val="clear" w:color="auto" w:fill="FFFFFF"/>
        </w:rPr>
      </w:pPr>
      <w:r w:rsidRPr="00927302">
        <w:t>Figura 3. Mapa Conceptual sencillo</w:t>
      </w:r>
    </w:p>
    <w:p w:rsidR="000251CD" w:rsidRDefault="000251CD" w:rsidP="00A0472A">
      <w:r>
        <w:rPr>
          <w:noProof/>
          <w:lang w:val="es-CO" w:eastAsia="es-CO"/>
        </w:rPr>
        <w:drawing>
          <wp:inline distT="0" distB="0" distL="0" distR="0">
            <wp:extent cx="4916170" cy="2600960"/>
            <wp:effectExtent l="19050" t="0" r="0" b="0"/>
            <wp:docPr id="3" name="Imagen 1" descr="PlantasSinIco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lantasSinIconos"/>
                    <pic:cNvPicPr>
                      <a:picLocks noChangeAspect="1" noChangeArrowheads="1"/>
                    </pic:cNvPicPr>
                  </pic:nvPicPr>
                  <pic:blipFill>
                    <a:blip r:embed="rId11" cstate="print"/>
                    <a:srcRect/>
                    <a:stretch>
                      <a:fillRect/>
                    </a:stretch>
                  </pic:blipFill>
                  <pic:spPr bwMode="auto">
                    <a:xfrm>
                      <a:off x="0" y="0"/>
                      <a:ext cx="4916170" cy="2600960"/>
                    </a:xfrm>
                    <a:prstGeom prst="rect">
                      <a:avLst/>
                    </a:prstGeom>
                    <a:noFill/>
                    <a:ln w="9525">
                      <a:noFill/>
                      <a:miter lim="800000"/>
                      <a:headEnd/>
                      <a:tailEnd/>
                    </a:ln>
                  </pic:spPr>
                </pic:pic>
              </a:graphicData>
            </a:graphic>
          </wp:inline>
        </w:drawing>
      </w:r>
    </w:p>
    <w:p w:rsidR="000251CD" w:rsidRDefault="000251CD" w:rsidP="00A0472A">
      <w:r w:rsidRPr="00796792">
        <w:t>Fuente:</w:t>
      </w:r>
      <w:r>
        <w:t>h</w:t>
      </w:r>
      <w:r w:rsidRPr="00415AC1">
        <w:t>ttp://www.ihmc.us/users/acanas/Publications/RevistaInformaticaEducativa/PlantasSinIconos.png</w:t>
      </w:r>
    </w:p>
    <w:p w:rsidR="000251CD" w:rsidRPr="007A54EF" w:rsidRDefault="000251CD" w:rsidP="00A0472A"/>
    <w:p w:rsidR="00BA736B" w:rsidRDefault="00BA736B" w:rsidP="00BA736B">
      <w:pPr>
        <w:pStyle w:val="Ttulo3"/>
        <w:rPr>
          <w:shd w:val="clear" w:color="auto" w:fill="FFFFFF"/>
        </w:rPr>
      </w:pPr>
      <w:bookmarkStart w:id="27" w:name="_Toc338171130"/>
      <w:r w:rsidRPr="00BA736B">
        <w:rPr>
          <w:shd w:val="clear" w:color="auto" w:fill="FFFFFF"/>
        </w:rPr>
        <w:t>Aprendizaje Colaborativo</w:t>
      </w:r>
      <w:bookmarkEnd w:id="27"/>
    </w:p>
    <w:p w:rsidR="00BA736B" w:rsidRDefault="00BA736B" w:rsidP="00BA736B"/>
    <w:p w:rsidR="00BA736B" w:rsidRDefault="00BA736B" w:rsidP="00BA736B">
      <w:r>
        <w:t xml:space="preserve">El aprendizaje colaborativo “se basa en supuestos epistemológicos diferentes y tiene su origen en el constructivismo social. </w:t>
      </w:r>
      <w:proofErr w:type="spellStart"/>
      <w:r>
        <w:t>Matt</w:t>
      </w:r>
      <w:r w:rsidR="0013404E">
        <w:t>h</w:t>
      </w:r>
      <w:r>
        <w:t>ews</w:t>
      </w:r>
      <w:proofErr w:type="spellEnd"/>
      <w:r>
        <w:t xml:space="preserve"> recoge la esencia de los fundamentos filosóficos del aprendizaje colaborativo: </w:t>
      </w:r>
      <w:r w:rsidR="008D3F94">
        <w:t>“El</w:t>
      </w:r>
      <w:r>
        <w:t xml:space="preserve"> aprendizaje colaborativo se produce cuando los alumnos y los profesores trabajan juntos para crear el saber… Es una pedagogía que parte de</w:t>
      </w:r>
      <w:r w:rsidR="008D3F94">
        <w:t xml:space="preserve"> </w:t>
      </w:r>
      <w:r>
        <w:t xml:space="preserve">la base de que </w:t>
      </w:r>
      <w:r w:rsidR="00407D40">
        <w:t>las</w:t>
      </w:r>
      <w:r>
        <w:t xml:space="preserve"> personas crean significados juntas y que el procesos las enriquece y las hace crecer” (</w:t>
      </w:r>
      <w:proofErr w:type="spellStart"/>
      <w:r>
        <w:t>Matthews</w:t>
      </w:r>
      <w:proofErr w:type="spellEnd"/>
      <w:r>
        <w:t>, 1996</w:t>
      </w:r>
      <w:proofErr w:type="gramStart"/>
      <w:r>
        <w:t>,pág</w:t>
      </w:r>
      <w:proofErr w:type="gramEnd"/>
      <w:r>
        <w:t>. 101).”</w:t>
      </w:r>
      <w:sdt>
        <w:sdtPr>
          <w:id w:val="-1091242893"/>
          <w:citation/>
        </w:sdtPr>
        <w:sdtContent>
          <w:r w:rsidR="00B973B4">
            <w:fldChar w:fldCharType="begin"/>
          </w:r>
          <w:r>
            <w:rPr>
              <w:lang w:val="es-CO"/>
            </w:rPr>
            <w:instrText xml:space="preserve"> CITATION Eli07 \l 9226 </w:instrText>
          </w:r>
          <w:r w:rsidR="00B973B4">
            <w:fldChar w:fldCharType="separate"/>
          </w:r>
          <w:r>
            <w:rPr>
              <w:noProof/>
              <w:lang w:val="es-CO"/>
            </w:rPr>
            <w:t xml:space="preserve"> </w:t>
          </w:r>
          <w:r w:rsidRPr="00BA736B">
            <w:rPr>
              <w:noProof/>
              <w:lang w:val="es-CO"/>
            </w:rPr>
            <w:t>(Barkley, 2007)</w:t>
          </w:r>
          <w:r w:rsidR="00B973B4">
            <w:fldChar w:fldCharType="end"/>
          </w:r>
        </w:sdtContent>
      </w:sdt>
    </w:p>
    <w:p w:rsidR="008D3F94" w:rsidRDefault="008D3F94" w:rsidP="00BA736B"/>
    <w:p w:rsidR="008D3F94" w:rsidRDefault="00FF7EAC" w:rsidP="00BA736B">
      <w:r>
        <w:lastRenderedPageBreak/>
        <w:t>“</w:t>
      </w:r>
      <w:r w:rsidR="008D3F94">
        <w:t xml:space="preserve">Colaborar es trabajar con otra u otras personas. </w:t>
      </w:r>
      <w:r w:rsidR="00AE12D1">
        <w:t>El</w:t>
      </w:r>
      <w:r w:rsidR="008D3F94">
        <w:t xml:space="preserve"> aprendizaje colaborativo ha llegado a significar que los estudiantes trabajan por parejas o en pequeños grupos para lograr unos objetivos de aprendizaje comunes. Es aprender mediante el trabajo en grupo, en vez de hacerlo trabajando solo. </w:t>
      </w:r>
    </w:p>
    <w:p w:rsidR="008D3F94" w:rsidRDefault="008D3F94" w:rsidP="008D3F94">
      <w:r>
        <w:t xml:space="preserve">La primera característica del aprendizaje colaborativo es el </w:t>
      </w:r>
      <w:r w:rsidRPr="00FE4F77">
        <w:rPr>
          <w:i/>
        </w:rPr>
        <w:t>diseño intencional</w:t>
      </w:r>
      <w:r>
        <w:t xml:space="preserve">. </w:t>
      </w:r>
      <w:r w:rsidR="008B189D">
        <w:t>Los</w:t>
      </w:r>
      <w:r>
        <w:t xml:space="preserve"> profesores se limitan a decir a los estudiantes que se reúnan en grupos y trabajen. Sin embargo, en el aprendizaje colaborativo los profesores estructuran las actividades de aprendizaje intencional para los alumnos. Pueden hacerlo seleccionándolas de entre una serie de tareas </w:t>
      </w:r>
      <w:proofErr w:type="spellStart"/>
      <w:r>
        <w:t>preestructuradas</w:t>
      </w:r>
      <w:proofErr w:type="spellEnd"/>
      <w:r>
        <w:t xml:space="preserve">, o pueden hacerlo creando sus propias estructuras. </w:t>
      </w:r>
    </w:p>
    <w:p w:rsidR="008B189D" w:rsidRDefault="008B189D" w:rsidP="008D3F94"/>
    <w:p w:rsidR="008D3F94" w:rsidRDefault="008B189D" w:rsidP="008D3F94">
      <w:r>
        <w:t>La</w:t>
      </w:r>
      <w:r w:rsidR="008D3F94" w:rsidRPr="008D3F94">
        <w:t xml:space="preserve"> </w:t>
      </w:r>
      <w:r w:rsidR="008D3F94" w:rsidRPr="00FE4F77">
        <w:rPr>
          <w:i/>
        </w:rPr>
        <w:t>colaboración</w:t>
      </w:r>
      <w:r w:rsidR="008D3F94">
        <w:t xml:space="preserve"> es una característica importante del aprendizaje colaborativo. El significado de la palabra de origen latino colaborar destaca con la misma claridad ahora que en la antigüedad: </w:t>
      </w:r>
      <w:proofErr w:type="spellStart"/>
      <w:r w:rsidR="008D3F94">
        <w:t>co</w:t>
      </w:r>
      <w:proofErr w:type="spellEnd"/>
      <w:r w:rsidR="008D3F94">
        <w:t xml:space="preserve">-laborar. Todos los participantes del grupo deben comprometerse activamente a trabajar juntos para alcanzar los objetivos señalados. Si un miembro del grupo realiza una tarea asignada al grupo mientras los otros se dedican a mirar, no se realiza un aprendizaje colaborativo. Si todos los miembros del grupo reciben la misma tarea o si todos realizan actividades diferentes que, juntas, constituyen un único mayor, todos los estudiantes deben contribuir más o menos por igual. </w:t>
      </w:r>
    </w:p>
    <w:p w:rsidR="00E15535" w:rsidRDefault="00E15535" w:rsidP="008D3F94"/>
    <w:p w:rsidR="002E737F" w:rsidRDefault="008D3F94" w:rsidP="00A82E88">
      <w:r>
        <w:t xml:space="preserve">La tercera característica del aprendizaje colaborativo es que tenga lugar una </w:t>
      </w:r>
      <w:r w:rsidRPr="00E16B49">
        <w:rPr>
          <w:i/>
        </w:rPr>
        <w:t>enseñanza significativa</w:t>
      </w:r>
      <w:r>
        <w:t xml:space="preserve">. Cuando los estudiantes trabajan juntos en una tarea colaborativa, deben incrementar sus conocimientos o profundizar su comprensión del </w:t>
      </w:r>
      <w:r w:rsidR="00A82E88">
        <w:t>currículo</w:t>
      </w:r>
      <w:r>
        <w:t xml:space="preserve"> de la asignatura. La tarea encomendada al grupo debe estructurarse para cumplir los objetivos de aprendizaje de la asignatura. Traspasar la responsabilidad a los alumnos y</w:t>
      </w:r>
      <w:r w:rsidR="00E13571">
        <w:t xml:space="preserve"> </w:t>
      </w:r>
      <w:r>
        <w:t xml:space="preserve">hacer que la clase vibre con un trabajo animado y activo en pequeño grupo es atractivo, pero, desde el punto de vista educativo, </w:t>
      </w:r>
      <w:r>
        <w:lastRenderedPageBreak/>
        <w:t xml:space="preserve">carece de sentido si los estudiantes no alcanzan los objetivos de enseñanza que se pretenden; unos objetivos compartidos por el profesor y los alumnos. </w:t>
      </w:r>
    </w:p>
    <w:p w:rsidR="00A82E88" w:rsidRDefault="00A82E88" w:rsidP="00A82E88"/>
    <w:p w:rsidR="00BA736B" w:rsidRDefault="008D3F94" w:rsidP="00A0472A">
      <w:r>
        <w:t>El aprendizaje colaborativo, por tanto, consiste en que dos o más estudiantes trabajen juntos y compartan equitativamente la carga de trabajo mientras progresan hacia los resultados de aprendizaje previstos.</w:t>
      </w:r>
      <w:r w:rsidR="00343ACE">
        <w:t xml:space="preserve">” </w:t>
      </w:r>
      <w:sdt>
        <w:sdtPr>
          <w:id w:val="-692303717"/>
          <w:citation/>
        </w:sdtPr>
        <w:sdtContent>
          <w:r w:rsidR="00B973B4">
            <w:fldChar w:fldCharType="begin"/>
          </w:r>
          <w:r w:rsidR="00343ACE">
            <w:rPr>
              <w:lang w:val="es-CO"/>
            </w:rPr>
            <w:instrText xml:space="preserve"> CITATION Eli07 \l 9226 </w:instrText>
          </w:r>
          <w:r w:rsidR="00B973B4">
            <w:fldChar w:fldCharType="separate"/>
          </w:r>
          <w:r w:rsidR="00343ACE" w:rsidRPr="00343ACE">
            <w:rPr>
              <w:noProof/>
              <w:lang w:val="es-CO"/>
            </w:rPr>
            <w:t>(Barkley, 2007)</w:t>
          </w:r>
          <w:r w:rsidR="00B973B4">
            <w:fldChar w:fldCharType="end"/>
          </w:r>
        </w:sdtContent>
      </w:sdt>
    </w:p>
    <w:p w:rsidR="00EE2C55" w:rsidRPr="00BA736B" w:rsidRDefault="00EE2C55" w:rsidP="00A0472A">
      <w:pPr>
        <w:rPr>
          <w:b/>
          <w:shd w:val="clear" w:color="auto" w:fill="FFFFFF"/>
        </w:rPr>
      </w:pPr>
    </w:p>
    <w:p w:rsidR="00337E53" w:rsidRDefault="00337E53" w:rsidP="00337E53">
      <w:pPr>
        <w:pStyle w:val="Ttulo3"/>
        <w:rPr>
          <w:shd w:val="clear" w:color="auto" w:fill="FFFFFF"/>
        </w:rPr>
      </w:pPr>
      <w:bookmarkStart w:id="28" w:name="_Toc336094026"/>
      <w:bookmarkStart w:id="29" w:name="_Toc338171131"/>
      <w:r w:rsidRPr="007A54EF">
        <w:rPr>
          <w:shd w:val="clear" w:color="auto" w:fill="FFFFFF"/>
        </w:rPr>
        <w:t>Aprendizaje Cooperativo</w:t>
      </w:r>
      <w:bookmarkEnd w:id="28"/>
      <w:bookmarkEnd w:id="29"/>
    </w:p>
    <w:p w:rsidR="00337E53" w:rsidRDefault="00337E53" w:rsidP="00337E53">
      <w:pPr>
        <w:rPr>
          <w:shd w:val="clear" w:color="auto" w:fill="FFFFFF"/>
        </w:rPr>
      </w:pPr>
    </w:p>
    <w:p w:rsidR="00337E53" w:rsidRDefault="00337E53" w:rsidP="00337E53">
      <w:pPr>
        <w:rPr>
          <w:shd w:val="clear" w:color="auto" w:fill="FFFFFF"/>
        </w:rPr>
      </w:pPr>
      <w:r w:rsidRPr="00103D3E">
        <w:rPr>
          <w:shd w:val="clear" w:color="auto" w:fill="FFFFFF"/>
        </w:rPr>
        <w:t>El aprendizaje cooperativo es una estrategia que se realiza para establecer relación entre un equipo de trabajo con el fin de cumplir una meta, mediante la cooperación mutua de las personas que lo componen logrando el mejor esfuerzo para encaminarse hacia ésta.</w:t>
      </w:r>
    </w:p>
    <w:p w:rsidR="00337E53" w:rsidRPr="00103D3E" w:rsidRDefault="00337E53" w:rsidP="00337E53">
      <w:pPr>
        <w:rPr>
          <w:shd w:val="clear" w:color="auto" w:fill="FFFFFF"/>
        </w:rPr>
      </w:pPr>
    </w:p>
    <w:p w:rsidR="00337E53" w:rsidRDefault="00337E53" w:rsidP="00337E53">
      <w:pPr>
        <w:rPr>
          <w:shd w:val="clear" w:color="auto" w:fill="FFFFFF"/>
        </w:rPr>
      </w:pPr>
      <w:r w:rsidRPr="00103D3E">
        <w:rPr>
          <w:shd w:val="clear" w:color="auto" w:fill="FFFFFF"/>
        </w:rPr>
        <w:t>El aprendizaje Cooperativo es</w:t>
      </w:r>
      <w:r>
        <w:rPr>
          <w:b/>
          <w:shd w:val="clear" w:color="auto" w:fill="FFFFFF"/>
        </w:rPr>
        <w:t xml:space="preserve"> “</w:t>
      </w:r>
      <w:r w:rsidRPr="001474E3">
        <w:rPr>
          <w:shd w:val="clear" w:color="auto" w:fill="FFFFFF"/>
        </w:rPr>
        <w:t xml:space="preserve">es algo que los alumnos hacen, y no algo que se les hace a ellos. El aprendizaje no es un encuentro deportivo al que uno puede asistir como espectador. </w:t>
      </w:r>
    </w:p>
    <w:p w:rsidR="00337E53" w:rsidRDefault="00337E53" w:rsidP="00337E53">
      <w:pPr>
        <w:rPr>
          <w:shd w:val="clear" w:color="auto" w:fill="FFFFFF"/>
        </w:rPr>
      </w:pPr>
    </w:p>
    <w:p w:rsidR="00337E53" w:rsidRDefault="00337E53" w:rsidP="00337E53">
      <w:pPr>
        <w:rPr>
          <w:shd w:val="clear" w:color="auto" w:fill="FFFFFF"/>
        </w:rPr>
      </w:pPr>
      <w:r w:rsidRPr="001474E3">
        <w:rPr>
          <w:shd w:val="clear" w:color="auto" w:fill="FFFFFF"/>
        </w:rPr>
        <w:t xml:space="preserve">Requiere la participación directa y activa de los estudiantes. Al igual que los alpinistas, los alumnos escalan más fácilmente las cimas del aprendizaje cuando lo hacen formando parte de un equipo cooperativo. </w:t>
      </w:r>
    </w:p>
    <w:p w:rsidR="00337E53" w:rsidRPr="001474E3" w:rsidRDefault="00337E53" w:rsidP="00337E53">
      <w:pPr>
        <w:rPr>
          <w:shd w:val="clear" w:color="auto" w:fill="FFFFFF"/>
        </w:rPr>
      </w:pPr>
    </w:p>
    <w:p w:rsidR="00337E53" w:rsidRDefault="00337E53" w:rsidP="00337E53">
      <w:pPr>
        <w:rPr>
          <w:shd w:val="clear" w:color="auto" w:fill="FFFFFF"/>
        </w:rPr>
      </w:pPr>
      <w:r w:rsidRPr="001474E3">
        <w:rPr>
          <w:shd w:val="clear" w:color="auto" w:fill="FFFFFF"/>
        </w:rPr>
        <w:t>La cooperación consiste en trabajar juntos para alcanzar objetivos comunes. En una situación cooperativa, los individuos procuran obtener resultados que sean beneficiosos para ellos mismos y para todos los demás miembros del grupo.</w:t>
      </w:r>
      <w:r>
        <w:rPr>
          <w:shd w:val="clear" w:color="auto" w:fill="FFFFFF"/>
        </w:rPr>
        <w:t xml:space="preserve"> </w:t>
      </w:r>
      <w:r w:rsidRPr="001474E3">
        <w:rPr>
          <w:shd w:val="clear" w:color="auto" w:fill="FFFFFF"/>
        </w:rPr>
        <w:t>El aprendizaje cooperativo es el empleo didáctico de grupos reducidos en los que los alumnos trabajan juntos para maximizar su propio aprendizaje y el de los demás</w:t>
      </w:r>
      <w:r>
        <w:rPr>
          <w:shd w:val="clear" w:color="auto" w:fill="FFFFFF"/>
        </w:rPr>
        <w:t>.”</w:t>
      </w:r>
      <w:sdt>
        <w:sdtPr>
          <w:rPr>
            <w:shd w:val="clear" w:color="auto" w:fill="FFFFFF"/>
          </w:rPr>
          <w:id w:val="1714618"/>
          <w:citation/>
        </w:sdtPr>
        <w:sdtContent>
          <w:r w:rsidR="00B973B4">
            <w:rPr>
              <w:shd w:val="clear" w:color="auto" w:fill="FFFFFF"/>
            </w:rPr>
            <w:fldChar w:fldCharType="begin"/>
          </w:r>
          <w:r>
            <w:rPr>
              <w:shd w:val="clear" w:color="auto" w:fill="FFFFFF"/>
            </w:rPr>
            <w:instrText xml:space="preserve"> CITATION Joh99 \l 3082 </w:instrText>
          </w:r>
          <w:r w:rsidR="00B973B4">
            <w:rPr>
              <w:shd w:val="clear" w:color="auto" w:fill="FFFFFF"/>
            </w:rPr>
            <w:fldChar w:fldCharType="separate"/>
          </w:r>
          <w:r>
            <w:rPr>
              <w:noProof/>
              <w:shd w:val="clear" w:color="auto" w:fill="FFFFFF"/>
            </w:rPr>
            <w:t xml:space="preserve"> </w:t>
          </w:r>
          <w:r w:rsidRPr="000E1EFE">
            <w:rPr>
              <w:noProof/>
              <w:shd w:val="clear" w:color="auto" w:fill="FFFFFF"/>
            </w:rPr>
            <w:t>(Johnson, Johnson, &amp; Holubec, 1999)</w:t>
          </w:r>
          <w:r w:rsidR="00B973B4">
            <w:rPr>
              <w:shd w:val="clear" w:color="auto" w:fill="FFFFFF"/>
            </w:rPr>
            <w:fldChar w:fldCharType="end"/>
          </w:r>
        </w:sdtContent>
      </w:sdt>
    </w:p>
    <w:p w:rsidR="006E4DE6" w:rsidRPr="008C04C1" w:rsidRDefault="00FF7FDF" w:rsidP="006E4DE6">
      <w:pPr>
        <w:pStyle w:val="Ttulo3"/>
      </w:pPr>
      <w:bookmarkStart w:id="30" w:name="_Toc338171132"/>
      <w:r>
        <w:lastRenderedPageBreak/>
        <w:t>Estrategias Cognitivas</w:t>
      </w:r>
      <w:bookmarkEnd w:id="30"/>
    </w:p>
    <w:p w:rsidR="006E4DE6" w:rsidRDefault="006E4DE6" w:rsidP="006E4DE6">
      <w:pPr>
        <w:pStyle w:val="Prrafodelista"/>
        <w:spacing w:after="200" w:line="276" w:lineRule="auto"/>
        <w:ind w:left="1440" w:firstLine="0"/>
        <w:contextualSpacing/>
        <w:jc w:val="left"/>
        <w:rPr>
          <w:b/>
        </w:rPr>
      </w:pPr>
    </w:p>
    <w:p w:rsidR="006E4DE6" w:rsidRPr="00583121" w:rsidRDefault="006E4DE6" w:rsidP="006E4DE6">
      <w:pPr>
        <w:pStyle w:val="Ttulo4"/>
        <w:rPr>
          <w:b w:val="0"/>
          <w:i w:val="0"/>
        </w:rPr>
      </w:pPr>
      <w:r w:rsidRPr="00583121">
        <w:rPr>
          <w:i w:val="0"/>
        </w:rPr>
        <w:t xml:space="preserve"> Definición de estrategias cognitivas</w:t>
      </w:r>
    </w:p>
    <w:p w:rsidR="006E4DE6" w:rsidRDefault="006E4DE6" w:rsidP="006E4DE6">
      <w:pPr>
        <w:pStyle w:val="Prrafodelista"/>
        <w:spacing w:after="200" w:line="276" w:lineRule="auto"/>
        <w:ind w:left="1800" w:firstLine="0"/>
        <w:contextualSpacing/>
        <w:jc w:val="left"/>
        <w:rPr>
          <w:b/>
        </w:rPr>
      </w:pPr>
    </w:p>
    <w:p w:rsidR="006E4DE6" w:rsidRPr="0051377F" w:rsidRDefault="006E4DE6" w:rsidP="006E4DE6">
      <w:pPr>
        <w:rPr>
          <w:lang w:val="es-CO"/>
        </w:rPr>
      </w:pPr>
      <w:r w:rsidRPr="0051377F">
        <w:rPr>
          <w:lang w:val="es-CO"/>
        </w:rPr>
        <w:t xml:space="preserve">Según Chadwick </w:t>
      </w:r>
      <w:sdt>
        <w:sdtPr>
          <w:rPr>
            <w:lang w:val="es-CO"/>
          </w:rPr>
          <w:id w:val="-73288561"/>
          <w:citation/>
        </w:sdtPr>
        <w:sdtContent>
          <w:r w:rsidR="00B973B4" w:rsidRPr="006B1D5A">
            <w:rPr>
              <w:lang w:val="es-CO"/>
            </w:rPr>
            <w:fldChar w:fldCharType="begin"/>
          </w:r>
          <w:r w:rsidRPr="006B1D5A">
            <w:rPr>
              <w:lang w:val="es-CO"/>
            </w:rPr>
            <w:instrText xml:space="preserve"> CITATION Pau96 \l 9226 </w:instrText>
          </w:r>
          <w:r w:rsidR="00B973B4" w:rsidRPr="006B1D5A">
            <w:rPr>
              <w:lang w:val="es-CO"/>
            </w:rPr>
            <w:fldChar w:fldCharType="separate"/>
          </w:r>
          <w:r w:rsidRPr="006B1D5A">
            <w:rPr>
              <w:noProof/>
              <w:lang w:val="es-CO"/>
            </w:rPr>
            <w:t>(Chadwick &amp; Birchwood, 1996)</w:t>
          </w:r>
          <w:r w:rsidR="00B973B4" w:rsidRPr="006B1D5A">
            <w:rPr>
              <w:lang w:val="es-CO"/>
            </w:rPr>
            <w:fldChar w:fldCharType="end"/>
          </w:r>
        </w:sdtContent>
      </w:sdt>
      <w:r w:rsidRPr="006B1D5A">
        <w:rPr>
          <w:lang w:val="es-CO"/>
        </w:rPr>
        <w:t>,“las</w:t>
      </w:r>
      <w:r w:rsidRPr="0051377F">
        <w:rPr>
          <w:lang w:val="es-CO"/>
        </w:rPr>
        <w:t xml:space="preserve"> estrategias cognitivas son procesos de dominio general para el control del funcionamiento de las actividades mentales, incluyendo las técnicas, destrezas y habilidades que la persona usa consciente o inconscientemente para manejar, controlar, mejorar y dirigir sus esfuerzos en los aspectos cognitivos, como procesamiento, atención y ejecución en el aprendizaje.</w:t>
      </w:r>
      <w:r>
        <w:rPr>
          <w:lang w:val="es-CO"/>
        </w:rPr>
        <w:t>”</w:t>
      </w:r>
    </w:p>
    <w:p w:rsidR="006E4DE6" w:rsidRPr="0051377F" w:rsidRDefault="006E4DE6" w:rsidP="006E4DE6">
      <w:pPr>
        <w:rPr>
          <w:lang w:val="es-CO"/>
        </w:rPr>
      </w:pPr>
    </w:p>
    <w:p w:rsidR="006E4DE6" w:rsidRPr="0051377F" w:rsidRDefault="006E4DE6" w:rsidP="006E4DE6">
      <w:pPr>
        <w:rPr>
          <w:lang w:val="es-CO"/>
        </w:rPr>
      </w:pPr>
      <w:r w:rsidRPr="0051377F">
        <w:rPr>
          <w:lang w:val="es-CO"/>
        </w:rPr>
        <w:t xml:space="preserve">En términos generales, “son todas aquellas conductas y procedimientos secuenciales, planeados y orientados por reglas, que le facilitan a una persona aprender, pensar y ser creativo, con el fin de tomar decisiones y resolver problemas.”  </w:t>
      </w:r>
      <w:sdt>
        <w:sdtPr>
          <w:rPr>
            <w:lang w:val="es-CO"/>
          </w:rPr>
          <w:id w:val="1942020847"/>
          <w:citation/>
        </w:sdtPr>
        <w:sdtContent>
          <w:r w:rsidR="00B973B4">
            <w:rPr>
              <w:lang w:val="es-CO"/>
            </w:rPr>
            <w:fldChar w:fldCharType="begin"/>
          </w:r>
          <w:r>
            <w:rPr>
              <w:lang w:val="es-CO"/>
            </w:rPr>
            <w:instrText xml:space="preserve"> CITATION Pau96 \l 9226 </w:instrText>
          </w:r>
          <w:r w:rsidR="00B973B4">
            <w:rPr>
              <w:lang w:val="es-CO"/>
            </w:rPr>
            <w:fldChar w:fldCharType="separate"/>
          </w:r>
          <w:r w:rsidRPr="006C07C7">
            <w:rPr>
              <w:noProof/>
              <w:lang w:val="es-CO"/>
            </w:rPr>
            <w:t>(Chadwick &amp; Birchwood, 1996)</w:t>
          </w:r>
          <w:r w:rsidR="00B973B4">
            <w:rPr>
              <w:lang w:val="es-CO"/>
            </w:rPr>
            <w:fldChar w:fldCharType="end"/>
          </w:r>
        </w:sdtContent>
      </w:sdt>
    </w:p>
    <w:p w:rsidR="006E4DE6" w:rsidRDefault="006E4DE6" w:rsidP="006E4DE6">
      <w:pPr>
        <w:pStyle w:val="Prrafodelista"/>
        <w:spacing w:after="200" w:line="276" w:lineRule="auto"/>
        <w:ind w:left="1800" w:firstLine="0"/>
        <w:contextualSpacing/>
        <w:jc w:val="left"/>
        <w:rPr>
          <w:b/>
        </w:rPr>
      </w:pPr>
    </w:p>
    <w:p w:rsidR="006E4DE6" w:rsidRDefault="006E4DE6" w:rsidP="006E4DE6">
      <w:pPr>
        <w:pStyle w:val="Ttulo4"/>
        <w:rPr>
          <w:b w:val="0"/>
        </w:rPr>
      </w:pPr>
      <w:r>
        <w:t>Estrategias cognitivas en el proceso de enseñanza-aprendizaje.</w:t>
      </w:r>
    </w:p>
    <w:p w:rsidR="006E4DE6" w:rsidRDefault="006E4DE6" w:rsidP="006E4DE6">
      <w:pPr>
        <w:pStyle w:val="Prrafodelista"/>
        <w:spacing w:after="200" w:line="276" w:lineRule="auto"/>
        <w:ind w:left="1800" w:firstLine="0"/>
        <w:contextualSpacing/>
        <w:jc w:val="left"/>
        <w:rPr>
          <w:b/>
        </w:rPr>
      </w:pPr>
    </w:p>
    <w:p w:rsidR="006E4DE6" w:rsidRDefault="006E4DE6" w:rsidP="006E4DE6">
      <w:pPr>
        <w:spacing w:after="200"/>
        <w:contextualSpacing/>
        <w:rPr>
          <w:lang w:val="es-CO"/>
        </w:rPr>
      </w:pPr>
      <w:r>
        <w:rPr>
          <w:lang w:val="es-CO"/>
        </w:rPr>
        <w:t xml:space="preserve">Las estrategias cognitivas juegan un papel importante en el proceso de enseñanza-aprendizaje ya que a partir del establecimiento de los objetivos o intenciones que las partes definan se pueden desarrollar una serie de actividades o prácticas que influyan en un conjunto de aprendizajes en los estudiantes al finalizar un ciclo o periodo de estudio. </w:t>
      </w:r>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 xml:space="preserve">Las estrategias cognitivas aplicadas al proceso de enseñanza-aprendizaje son amplias, y permiten al docente o alumno escoger la estrategia más adecuada para la formación de conocimientos en la estructura cognitiva. Dichas estrategias pueden ser vistas desde un enfoque constructivista que invitan a participar tanto </w:t>
      </w:r>
      <w:r>
        <w:rPr>
          <w:lang w:val="es-CO"/>
        </w:rPr>
        <w:lastRenderedPageBreak/>
        <w:t>del estudiante como del docente en el proceso de enseñanza-aprendizaje, en actividades dinámicas de elaboración, organización y distribución de conocimientos a lo largo del estudio.</w:t>
      </w:r>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La implementación de estrategias cognitivas en un ambiente educativo, se fundamenta en la organización y planificación, que permiten que se realicen actividades orientadas hacia un objetivo común y concreto, iniciando procesos adecuados en la enseñanza para obtener buenos resultados en el aprendizaje de los contenidos curriculares por estudiar.</w:t>
      </w:r>
    </w:p>
    <w:p w:rsidR="006E4DE6" w:rsidRDefault="006E4DE6" w:rsidP="006E4DE6">
      <w:pPr>
        <w:spacing w:after="200"/>
        <w:contextualSpacing/>
        <w:rPr>
          <w:lang w:val="es-CO"/>
        </w:rPr>
      </w:pPr>
    </w:p>
    <w:p w:rsidR="008B1AED" w:rsidRDefault="005F1DBA" w:rsidP="005F1DBA">
      <w:pPr>
        <w:spacing w:after="200"/>
        <w:contextualSpacing/>
        <w:jc w:val="left"/>
        <w:rPr>
          <w:lang w:val="es-CO"/>
        </w:rPr>
      </w:pPr>
      <w:r>
        <w:rPr>
          <w:lang w:val="es-CO"/>
        </w:rPr>
        <w:t xml:space="preserve">                                    </w:t>
      </w:r>
      <w:r w:rsidR="006E4DE6">
        <w:rPr>
          <w:lang w:val="es-CO"/>
        </w:rPr>
        <w:t xml:space="preserve"> Figura. Estrategias cognitivas.</w:t>
      </w:r>
    </w:p>
    <w:p w:rsidR="006E4DE6" w:rsidRDefault="00D15119" w:rsidP="008B1AED">
      <w:pPr>
        <w:spacing w:after="200"/>
        <w:contextualSpacing/>
        <w:jc w:val="center"/>
        <w:rPr>
          <w:lang w:val="es-CO"/>
        </w:rPr>
      </w:pPr>
      <w:r>
        <w:rPr>
          <w:noProof/>
          <w:lang w:val="es-CO" w:eastAsia="es-CO"/>
        </w:rPr>
        <w:drawing>
          <wp:inline distT="0" distB="0" distL="0" distR="0">
            <wp:extent cx="3425588" cy="2136188"/>
            <wp:effectExtent l="0" t="0" r="3810" b="0"/>
            <wp:docPr id="117" name="Imagen 117" descr="C:\Users\Dx\Documents\UDI\DECIMO SEMESTRE\PROYECTO DE GRADO 2\PROYECTO DE GRADO\OCTUBRE\CAPITULO 1 - ESTRATEGIAS\OCTUBRE 3 DE 2012\MAPAS\Estrategias cognitivas 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x\Documents\UDI\DECIMO SEMESTRE\PROYECTO DE GRADO 2\PROYECTO DE GRADO\OCTUBRE\CAPITULO 1 - ESTRATEGIAS\OCTUBRE 3 DE 2012\MAPAS\Estrategias cognitivas map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8224" cy="2137831"/>
                    </a:xfrm>
                    <a:prstGeom prst="rect">
                      <a:avLst/>
                    </a:prstGeom>
                    <a:noFill/>
                    <a:ln>
                      <a:noFill/>
                    </a:ln>
                  </pic:spPr>
                </pic:pic>
              </a:graphicData>
            </a:graphic>
          </wp:inline>
        </w:drawing>
      </w:r>
      <w:r w:rsidR="006E4DE6">
        <w:rPr>
          <w:lang w:val="es-CO"/>
        </w:rPr>
        <w:t xml:space="preserve">              </w:t>
      </w:r>
    </w:p>
    <w:p w:rsidR="006E4DE6" w:rsidRDefault="006E4DE6" w:rsidP="006E4DE6">
      <w:pPr>
        <w:spacing w:after="200"/>
        <w:contextualSpacing/>
        <w:rPr>
          <w:b/>
        </w:rPr>
      </w:pPr>
      <w:r w:rsidRPr="00E80E34">
        <w:rPr>
          <w:b/>
          <w:i/>
          <w:sz w:val="22"/>
          <w:szCs w:val="22"/>
          <w:lang w:val="es-CO"/>
        </w:rPr>
        <w:t>Fuente:</w:t>
      </w:r>
      <w:r w:rsidRPr="00E80E34">
        <w:rPr>
          <w:i/>
          <w:sz w:val="22"/>
          <w:szCs w:val="22"/>
          <w:lang w:val="es-CO"/>
        </w:rPr>
        <w:t xml:space="preserve"> Libro Estrategias docentes para un aprendizaje significativo. </w:t>
      </w:r>
      <w:sdt>
        <w:sdtPr>
          <w:rPr>
            <w:i/>
            <w:sz w:val="22"/>
            <w:szCs w:val="22"/>
            <w:lang w:val="es-CO"/>
          </w:rPr>
          <w:id w:val="567547407"/>
          <w:citation/>
        </w:sdtPr>
        <w:sdtContent>
          <w:r w:rsidR="00B973B4" w:rsidRPr="00E80E34">
            <w:rPr>
              <w:i/>
              <w:sz w:val="22"/>
              <w:szCs w:val="22"/>
              <w:lang w:val="es-CO"/>
            </w:rPr>
            <w:fldChar w:fldCharType="begin"/>
          </w:r>
          <w:r>
            <w:rPr>
              <w:i/>
              <w:sz w:val="22"/>
              <w:szCs w:val="22"/>
              <w:lang w:val="es-CO"/>
            </w:rPr>
            <w:instrText xml:space="preserve">CITATION Dia98 \l 9226 </w:instrText>
          </w:r>
          <w:r w:rsidR="00B973B4" w:rsidRPr="00E80E34">
            <w:rPr>
              <w:i/>
              <w:sz w:val="22"/>
              <w:szCs w:val="22"/>
              <w:lang w:val="es-CO"/>
            </w:rPr>
            <w:fldChar w:fldCharType="separate"/>
          </w:r>
          <w:r w:rsidRPr="002F41A5">
            <w:rPr>
              <w:noProof/>
              <w:sz w:val="22"/>
              <w:szCs w:val="22"/>
              <w:lang w:val="es-CO"/>
            </w:rPr>
            <w:t>(Díaz &amp; Hernández, 1998)</w:t>
          </w:r>
          <w:r w:rsidR="00B973B4" w:rsidRPr="00E80E34">
            <w:rPr>
              <w:i/>
              <w:sz w:val="22"/>
              <w:szCs w:val="22"/>
              <w:lang w:val="es-CO"/>
            </w:rPr>
            <w:fldChar w:fldCharType="end"/>
          </w:r>
        </w:sdtContent>
      </w:sdt>
    </w:p>
    <w:p w:rsidR="006E4DE6" w:rsidRPr="00CF1517" w:rsidRDefault="006E4DE6" w:rsidP="006E4DE6">
      <w:pPr>
        <w:pStyle w:val="Ttulo3"/>
        <w:rPr>
          <w:b w:val="0"/>
        </w:rPr>
      </w:pPr>
      <w:bookmarkStart w:id="31" w:name="_Toc336094052"/>
      <w:bookmarkStart w:id="32" w:name="_Toc338171133"/>
      <w:r w:rsidRPr="00C13FE2">
        <w:rPr>
          <w:lang w:val="es-CO"/>
        </w:rPr>
        <w:t>E</w:t>
      </w:r>
      <w:bookmarkEnd w:id="31"/>
      <w:r w:rsidR="007D3124">
        <w:rPr>
          <w:lang w:val="es-CO"/>
        </w:rPr>
        <w:t>strategias de Enseñanza</w:t>
      </w:r>
      <w:bookmarkEnd w:id="32"/>
    </w:p>
    <w:p w:rsidR="006E4DE6" w:rsidRPr="00C13FE2" w:rsidRDefault="006E4DE6" w:rsidP="006E4DE6">
      <w:pPr>
        <w:pStyle w:val="Prrafodelista"/>
        <w:spacing w:after="200" w:line="276" w:lineRule="auto"/>
        <w:ind w:left="1440" w:firstLine="0"/>
        <w:contextualSpacing/>
        <w:jc w:val="left"/>
        <w:rPr>
          <w:b/>
        </w:rPr>
      </w:pPr>
    </w:p>
    <w:p w:rsidR="006E4DE6" w:rsidRDefault="006E4DE6" w:rsidP="006E4DE6">
      <w:pPr>
        <w:pStyle w:val="Ttulo4"/>
        <w:rPr>
          <w:b w:val="0"/>
          <w:lang w:val="es-CO"/>
        </w:rPr>
      </w:pPr>
      <w:r w:rsidRPr="00CF1517">
        <w:rPr>
          <w:lang w:val="es-CO"/>
        </w:rPr>
        <w:t>Definición estrategias de enseñanza</w:t>
      </w:r>
    </w:p>
    <w:p w:rsidR="006E4DE6" w:rsidRDefault="006E4DE6" w:rsidP="006E4DE6">
      <w:pPr>
        <w:pStyle w:val="Prrafodelista"/>
        <w:ind w:left="1800" w:firstLine="0"/>
        <w:rPr>
          <w:b/>
          <w:lang w:val="es-CO"/>
        </w:rPr>
      </w:pPr>
    </w:p>
    <w:p w:rsidR="006E4DE6" w:rsidRDefault="006E4DE6" w:rsidP="006E4DE6">
      <w:pPr>
        <w:rPr>
          <w:lang w:val="es-CO"/>
        </w:rPr>
      </w:pPr>
      <w:r>
        <w:rPr>
          <w:lang w:val="es-CO"/>
        </w:rPr>
        <w:lastRenderedPageBreak/>
        <w:t>La enseñanza puede ser descrita como un proceso continuo de negociación de significados, de establecimiento de contextos mentales compartidos, fruto y plataforma a la vez de este proceso de negociación.</w:t>
      </w:r>
      <w:r>
        <w:rPr>
          <w:rStyle w:val="Refdenotaalpie"/>
          <w:lang w:val="es-CO"/>
        </w:rPr>
        <w:footnoteReference w:id="5"/>
      </w:r>
    </w:p>
    <w:p w:rsidR="006E4DE6" w:rsidRDefault="006E4DE6" w:rsidP="006E4DE6">
      <w:pPr>
        <w:rPr>
          <w:lang w:val="es-CO"/>
        </w:rPr>
      </w:pPr>
    </w:p>
    <w:p w:rsidR="006E4DE6" w:rsidRDefault="006E4DE6" w:rsidP="006E4DE6">
      <w:pPr>
        <w:rPr>
          <w:lang w:val="es-CO"/>
        </w:rPr>
      </w:pPr>
      <w:r w:rsidRPr="007E50D6">
        <w:rPr>
          <w:lang w:val="es-CO"/>
        </w:rPr>
        <w:t>Según Mayer</w:t>
      </w:r>
      <w:r>
        <w:rPr>
          <w:rStyle w:val="Refdenotaalpie"/>
          <w:lang w:val="es-CO"/>
        </w:rPr>
        <w:footnoteReference w:id="6"/>
      </w:r>
      <w:r w:rsidRPr="007E50D6">
        <w:rPr>
          <w:lang w:val="es-CO"/>
        </w:rPr>
        <w:t xml:space="preserve">, </w:t>
      </w:r>
      <w:r>
        <w:rPr>
          <w:lang w:val="es-CO"/>
        </w:rPr>
        <w:t>“</w:t>
      </w:r>
      <w:r w:rsidRPr="007E50D6">
        <w:rPr>
          <w:lang w:val="es-CO"/>
        </w:rPr>
        <w:t>las estrategias de enseñanza son procedimientos o recursos utilizados por el agente de enseñanza para promover aprendizajes significativos</w:t>
      </w:r>
      <w:r>
        <w:rPr>
          <w:lang w:val="es-CO"/>
        </w:rPr>
        <w:t>.</w:t>
      </w:r>
      <w:r w:rsidRPr="007E50D6">
        <w:rPr>
          <w:lang w:val="es-CO"/>
        </w:rPr>
        <w:t>”</w:t>
      </w:r>
    </w:p>
    <w:p w:rsidR="006E4DE6" w:rsidRDefault="006E4DE6" w:rsidP="006E4DE6">
      <w:pPr>
        <w:rPr>
          <w:lang w:val="es-CO"/>
        </w:rPr>
      </w:pPr>
    </w:p>
    <w:p w:rsidR="006E4DE6" w:rsidRDefault="006E4DE6" w:rsidP="006E4DE6">
      <w:pPr>
        <w:pStyle w:val="Ttulo4"/>
        <w:rPr>
          <w:b w:val="0"/>
          <w:lang w:val="es-CO"/>
        </w:rPr>
      </w:pPr>
      <w:r>
        <w:rPr>
          <w:lang w:val="es-CO"/>
        </w:rPr>
        <w:t>Estrategias de enseñanza en el entorno educativo</w:t>
      </w:r>
    </w:p>
    <w:p w:rsidR="006E4DE6" w:rsidRDefault="006E4DE6" w:rsidP="006E4DE6">
      <w:pPr>
        <w:pStyle w:val="Prrafodelista"/>
        <w:ind w:left="1800" w:firstLine="0"/>
        <w:rPr>
          <w:b/>
          <w:lang w:val="es-CO"/>
        </w:rPr>
      </w:pPr>
    </w:p>
    <w:p w:rsidR="006E4DE6" w:rsidRPr="003B509E" w:rsidRDefault="006E4DE6" w:rsidP="006E4DE6">
      <w:pPr>
        <w:spacing w:after="200"/>
        <w:contextualSpacing/>
        <w:rPr>
          <w:lang w:val="es-CO"/>
        </w:rPr>
      </w:pPr>
      <w:r w:rsidRPr="003B509E">
        <w:rPr>
          <w:lang w:val="es-CO"/>
        </w:rPr>
        <w:t>Las estrategias de enseñanza apuntan a los medios de que se vale el docente para que el alumno incorpore los contenidos (</w:t>
      </w:r>
      <w:hyperlink r:id="rId13" w:history="1">
        <w:r w:rsidRPr="003B509E">
          <w:rPr>
            <w:lang w:val="es-CO"/>
          </w:rPr>
          <w:t>conceptuales</w:t>
        </w:r>
      </w:hyperlink>
      <w:r w:rsidRPr="003B509E">
        <w:rPr>
          <w:lang w:val="es-CO"/>
        </w:rPr>
        <w:t xml:space="preserve">, </w:t>
      </w:r>
      <w:hyperlink r:id="rId14" w:history="1">
        <w:r w:rsidRPr="003B509E">
          <w:rPr>
            <w:lang w:val="es-CO"/>
          </w:rPr>
          <w:t>procedimentales</w:t>
        </w:r>
      </w:hyperlink>
      <w:r w:rsidRPr="003B509E">
        <w:rPr>
          <w:lang w:val="es-CO"/>
        </w:rPr>
        <w:t xml:space="preserve"> y </w:t>
      </w:r>
      <w:hyperlink r:id="rId15" w:history="1">
        <w:r w:rsidRPr="003B509E">
          <w:rPr>
            <w:lang w:val="es-CO"/>
          </w:rPr>
          <w:t>actitudinales</w:t>
        </w:r>
      </w:hyperlink>
      <w:r w:rsidRPr="003B509E">
        <w:rPr>
          <w:lang w:val="es-CO"/>
        </w:rPr>
        <w:t>) a su estructura cognitiva de modo significativo, a través de actividades planificadas y secuenciadas.</w:t>
      </w:r>
      <w:sdt>
        <w:sdtPr>
          <w:rPr>
            <w:lang w:val="es-CO"/>
          </w:rPr>
          <w:id w:val="-964044120"/>
          <w:citation/>
        </w:sdtPr>
        <w:sdtContent>
          <w:r w:rsidR="00B973B4" w:rsidRPr="003B509E">
            <w:rPr>
              <w:lang w:val="es-CO"/>
            </w:rPr>
            <w:fldChar w:fldCharType="begin"/>
          </w:r>
          <w:r w:rsidRPr="003B509E">
            <w:rPr>
              <w:lang w:val="es-CO"/>
            </w:rPr>
            <w:instrText xml:space="preserve"> CITATION Hil17 \l 9226 </w:instrText>
          </w:r>
          <w:r w:rsidR="00B973B4" w:rsidRPr="003B509E">
            <w:rPr>
              <w:lang w:val="es-CO"/>
            </w:rPr>
            <w:fldChar w:fldCharType="separate"/>
          </w:r>
          <w:r w:rsidRPr="003B509E">
            <w:rPr>
              <w:noProof/>
              <w:lang w:val="es-CO"/>
            </w:rPr>
            <w:t xml:space="preserve"> (Fingermann, 2010)</w:t>
          </w:r>
          <w:r w:rsidR="00B973B4" w:rsidRPr="003B509E">
            <w:rPr>
              <w:lang w:val="es-CO"/>
            </w:rPr>
            <w:fldChar w:fldCharType="end"/>
          </w:r>
        </w:sdtContent>
      </w:sdt>
    </w:p>
    <w:p w:rsidR="006E4DE6" w:rsidRDefault="006E4DE6" w:rsidP="006E4DE6">
      <w:pPr>
        <w:spacing w:after="200"/>
        <w:contextualSpacing/>
        <w:rPr>
          <w:lang w:val="es-CO"/>
        </w:rPr>
      </w:pPr>
    </w:p>
    <w:p w:rsidR="006E4DE6" w:rsidRDefault="006E4DE6" w:rsidP="006E4DE6">
      <w:pPr>
        <w:spacing w:after="200"/>
        <w:contextualSpacing/>
        <w:rPr>
          <w:lang w:val="es-CO"/>
        </w:rPr>
      </w:pPr>
      <w:r w:rsidRPr="003B509E">
        <w:rPr>
          <w:lang w:val="es-CO"/>
        </w:rPr>
        <w:t>Dentro de las principales estrategias de enseñanza se pueden clasificar: Objetivos o propósitos del aprendizaje, resúmenes, ilustraciones, organizadores previos, preguntas intercaladas, pistas tipográficas y discursivas, mapas conceptuales y redes semánticas, analogías y uso de estructuras textuales. Estas permiten al docente aplicar un método efectivo para organizar la información que se va a dar a conocer y concretar la interacción del estudiante con el conocimiento trasmitido.</w:t>
      </w:r>
    </w:p>
    <w:p w:rsidR="006E4DE6" w:rsidRDefault="006E4DE6" w:rsidP="006E4DE6">
      <w:pPr>
        <w:spacing w:after="200"/>
        <w:contextualSpacing/>
        <w:rPr>
          <w:lang w:val="es-CO"/>
        </w:rPr>
      </w:pPr>
    </w:p>
    <w:p w:rsidR="006E4DE6" w:rsidRPr="003B509E" w:rsidRDefault="006E4DE6" w:rsidP="006E4DE6">
      <w:pPr>
        <w:spacing w:after="200"/>
        <w:contextualSpacing/>
        <w:rPr>
          <w:lang w:val="es-CO"/>
        </w:rPr>
      </w:pPr>
      <w:r w:rsidRPr="003B509E">
        <w:rPr>
          <w:lang w:val="es-CO"/>
        </w:rPr>
        <w:t>Las estrategias de enseñanza que se pueden aplicar en un entorno académico se describen a continuación, mediante la siguiente tabla:</w:t>
      </w:r>
    </w:p>
    <w:p w:rsidR="006E4DE6" w:rsidRDefault="006E4DE6" w:rsidP="006E4DE6">
      <w:pPr>
        <w:spacing w:after="200"/>
        <w:contextualSpacing/>
        <w:rPr>
          <w:lang w:val="es-CO"/>
        </w:rPr>
      </w:pPr>
    </w:p>
    <w:p w:rsidR="006E4DE6" w:rsidRPr="003B509E" w:rsidRDefault="006E4DE6" w:rsidP="006E4DE6">
      <w:pPr>
        <w:spacing w:after="200"/>
        <w:contextualSpacing/>
        <w:rPr>
          <w:lang w:val="es-CO"/>
        </w:rPr>
      </w:pPr>
      <w:r w:rsidRPr="003B509E">
        <w:rPr>
          <w:b/>
          <w:lang w:val="es-CO"/>
        </w:rPr>
        <w:t xml:space="preserve">Tabla 5. </w:t>
      </w:r>
      <w:r w:rsidRPr="003B509E">
        <w:rPr>
          <w:lang w:val="es-CO"/>
        </w:rPr>
        <w:t>Estrategias de enseñanza.</w:t>
      </w: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ook w:val="04A0" w:firstRow="1" w:lastRow="0" w:firstColumn="1" w:lastColumn="0" w:noHBand="0" w:noVBand="1"/>
      </w:tblPr>
      <w:tblGrid>
        <w:gridCol w:w="3227"/>
        <w:gridCol w:w="5751"/>
      </w:tblGrid>
      <w:tr w:rsidR="006E4DE6" w:rsidRPr="00F833A1" w:rsidTr="00F967B4">
        <w:tc>
          <w:tcPr>
            <w:tcW w:w="3227" w:type="dxa"/>
            <w:vAlign w:val="center"/>
          </w:tcPr>
          <w:p w:rsidR="006E4DE6" w:rsidRPr="008E1F03" w:rsidRDefault="006E4DE6" w:rsidP="00F967B4">
            <w:pPr>
              <w:tabs>
                <w:tab w:val="right" w:pos="4273"/>
              </w:tabs>
              <w:spacing w:after="200"/>
              <w:contextualSpacing/>
              <w:jc w:val="left"/>
              <w:rPr>
                <w:b/>
                <w:sz w:val="22"/>
                <w:lang w:val="es-CO"/>
              </w:rPr>
            </w:pPr>
            <w:r>
              <w:rPr>
                <w:b/>
                <w:sz w:val="22"/>
                <w:lang w:val="es-CO"/>
              </w:rPr>
              <w:lastRenderedPageBreak/>
              <w:t>ESTRATEGIA</w:t>
            </w:r>
          </w:p>
        </w:tc>
        <w:tc>
          <w:tcPr>
            <w:tcW w:w="5751" w:type="dxa"/>
          </w:tcPr>
          <w:p w:rsidR="006E4DE6" w:rsidRPr="0007013A" w:rsidRDefault="006E4DE6" w:rsidP="00F967B4">
            <w:pPr>
              <w:spacing w:after="200"/>
              <w:contextualSpacing/>
              <w:jc w:val="left"/>
              <w:rPr>
                <w:b/>
                <w:sz w:val="22"/>
                <w:lang w:val="es-CO"/>
              </w:rPr>
            </w:pPr>
            <w:r>
              <w:rPr>
                <w:b/>
                <w:sz w:val="22"/>
                <w:lang w:val="es-CO"/>
              </w:rPr>
              <w:t>DESCRIPCIÓN</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Objetivos</w:t>
            </w:r>
          </w:p>
        </w:tc>
        <w:tc>
          <w:tcPr>
            <w:tcW w:w="5751" w:type="dxa"/>
            <w:shd w:val="clear" w:color="auto" w:fill="DAEEF3" w:themeFill="accent5" w:themeFillTint="33"/>
          </w:tcPr>
          <w:p w:rsidR="006E4DE6" w:rsidRPr="0007013A" w:rsidRDefault="006E4DE6" w:rsidP="00F967B4">
            <w:pPr>
              <w:spacing w:after="200"/>
              <w:contextualSpacing/>
              <w:rPr>
                <w:sz w:val="22"/>
                <w:lang w:val="es-CO"/>
              </w:rPr>
            </w:pPr>
            <w:r w:rsidRPr="0007013A">
              <w:rPr>
                <w:sz w:val="22"/>
                <w:lang w:val="es-CO"/>
              </w:rPr>
              <w:t>Enunciado que establece condiciones, tipo de actividad, y forma de evaluación del aprendizaje del alumno. Generación de expectativas apropiadas en los alumnos.</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Resumen</w:t>
            </w:r>
          </w:p>
        </w:tc>
        <w:tc>
          <w:tcPr>
            <w:tcW w:w="5751" w:type="dxa"/>
          </w:tcPr>
          <w:p w:rsidR="006E4DE6" w:rsidRPr="0007013A" w:rsidRDefault="006E4DE6" w:rsidP="00F967B4">
            <w:pPr>
              <w:spacing w:after="200"/>
              <w:contextualSpacing/>
              <w:rPr>
                <w:sz w:val="22"/>
                <w:lang w:val="es-CO"/>
              </w:rPr>
            </w:pPr>
            <w:r w:rsidRPr="0007013A">
              <w:rPr>
                <w:sz w:val="22"/>
                <w:lang w:val="es-CO"/>
              </w:rPr>
              <w:t>Síntesis y abstracción de la información relevante de un discurso oral o escrito. Enfatiza conceptos clave, principios, términos y argumento central</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Organizador Previo</w:t>
            </w:r>
          </w:p>
        </w:tc>
        <w:tc>
          <w:tcPr>
            <w:tcW w:w="5751" w:type="dxa"/>
            <w:shd w:val="clear" w:color="auto" w:fill="DAEEF3" w:themeFill="accent5" w:themeFillTint="33"/>
          </w:tcPr>
          <w:p w:rsidR="006E4DE6" w:rsidRPr="0007013A" w:rsidRDefault="006E4DE6" w:rsidP="00F967B4">
            <w:pPr>
              <w:spacing w:after="200"/>
              <w:contextualSpacing/>
              <w:rPr>
                <w:sz w:val="22"/>
                <w:lang w:val="es-CO"/>
              </w:rPr>
            </w:pPr>
            <w:r w:rsidRPr="0007013A">
              <w:rPr>
                <w:sz w:val="22"/>
                <w:lang w:val="es-CO"/>
              </w:rPr>
              <w:t xml:space="preserve">Información de tipo introductorio y contextual. Es elaborado con  un nivel superior de abstracción, generalidad e </w:t>
            </w:r>
            <w:proofErr w:type="spellStart"/>
            <w:r w:rsidRPr="0007013A">
              <w:rPr>
                <w:sz w:val="22"/>
                <w:lang w:val="es-CO"/>
              </w:rPr>
              <w:t>inclusividad</w:t>
            </w:r>
            <w:proofErr w:type="spellEnd"/>
            <w:r w:rsidRPr="0007013A">
              <w:rPr>
                <w:sz w:val="22"/>
                <w:lang w:val="es-CO"/>
              </w:rPr>
              <w:t xml:space="preserve"> que la información que se aprenderá. Tiende un puente cognitivo entre la información nueva y la previa.</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Ilustraciones</w:t>
            </w:r>
          </w:p>
        </w:tc>
        <w:tc>
          <w:tcPr>
            <w:tcW w:w="5751" w:type="dxa"/>
          </w:tcPr>
          <w:p w:rsidR="006E4DE6" w:rsidRPr="0007013A" w:rsidRDefault="006E4DE6" w:rsidP="00F967B4">
            <w:pPr>
              <w:spacing w:after="200"/>
              <w:contextualSpacing/>
              <w:rPr>
                <w:sz w:val="22"/>
                <w:lang w:val="es-CO"/>
              </w:rPr>
            </w:pPr>
            <w:r w:rsidRPr="0007013A">
              <w:rPr>
                <w:sz w:val="22"/>
                <w:lang w:val="es-CO"/>
              </w:rPr>
              <w:t>Representación visual de los conceptos, objetos o situaciones de una teoría o tema específico (fotografías, dibujos, esquemas, gráficas, dramatizaciones, etc.)</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Analogías</w:t>
            </w:r>
          </w:p>
        </w:tc>
        <w:tc>
          <w:tcPr>
            <w:tcW w:w="5751" w:type="dxa"/>
            <w:shd w:val="clear" w:color="auto" w:fill="DAEEF3" w:themeFill="accent5" w:themeFillTint="33"/>
          </w:tcPr>
          <w:p w:rsidR="006E4DE6" w:rsidRPr="0007013A" w:rsidRDefault="006E4DE6" w:rsidP="00F967B4">
            <w:pPr>
              <w:spacing w:after="200"/>
              <w:contextualSpacing/>
              <w:rPr>
                <w:sz w:val="22"/>
                <w:lang w:val="es-CO"/>
              </w:rPr>
            </w:pPr>
            <w:r w:rsidRPr="0007013A">
              <w:rPr>
                <w:sz w:val="22"/>
                <w:lang w:val="es-CO"/>
              </w:rPr>
              <w:t>Proposición que indica que una cosa o evento(concreto y familiar) es semejante a otro(desconocido y abstracto o complejo)</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Preguntas Intercaladas</w:t>
            </w:r>
          </w:p>
        </w:tc>
        <w:tc>
          <w:tcPr>
            <w:tcW w:w="5751" w:type="dxa"/>
          </w:tcPr>
          <w:p w:rsidR="006E4DE6" w:rsidRPr="0007013A" w:rsidRDefault="006E4DE6" w:rsidP="00F967B4">
            <w:pPr>
              <w:spacing w:after="200"/>
              <w:contextualSpacing/>
              <w:rPr>
                <w:sz w:val="22"/>
                <w:lang w:val="es-CO"/>
              </w:rPr>
            </w:pPr>
            <w:r w:rsidRPr="0007013A">
              <w:rPr>
                <w:sz w:val="22"/>
                <w:lang w:val="es-CO"/>
              </w:rPr>
              <w:t>Preguntas insertadas en la situación de enseñanza o en un texto. Mantienen la atención y favorecen la práctica, la retención y la obtención de información relevante</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Pistas tipográficas y discursivas</w:t>
            </w:r>
          </w:p>
        </w:tc>
        <w:tc>
          <w:tcPr>
            <w:tcW w:w="5751" w:type="dxa"/>
            <w:shd w:val="clear" w:color="auto" w:fill="DAEEF3" w:themeFill="accent5" w:themeFillTint="33"/>
          </w:tcPr>
          <w:p w:rsidR="006E4DE6" w:rsidRPr="0007013A" w:rsidRDefault="006E4DE6" w:rsidP="00F967B4">
            <w:pPr>
              <w:spacing w:after="200"/>
              <w:contextualSpacing/>
              <w:rPr>
                <w:sz w:val="22"/>
                <w:lang w:val="es-CO"/>
              </w:rPr>
            </w:pPr>
            <w:r w:rsidRPr="0007013A">
              <w:rPr>
                <w:sz w:val="22"/>
                <w:lang w:val="es-CO"/>
              </w:rPr>
              <w:t>Señalamientos que se hacen en un texto o en la situación de enseñanza para enfatizar y/u organizar elementos relevantes del contenido por aprender.</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Mapas conceptuales y redes semánticas</w:t>
            </w:r>
          </w:p>
        </w:tc>
        <w:tc>
          <w:tcPr>
            <w:tcW w:w="5751" w:type="dxa"/>
          </w:tcPr>
          <w:p w:rsidR="006E4DE6" w:rsidRPr="0007013A" w:rsidRDefault="006E4DE6" w:rsidP="00F967B4">
            <w:pPr>
              <w:spacing w:after="200"/>
              <w:contextualSpacing/>
              <w:rPr>
                <w:sz w:val="22"/>
                <w:lang w:val="es-CO"/>
              </w:rPr>
            </w:pPr>
            <w:r w:rsidRPr="0007013A">
              <w:rPr>
                <w:sz w:val="22"/>
                <w:lang w:val="es-CO"/>
              </w:rPr>
              <w:t>Representación gráfica de esquemas de conocimiento(indican conceptos, proposiciones y explicaciones)</w:t>
            </w:r>
          </w:p>
        </w:tc>
      </w:tr>
      <w:tr w:rsidR="006E4DE6" w:rsidTr="00F967B4">
        <w:tc>
          <w:tcPr>
            <w:tcW w:w="3227" w:type="dxa"/>
            <w:vAlign w:val="center"/>
          </w:tcPr>
          <w:p w:rsidR="006E4DE6" w:rsidRPr="008E1F03" w:rsidRDefault="006E4DE6" w:rsidP="00F967B4">
            <w:pPr>
              <w:spacing w:after="200"/>
              <w:contextualSpacing/>
              <w:jc w:val="left"/>
              <w:rPr>
                <w:i/>
                <w:sz w:val="22"/>
                <w:lang w:val="es-CO"/>
              </w:rPr>
            </w:pPr>
            <w:r w:rsidRPr="008E1F03">
              <w:rPr>
                <w:i/>
                <w:sz w:val="22"/>
                <w:lang w:val="es-CO"/>
              </w:rPr>
              <w:t>Uso de estructuras textuales</w:t>
            </w:r>
          </w:p>
        </w:tc>
        <w:tc>
          <w:tcPr>
            <w:tcW w:w="5751" w:type="dxa"/>
            <w:shd w:val="clear" w:color="auto" w:fill="DAEEF3" w:themeFill="accent5" w:themeFillTint="33"/>
          </w:tcPr>
          <w:p w:rsidR="006E4DE6" w:rsidRPr="0007013A" w:rsidRDefault="006E4DE6" w:rsidP="00F967B4">
            <w:pPr>
              <w:spacing w:after="200"/>
              <w:contextualSpacing/>
              <w:rPr>
                <w:sz w:val="22"/>
                <w:lang w:val="es-CO"/>
              </w:rPr>
            </w:pPr>
            <w:r w:rsidRPr="0007013A">
              <w:rPr>
                <w:sz w:val="22"/>
                <w:lang w:val="es-CO"/>
              </w:rPr>
              <w:t>Organizaciones retóricas de un discurso oral y escrito, que influyen en su comprensión y recuerdo.</w:t>
            </w:r>
          </w:p>
        </w:tc>
      </w:tr>
    </w:tbl>
    <w:p w:rsidR="006E4DE6" w:rsidRPr="003B509E" w:rsidRDefault="006E4DE6" w:rsidP="006E4DE6">
      <w:pPr>
        <w:spacing w:after="200"/>
        <w:contextualSpacing/>
        <w:rPr>
          <w:i/>
          <w:lang w:val="es-CO"/>
        </w:rPr>
      </w:pPr>
      <w:r w:rsidRPr="003B509E">
        <w:rPr>
          <w:b/>
          <w:i/>
          <w:sz w:val="20"/>
          <w:lang w:val="es-CO"/>
        </w:rPr>
        <w:t>Fuente:</w:t>
      </w:r>
      <w:r w:rsidRPr="003B509E">
        <w:rPr>
          <w:i/>
          <w:sz w:val="20"/>
          <w:lang w:val="es-CO"/>
        </w:rPr>
        <w:t xml:space="preserve"> Libro estrategias docentes para un aprendizaje significativo. </w:t>
      </w:r>
      <w:sdt>
        <w:sdtPr>
          <w:rPr>
            <w:lang w:val="es-CO"/>
          </w:rPr>
          <w:id w:val="219644832"/>
          <w:citation/>
        </w:sdtPr>
        <w:sdtContent>
          <w:r w:rsidR="00B973B4" w:rsidRPr="003B509E">
            <w:rPr>
              <w:i/>
              <w:sz w:val="20"/>
              <w:lang w:val="es-CO"/>
            </w:rPr>
            <w:fldChar w:fldCharType="begin"/>
          </w:r>
          <w:r w:rsidRPr="003B509E">
            <w:rPr>
              <w:i/>
              <w:sz w:val="20"/>
              <w:lang w:val="es-CO"/>
            </w:rPr>
            <w:instrText xml:space="preserve"> CITATION Dia98 \l 9226 </w:instrText>
          </w:r>
          <w:r w:rsidR="00B973B4" w:rsidRPr="003B509E">
            <w:rPr>
              <w:i/>
              <w:sz w:val="20"/>
              <w:lang w:val="es-CO"/>
            </w:rPr>
            <w:fldChar w:fldCharType="separate"/>
          </w:r>
          <w:r w:rsidRPr="003B509E">
            <w:rPr>
              <w:i/>
              <w:noProof/>
              <w:sz w:val="20"/>
              <w:lang w:val="es-CO"/>
            </w:rPr>
            <w:t>(Díaz &amp; Hernández, 1998)</w:t>
          </w:r>
          <w:r w:rsidR="00B973B4" w:rsidRPr="003B509E">
            <w:rPr>
              <w:i/>
              <w:sz w:val="20"/>
              <w:lang w:val="es-CO"/>
            </w:rPr>
            <w:fldChar w:fldCharType="end"/>
          </w:r>
        </w:sdtContent>
      </w:sdt>
    </w:p>
    <w:p w:rsidR="006E4DE6" w:rsidRPr="003B509E" w:rsidRDefault="006E4DE6" w:rsidP="006E4DE6">
      <w:pPr>
        <w:rPr>
          <w:b/>
          <w:lang w:val="es-CO"/>
        </w:rPr>
      </w:pPr>
    </w:p>
    <w:p w:rsidR="006E4DE6" w:rsidRDefault="006E4DE6" w:rsidP="006E4DE6">
      <w:pPr>
        <w:rPr>
          <w:lang w:val="es-CO"/>
        </w:rPr>
      </w:pPr>
      <w:r>
        <w:rPr>
          <w:lang w:val="es-CO"/>
        </w:rPr>
        <w:lastRenderedPageBreak/>
        <w:t>Las estrategias de enseñanza se pueden clasificar según su momento de uso y presentación, y según los procesos cognitivos que inducen a un mejor aprendizaje.</w:t>
      </w:r>
    </w:p>
    <w:p w:rsidR="006E4DE6" w:rsidRDefault="006E4DE6" w:rsidP="006E4DE6">
      <w:pPr>
        <w:rPr>
          <w:lang w:val="es-CO"/>
        </w:rPr>
      </w:pPr>
    </w:p>
    <w:p w:rsidR="006E4DE6" w:rsidRDefault="006E4DE6" w:rsidP="006E4DE6">
      <w:pPr>
        <w:rPr>
          <w:lang w:val="es-CO"/>
        </w:rPr>
      </w:pPr>
      <w:r>
        <w:rPr>
          <w:lang w:val="es-CO"/>
        </w:rPr>
        <w:t>A continuación se describen las estrategias de enseñanza según su momento de uso y presentación:</w:t>
      </w:r>
    </w:p>
    <w:p w:rsidR="006E4DE6" w:rsidRPr="003B509E" w:rsidRDefault="006E4DE6" w:rsidP="006E4DE6">
      <w:pPr>
        <w:rPr>
          <w:lang w:val="es-CO"/>
        </w:rPr>
      </w:pPr>
    </w:p>
    <w:p w:rsidR="006E4DE6" w:rsidRDefault="006E4DE6" w:rsidP="006E4DE6">
      <w:pPr>
        <w:pStyle w:val="Ttulo5"/>
        <w:rPr>
          <w:b w:val="0"/>
          <w:lang w:val="es-CO"/>
        </w:rPr>
      </w:pPr>
      <w:r>
        <w:rPr>
          <w:lang w:val="es-CO"/>
        </w:rPr>
        <w:t xml:space="preserve">Estrategias </w:t>
      </w:r>
      <w:proofErr w:type="spellStart"/>
      <w:r>
        <w:rPr>
          <w:lang w:val="es-CO"/>
        </w:rPr>
        <w:t>preinstruccionales</w:t>
      </w:r>
      <w:proofErr w:type="spellEnd"/>
    </w:p>
    <w:p w:rsidR="006E4DE6" w:rsidRDefault="006E4DE6" w:rsidP="006E4DE6">
      <w:pPr>
        <w:pStyle w:val="Prrafodelista"/>
        <w:ind w:left="2520" w:firstLine="0"/>
        <w:rPr>
          <w:b/>
          <w:lang w:val="es-CO"/>
        </w:rPr>
      </w:pPr>
    </w:p>
    <w:p w:rsidR="006E4DE6" w:rsidRDefault="006E4DE6" w:rsidP="006E4DE6">
      <w:pPr>
        <w:rPr>
          <w:lang w:val="es-CO"/>
        </w:rPr>
      </w:pPr>
      <w:r>
        <w:rPr>
          <w:lang w:val="es-CO"/>
        </w:rPr>
        <w:t xml:space="preserve">“Son aquellas que preparan y alertan al estudiante en relación a  qué y cómo va a aprender (activación de conocimientos y experiencias previas y pertinentes), y le permiten ubicarse en el contexto del aprendizaje pertinente. Algunas de las estrategias </w:t>
      </w:r>
      <w:proofErr w:type="spellStart"/>
      <w:r>
        <w:rPr>
          <w:lang w:val="es-CO"/>
        </w:rPr>
        <w:t>preinstruccionales</w:t>
      </w:r>
      <w:proofErr w:type="spellEnd"/>
      <w:r>
        <w:rPr>
          <w:lang w:val="es-CO"/>
        </w:rPr>
        <w:t xml:space="preserve"> son:</w:t>
      </w:r>
    </w:p>
    <w:p w:rsidR="006E4DE6" w:rsidRDefault="006E4DE6" w:rsidP="006E4DE6">
      <w:pPr>
        <w:rPr>
          <w:lang w:val="es-CO"/>
        </w:rPr>
      </w:pPr>
    </w:p>
    <w:p w:rsidR="006E4DE6" w:rsidRDefault="006E4DE6" w:rsidP="006E4DE6">
      <w:pPr>
        <w:pStyle w:val="Prrafodelista"/>
        <w:numPr>
          <w:ilvl w:val="0"/>
          <w:numId w:val="15"/>
        </w:numPr>
        <w:rPr>
          <w:lang w:val="es-CO"/>
        </w:rPr>
      </w:pPr>
      <w:r>
        <w:rPr>
          <w:lang w:val="es-CO"/>
        </w:rPr>
        <w:t>Objetivos</w:t>
      </w:r>
    </w:p>
    <w:p w:rsidR="006E4DE6" w:rsidRDefault="006E4DE6" w:rsidP="006E4DE6">
      <w:pPr>
        <w:pStyle w:val="Prrafodelista"/>
        <w:numPr>
          <w:ilvl w:val="0"/>
          <w:numId w:val="15"/>
        </w:numPr>
        <w:rPr>
          <w:lang w:val="es-CO"/>
        </w:rPr>
      </w:pPr>
      <w:r>
        <w:rPr>
          <w:lang w:val="es-CO"/>
        </w:rPr>
        <w:t>Organizadores Previos                                                                        “</w:t>
      </w:r>
      <w:r>
        <w:rPr>
          <w:rStyle w:val="Refdenotaalpie"/>
          <w:lang w:val="es-CO"/>
        </w:rPr>
        <w:footnoteReference w:id="7"/>
      </w:r>
    </w:p>
    <w:p w:rsidR="006E4DE6" w:rsidRDefault="006E4DE6" w:rsidP="006E4DE6">
      <w:pPr>
        <w:pStyle w:val="Prrafodelista"/>
        <w:ind w:left="2520" w:firstLine="0"/>
        <w:rPr>
          <w:b/>
          <w:lang w:val="es-CO"/>
        </w:rPr>
      </w:pPr>
    </w:p>
    <w:p w:rsidR="006E4DE6" w:rsidRDefault="006E4DE6" w:rsidP="006E4DE6">
      <w:pPr>
        <w:pStyle w:val="Ttulo5"/>
        <w:rPr>
          <w:b w:val="0"/>
          <w:lang w:val="es-CO"/>
        </w:rPr>
      </w:pPr>
      <w:r>
        <w:rPr>
          <w:lang w:val="es-CO"/>
        </w:rPr>
        <w:t xml:space="preserve">Estrategias </w:t>
      </w:r>
      <w:proofErr w:type="spellStart"/>
      <w:r>
        <w:rPr>
          <w:lang w:val="es-CO"/>
        </w:rPr>
        <w:t>coinstruccionales</w:t>
      </w:r>
      <w:proofErr w:type="spellEnd"/>
    </w:p>
    <w:p w:rsidR="006E4DE6" w:rsidRDefault="006E4DE6" w:rsidP="006E4DE6">
      <w:pPr>
        <w:pStyle w:val="Prrafodelista"/>
        <w:ind w:left="2520" w:firstLine="0"/>
        <w:rPr>
          <w:b/>
          <w:lang w:val="es-CO"/>
        </w:rPr>
      </w:pPr>
    </w:p>
    <w:p w:rsidR="006E4DE6" w:rsidRDefault="006E4DE6" w:rsidP="006E4DE6">
      <w:pPr>
        <w:rPr>
          <w:lang w:val="es-CO"/>
        </w:rPr>
      </w:pPr>
      <w:r>
        <w:rPr>
          <w:lang w:val="es-CO"/>
        </w:rPr>
        <w:t>“Son aquellas que apoyan los contenidos curriculares durante el proceso mismo de enseñanza o de la lectura del texto de enseñanza. Cubren funciones como: detección de la información principal; delimitación de la organización, estructura e interrelaciones entre dichos contenidos, y mantenimiento de la atención y motivación. Aquí pueden incluirse estrategias como:</w:t>
      </w:r>
    </w:p>
    <w:p w:rsidR="006E4DE6" w:rsidRDefault="006E4DE6" w:rsidP="006E4DE6">
      <w:pPr>
        <w:rPr>
          <w:lang w:val="es-CO"/>
        </w:rPr>
      </w:pPr>
    </w:p>
    <w:p w:rsidR="006E4DE6" w:rsidRDefault="006E4DE6" w:rsidP="006E4DE6">
      <w:pPr>
        <w:pStyle w:val="Prrafodelista"/>
        <w:numPr>
          <w:ilvl w:val="0"/>
          <w:numId w:val="16"/>
        </w:numPr>
        <w:rPr>
          <w:lang w:val="es-CO"/>
        </w:rPr>
      </w:pPr>
      <w:r>
        <w:rPr>
          <w:lang w:val="es-CO"/>
        </w:rPr>
        <w:lastRenderedPageBreak/>
        <w:t>Ilustraciones</w:t>
      </w:r>
    </w:p>
    <w:p w:rsidR="006E4DE6" w:rsidRDefault="006E4DE6" w:rsidP="006E4DE6">
      <w:pPr>
        <w:pStyle w:val="Prrafodelista"/>
        <w:numPr>
          <w:ilvl w:val="0"/>
          <w:numId w:val="16"/>
        </w:numPr>
        <w:rPr>
          <w:lang w:val="es-CO"/>
        </w:rPr>
      </w:pPr>
      <w:r w:rsidRPr="00BD347E">
        <w:rPr>
          <w:lang w:val="es-CO"/>
        </w:rPr>
        <w:t>Redes semánticas</w:t>
      </w:r>
    </w:p>
    <w:p w:rsidR="006E4DE6" w:rsidRPr="00BD347E" w:rsidRDefault="006E4DE6" w:rsidP="006E4DE6">
      <w:pPr>
        <w:pStyle w:val="Prrafodelista"/>
        <w:numPr>
          <w:ilvl w:val="0"/>
          <w:numId w:val="16"/>
        </w:numPr>
        <w:rPr>
          <w:lang w:val="es-CO"/>
        </w:rPr>
      </w:pPr>
      <w:r w:rsidRPr="00BD347E">
        <w:rPr>
          <w:lang w:val="es-CO"/>
        </w:rPr>
        <w:t>Mapas conceptuales</w:t>
      </w:r>
    </w:p>
    <w:p w:rsidR="006E4DE6" w:rsidRDefault="006E4DE6" w:rsidP="006E4DE6">
      <w:pPr>
        <w:pStyle w:val="Prrafodelista"/>
        <w:numPr>
          <w:ilvl w:val="0"/>
          <w:numId w:val="16"/>
        </w:numPr>
        <w:rPr>
          <w:lang w:val="es-CO"/>
        </w:rPr>
      </w:pPr>
      <w:r>
        <w:rPr>
          <w:lang w:val="es-CO"/>
        </w:rPr>
        <w:t>Analogías                                                                                           “</w:t>
      </w:r>
      <w:r>
        <w:rPr>
          <w:rStyle w:val="Refdenotaalpie"/>
          <w:lang w:val="es-CO"/>
        </w:rPr>
        <w:footnoteReference w:id="8"/>
      </w:r>
    </w:p>
    <w:p w:rsidR="006E4DE6" w:rsidRPr="003B509E" w:rsidRDefault="006E4DE6" w:rsidP="006E4DE6">
      <w:pPr>
        <w:pStyle w:val="Prrafodelista"/>
        <w:ind w:left="2520" w:firstLine="0"/>
        <w:rPr>
          <w:b/>
          <w:lang w:val="es-CO"/>
        </w:rPr>
      </w:pPr>
    </w:p>
    <w:p w:rsidR="006E4DE6" w:rsidRPr="005F1EE1" w:rsidRDefault="006E4DE6" w:rsidP="006E4DE6">
      <w:pPr>
        <w:pStyle w:val="Ttulo5"/>
        <w:rPr>
          <w:lang w:val="es-CO"/>
        </w:rPr>
      </w:pPr>
      <w:r w:rsidRPr="005F1EE1">
        <w:rPr>
          <w:lang w:val="es-CO"/>
        </w:rPr>
        <w:t xml:space="preserve">Estrategias </w:t>
      </w:r>
      <w:proofErr w:type="spellStart"/>
      <w:r w:rsidRPr="005F1EE1">
        <w:rPr>
          <w:lang w:val="es-CO"/>
        </w:rPr>
        <w:t>posinstruccionales</w:t>
      </w:r>
      <w:proofErr w:type="spellEnd"/>
    </w:p>
    <w:p w:rsidR="006E4DE6" w:rsidRDefault="006E4DE6" w:rsidP="006E4DE6">
      <w:pPr>
        <w:rPr>
          <w:lang w:val="es-CO"/>
        </w:rPr>
      </w:pPr>
    </w:p>
    <w:p w:rsidR="006E4DE6" w:rsidRDefault="006E4DE6" w:rsidP="006E4DE6">
      <w:pPr>
        <w:rPr>
          <w:lang w:val="es-CO"/>
        </w:rPr>
      </w:pPr>
      <w:r>
        <w:rPr>
          <w:lang w:val="es-CO"/>
        </w:rPr>
        <w:t xml:space="preserve">“Son aquellas que se presentan después del contenido que se va a aprender, y permiten al alumno formar una visión sintética, integradora e incluso crítica del material. En otros casos le permiten valorar su propio aprendizaje. Algunas de las estrategias </w:t>
      </w:r>
      <w:proofErr w:type="spellStart"/>
      <w:r>
        <w:rPr>
          <w:lang w:val="es-CO"/>
        </w:rPr>
        <w:t>posintruccionales</w:t>
      </w:r>
      <w:proofErr w:type="spellEnd"/>
      <w:r>
        <w:rPr>
          <w:lang w:val="es-CO"/>
        </w:rPr>
        <w:t xml:space="preserve"> más reconocidas son: </w:t>
      </w:r>
    </w:p>
    <w:p w:rsidR="006E4DE6" w:rsidRDefault="006E4DE6" w:rsidP="006E4DE6">
      <w:pPr>
        <w:rPr>
          <w:lang w:val="es-CO"/>
        </w:rPr>
      </w:pPr>
    </w:p>
    <w:p w:rsidR="006E4DE6" w:rsidRDefault="006E4DE6" w:rsidP="006E4DE6">
      <w:pPr>
        <w:pStyle w:val="Prrafodelista"/>
        <w:numPr>
          <w:ilvl w:val="0"/>
          <w:numId w:val="17"/>
        </w:numPr>
        <w:rPr>
          <w:lang w:val="es-CO"/>
        </w:rPr>
      </w:pPr>
      <w:r>
        <w:rPr>
          <w:lang w:val="es-CO"/>
        </w:rPr>
        <w:t>Preguntas intercaladas</w:t>
      </w:r>
    </w:p>
    <w:p w:rsidR="006E4DE6" w:rsidRDefault="006E4DE6" w:rsidP="006E4DE6">
      <w:pPr>
        <w:pStyle w:val="Prrafodelista"/>
        <w:numPr>
          <w:ilvl w:val="0"/>
          <w:numId w:val="17"/>
        </w:numPr>
        <w:rPr>
          <w:lang w:val="es-CO"/>
        </w:rPr>
      </w:pPr>
      <w:r>
        <w:rPr>
          <w:lang w:val="es-CO"/>
        </w:rPr>
        <w:t>Resúmenes finales</w:t>
      </w:r>
    </w:p>
    <w:p w:rsidR="006E4DE6" w:rsidRDefault="006E4DE6" w:rsidP="006E4DE6">
      <w:pPr>
        <w:pStyle w:val="Prrafodelista"/>
        <w:numPr>
          <w:ilvl w:val="0"/>
          <w:numId w:val="17"/>
        </w:numPr>
        <w:rPr>
          <w:lang w:val="es-CO"/>
        </w:rPr>
      </w:pPr>
      <w:r>
        <w:rPr>
          <w:lang w:val="es-CO"/>
        </w:rPr>
        <w:t>Redes semánticas</w:t>
      </w:r>
    </w:p>
    <w:p w:rsidR="006E4DE6" w:rsidRDefault="006E4DE6" w:rsidP="006E4DE6">
      <w:pPr>
        <w:pStyle w:val="Prrafodelista"/>
        <w:numPr>
          <w:ilvl w:val="0"/>
          <w:numId w:val="17"/>
        </w:numPr>
        <w:rPr>
          <w:lang w:val="es-CO"/>
        </w:rPr>
      </w:pPr>
      <w:r>
        <w:rPr>
          <w:lang w:val="es-CO"/>
        </w:rPr>
        <w:t>Mapas conceptuales</w:t>
      </w:r>
    </w:p>
    <w:p w:rsidR="006E4DE6" w:rsidRDefault="006E4DE6" w:rsidP="006E4DE6">
      <w:pPr>
        <w:rPr>
          <w:lang w:val="es-CO"/>
        </w:rPr>
      </w:pPr>
      <w:r>
        <w:rPr>
          <w:lang w:val="es-CO"/>
        </w:rPr>
        <w:t xml:space="preserve">                                                                                                                  ” </w:t>
      </w:r>
      <w:r>
        <w:rPr>
          <w:rStyle w:val="Refdenotaalpie"/>
          <w:lang w:val="es-CO"/>
        </w:rPr>
        <w:footnoteReference w:id="9"/>
      </w:r>
    </w:p>
    <w:p w:rsidR="006E4DE6" w:rsidRDefault="006E4DE6" w:rsidP="006E4DE6">
      <w:pPr>
        <w:rPr>
          <w:lang w:val="es-CO"/>
        </w:rPr>
      </w:pPr>
      <w:r>
        <w:rPr>
          <w:lang w:val="es-CO"/>
        </w:rPr>
        <w:t>La segunda clasificación de estrategias de enseñanza según procesos cognitivos que inducen a un mejor aprendizaje, se describe a continuación:</w:t>
      </w:r>
    </w:p>
    <w:p w:rsidR="006E4DE6" w:rsidRDefault="006E4DE6" w:rsidP="006E4DE6">
      <w:pPr>
        <w:tabs>
          <w:tab w:val="right" w:pos="4273"/>
        </w:tabs>
        <w:spacing w:after="200"/>
        <w:contextualSpacing/>
        <w:jc w:val="left"/>
        <w:rPr>
          <w:lang w:val="es-CO"/>
        </w:rPr>
      </w:pPr>
    </w:p>
    <w:p w:rsidR="006E4DE6" w:rsidRDefault="006E4DE6" w:rsidP="006E4DE6">
      <w:pPr>
        <w:tabs>
          <w:tab w:val="right" w:pos="4273"/>
        </w:tabs>
        <w:spacing w:after="200"/>
        <w:contextualSpacing/>
        <w:jc w:val="left"/>
        <w:rPr>
          <w:lang w:val="es-CO"/>
        </w:rPr>
      </w:pPr>
      <w:r>
        <w:rPr>
          <w:lang w:val="es-CO"/>
        </w:rPr>
        <w:t>Tabla 6. Estrategias de enseñanza según procesos cognitivos.</w:t>
      </w:r>
    </w:p>
    <w:p w:rsidR="006E4DE6" w:rsidRDefault="006E4DE6" w:rsidP="006E4DE6">
      <w:pPr>
        <w:tabs>
          <w:tab w:val="right" w:pos="4273"/>
        </w:tabs>
        <w:spacing w:after="200"/>
        <w:contextualSpacing/>
        <w:jc w:val="left"/>
        <w:rPr>
          <w:lang w:val="es-CO"/>
        </w:rPr>
      </w:pP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ayout w:type="fixed"/>
        <w:tblLook w:val="04A0" w:firstRow="1" w:lastRow="0" w:firstColumn="1" w:lastColumn="0" w:noHBand="0" w:noVBand="1"/>
      </w:tblPr>
      <w:tblGrid>
        <w:gridCol w:w="2876"/>
        <w:gridCol w:w="3611"/>
        <w:gridCol w:w="2567"/>
      </w:tblGrid>
      <w:tr w:rsidR="006E4DE6" w:rsidTr="00F967B4">
        <w:tc>
          <w:tcPr>
            <w:tcW w:w="2876" w:type="dxa"/>
            <w:vAlign w:val="center"/>
          </w:tcPr>
          <w:p w:rsidR="006E4DE6" w:rsidRPr="00CF0A29" w:rsidRDefault="006E4DE6" w:rsidP="00F967B4">
            <w:pPr>
              <w:jc w:val="center"/>
              <w:rPr>
                <w:b/>
                <w:sz w:val="20"/>
                <w:lang w:val="es-CO"/>
              </w:rPr>
            </w:pPr>
            <w:r w:rsidRPr="00CF0A29">
              <w:rPr>
                <w:b/>
                <w:sz w:val="20"/>
                <w:lang w:val="es-CO"/>
              </w:rPr>
              <w:t xml:space="preserve">TIPO DE ESTRATEGIA DE </w:t>
            </w:r>
            <w:r w:rsidRPr="00CF0A29">
              <w:rPr>
                <w:b/>
                <w:sz w:val="20"/>
                <w:lang w:val="es-CO"/>
              </w:rPr>
              <w:lastRenderedPageBreak/>
              <w:t>ENSEÑANZA</w:t>
            </w:r>
          </w:p>
        </w:tc>
        <w:tc>
          <w:tcPr>
            <w:tcW w:w="3611" w:type="dxa"/>
            <w:vAlign w:val="center"/>
          </w:tcPr>
          <w:p w:rsidR="006E4DE6" w:rsidRPr="00A46589" w:rsidRDefault="006E4DE6" w:rsidP="00F967B4">
            <w:pPr>
              <w:jc w:val="center"/>
              <w:rPr>
                <w:b/>
                <w:sz w:val="20"/>
                <w:szCs w:val="20"/>
                <w:lang w:val="es-CO"/>
              </w:rPr>
            </w:pPr>
            <w:r w:rsidRPr="00A46589">
              <w:rPr>
                <w:b/>
                <w:sz w:val="20"/>
                <w:szCs w:val="20"/>
                <w:lang w:val="es-CO"/>
              </w:rPr>
              <w:lastRenderedPageBreak/>
              <w:t xml:space="preserve">PROCESO COGNITIVO EN EL QUE </w:t>
            </w:r>
            <w:r w:rsidRPr="00A46589">
              <w:rPr>
                <w:b/>
                <w:sz w:val="20"/>
                <w:szCs w:val="20"/>
                <w:lang w:val="es-CO"/>
              </w:rPr>
              <w:lastRenderedPageBreak/>
              <w:t>INCIDE LA ESTRATEGIA</w:t>
            </w:r>
          </w:p>
        </w:tc>
        <w:tc>
          <w:tcPr>
            <w:tcW w:w="2567" w:type="dxa"/>
            <w:vAlign w:val="center"/>
          </w:tcPr>
          <w:p w:rsidR="006E4DE6" w:rsidRPr="005F0D8E" w:rsidRDefault="006E4DE6" w:rsidP="00F967B4">
            <w:pPr>
              <w:jc w:val="center"/>
              <w:rPr>
                <w:b/>
                <w:sz w:val="20"/>
                <w:lang w:val="es-CO"/>
              </w:rPr>
            </w:pPr>
            <w:r w:rsidRPr="005F0D8E">
              <w:rPr>
                <w:b/>
                <w:sz w:val="20"/>
                <w:lang w:val="es-CO"/>
              </w:rPr>
              <w:lastRenderedPageBreak/>
              <w:t>EJEMPLOS</w:t>
            </w:r>
          </w:p>
        </w:tc>
      </w:tr>
      <w:tr w:rsidR="006E4DE6" w:rsidTr="00F967B4">
        <w:tc>
          <w:tcPr>
            <w:tcW w:w="2876" w:type="dxa"/>
          </w:tcPr>
          <w:p w:rsidR="006E4DE6" w:rsidRPr="006C3B14" w:rsidRDefault="006E4DE6" w:rsidP="00F967B4">
            <w:pPr>
              <w:jc w:val="left"/>
              <w:rPr>
                <w:sz w:val="22"/>
                <w:lang w:val="es-CO"/>
              </w:rPr>
            </w:pPr>
            <w:r w:rsidRPr="006C3B14">
              <w:rPr>
                <w:sz w:val="22"/>
                <w:lang w:val="es-CO"/>
              </w:rPr>
              <w:lastRenderedPageBreak/>
              <w:t>Estrategias para activar(o generar) conocimientos previos y para establecer expectativas adecuadas en los alumnos</w:t>
            </w:r>
          </w:p>
          <w:p w:rsidR="006E4DE6" w:rsidRPr="006C3B14" w:rsidRDefault="006E4DE6" w:rsidP="00F967B4">
            <w:pPr>
              <w:jc w:val="left"/>
              <w:rPr>
                <w:sz w:val="22"/>
                <w:lang w:val="es-CO"/>
              </w:rPr>
            </w:pPr>
          </w:p>
        </w:tc>
        <w:tc>
          <w:tcPr>
            <w:tcW w:w="3611" w:type="dxa"/>
            <w:shd w:val="clear" w:color="auto" w:fill="DAEEF3" w:themeFill="accent5" w:themeFillTint="33"/>
          </w:tcPr>
          <w:p w:rsidR="006E4DE6" w:rsidRPr="00A46589" w:rsidRDefault="006E4DE6" w:rsidP="00F967B4">
            <w:pPr>
              <w:rPr>
                <w:sz w:val="20"/>
                <w:szCs w:val="20"/>
                <w:lang w:val="es-CO"/>
              </w:rPr>
            </w:pPr>
            <w:r w:rsidRPr="00A46589">
              <w:rPr>
                <w:sz w:val="20"/>
                <w:szCs w:val="20"/>
                <w:lang w:val="es-CO"/>
              </w:rPr>
              <w:t>Activar los conocimientos previos de los alumnos o incluso a generarlos cuando no existan, ayuda al docente a conocer lo que saben sus alumnos y para utilizar tal conocimiento como base para promover nuevos aprendizajes.</w:t>
            </w:r>
          </w:p>
          <w:p w:rsidR="006E4DE6" w:rsidRPr="00A46589" w:rsidRDefault="006E4DE6" w:rsidP="00F967B4">
            <w:pPr>
              <w:rPr>
                <w:sz w:val="20"/>
                <w:szCs w:val="20"/>
                <w:lang w:val="es-CO"/>
              </w:rPr>
            </w:pPr>
          </w:p>
          <w:p w:rsidR="006E4DE6" w:rsidRPr="00A46589" w:rsidRDefault="006E4DE6" w:rsidP="00F967B4">
            <w:pPr>
              <w:rPr>
                <w:sz w:val="20"/>
                <w:szCs w:val="20"/>
                <w:lang w:val="es-CO"/>
              </w:rPr>
            </w:pPr>
            <w:r w:rsidRPr="00A46589">
              <w:rPr>
                <w:sz w:val="20"/>
                <w:szCs w:val="20"/>
                <w:lang w:val="es-CO"/>
              </w:rPr>
              <w:t>Esclarecer a los alumnos las intenciones educativas u objetivos, les ayuda a desarrollar expectativas adecuadas sobre el curso y encontrar sentido y/o valor funcional a los aprendizajes involucrados en el curso.</w:t>
            </w:r>
          </w:p>
          <w:p w:rsidR="006E4DE6" w:rsidRPr="00472F4A" w:rsidRDefault="006E4DE6" w:rsidP="00F967B4">
            <w:pPr>
              <w:rPr>
                <w:i/>
                <w:sz w:val="20"/>
                <w:szCs w:val="20"/>
                <w:lang w:val="es-CO"/>
              </w:rPr>
            </w:pPr>
            <w:r w:rsidRPr="00472F4A">
              <w:rPr>
                <w:i/>
                <w:sz w:val="20"/>
                <w:szCs w:val="20"/>
                <w:lang w:val="es-CO"/>
              </w:rPr>
              <w:t xml:space="preserve">Estrategias de tipo </w:t>
            </w:r>
            <w:proofErr w:type="spellStart"/>
            <w:r w:rsidRPr="00472F4A">
              <w:rPr>
                <w:i/>
                <w:sz w:val="20"/>
                <w:szCs w:val="20"/>
                <w:lang w:val="es-CO"/>
              </w:rPr>
              <w:t>preinstruccional</w:t>
            </w:r>
            <w:proofErr w:type="spellEnd"/>
          </w:p>
        </w:tc>
        <w:tc>
          <w:tcPr>
            <w:tcW w:w="2567" w:type="dxa"/>
            <w:shd w:val="clear" w:color="auto" w:fill="DAEEF3" w:themeFill="accent5" w:themeFillTint="33"/>
          </w:tcPr>
          <w:p w:rsidR="006E4DE6" w:rsidRPr="005F0D8E" w:rsidRDefault="006E4DE6" w:rsidP="00F967B4">
            <w:pPr>
              <w:pStyle w:val="Prrafodelista"/>
              <w:numPr>
                <w:ilvl w:val="0"/>
                <w:numId w:val="18"/>
              </w:numPr>
              <w:rPr>
                <w:sz w:val="20"/>
                <w:szCs w:val="20"/>
                <w:lang w:val="es-CO"/>
              </w:rPr>
            </w:pPr>
            <w:r w:rsidRPr="005F0D8E">
              <w:rPr>
                <w:sz w:val="20"/>
                <w:szCs w:val="20"/>
                <w:lang w:val="es-CO"/>
              </w:rPr>
              <w:t>Pre interrogantes</w:t>
            </w:r>
          </w:p>
          <w:p w:rsidR="006E4DE6" w:rsidRPr="005F0D8E" w:rsidRDefault="006E4DE6" w:rsidP="00F967B4">
            <w:pPr>
              <w:pStyle w:val="Prrafodelista"/>
              <w:numPr>
                <w:ilvl w:val="0"/>
                <w:numId w:val="18"/>
              </w:numPr>
              <w:rPr>
                <w:sz w:val="20"/>
                <w:szCs w:val="20"/>
                <w:lang w:val="es-CO"/>
              </w:rPr>
            </w:pPr>
            <w:r w:rsidRPr="005F0D8E">
              <w:rPr>
                <w:sz w:val="20"/>
                <w:szCs w:val="20"/>
                <w:lang w:val="es-CO"/>
              </w:rPr>
              <w:t>Actividad generadora de la información previa</w:t>
            </w:r>
          </w:p>
          <w:p w:rsidR="006E4DE6" w:rsidRPr="005F0D8E" w:rsidRDefault="006E4DE6" w:rsidP="00F967B4">
            <w:pPr>
              <w:pStyle w:val="Prrafodelista"/>
              <w:numPr>
                <w:ilvl w:val="1"/>
                <w:numId w:val="18"/>
              </w:numPr>
              <w:rPr>
                <w:sz w:val="20"/>
                <w:szCs w:val="20"/>
                <w:lang w:val="es-CO"/>
              </w:rPr>
            </w:pPr>
            <w:r w:rsidRPr="005F0D8E">
              <w:rPr>
                <w:sz w:val="20"/>
                <w:szCs w:val="20"/>
                <w:lang w:val="es-CO"/>
              </w:rPr>
              <w:t>Lluvia de ideas</w:t>
            </w:r>
          </w:p>
          <w:p w:rsidR="006E4DE6" w:rsidRPr="005F0D8E" w:rsidRDefault="006E4DE6" w:rsidP="00F967B4">
            <w:pPr>
              <w:pStyle w:val="Prrafodelista"/>
              <w:numPr>
                <w:ilvl w:val="0"/>
                <w:numId w:val="18"/>
              </w:numPr>
              <w:rPr>
                <w:lang w:val="es-CO"/>
              </w:rPr>
            </w:pPr>
            <w:r w:rsidRPr="005F0D8E">
              <w:rPr>
                <w:sz w:val="20"/>
                <w:szCs w:val="20"/>
                <w:lang w:val="es-CO"/>
              </w:rPr>
              <w:t>Enunciado de objetivos</w:t>
            </w:r>
          </w:p>
        </w:tc>
      </w:tr>
      <w:tr w:rsidR="006E4DE6" w:rsidTr="00F967B4">
        <w:tc>
          <w:tcPr>
            <w:tcW w:w="2876" w:type="dxa"/>
          </w:tcPr>
          <w:p w:rsidR="006E4DE6" w:rsidRPr="006C3B14" w:rsidRDefault="006E4DE6" w:rsidP="00F967B4">
            <w:pPr>
              <w:jc w:val="left"/>
              <w:rPr>
                <w:sz w:val="22"/>
                <w:lang w:val="es-CO"/>
              </w:rPr>
            </w:pPr>
            <w:r w:rsidRPr="006C3B14">
              <w:rPr>
                <w:sz w:val="22"/>
                <w:lang w:val="es-CO"/>
              </w:rPr>
              <w:t>Estrategias para orientar la atenci</w:t>
            </w:r>
            <w:r>
              <w:rPr>
                <w:sz w:val="22"/>
                <w:lang w:val="es-CO"/>
              </w:rPr>
              <w:t>ón de los alumnos</w:t>
            </w:r>
          </w:p>
          <w:p w:rsidR="006E4DE6" w:rsidRPr="006C3B14" w:rsidRDefault="006E4DE6" w:rsidP="00F967B4">
            <w:pPr>
              <w:jc w:val="left"/>
              <w:rPr>
                <w:sz w:val="22"/>
                <w:lang w:val="es-CO"/>
              </w:rPr>
            </w:pPr>
          </w:p>
        </w:tc>
        <w:tc>
          <w:tcPr>
            <w:tcW w:w="3611" w:type="dxa"/>
          </w:tcPr>
          <w:p w:rsidR="006E4DE6" w:rsidRPr="00A46589" w:rsidRDefault="006E4DE6" w:rsidP="00F967B4">
            <w:pPr>
              <w:rPr>
                <w:sz w:val="20"/>
                <w:szCs w:val="20"/>
                <w:lang w:val="es-CO"/>
              </w:rPr>
            </w:pPr>
            <w:r w:rsidRPr="00A46589">
              <w:rPr>
                <w:sz w:val="20"/>
                <w:szCs w:val="20"/>
                <w:lang w:val="es-CO"/>
              </w:rPr>
              <w:t xml:space="preserve">Focalizar y mantener la atención de los aprendices durante una sesión, discurso o texto. </w:t>
            </w:r>
          </w:p>
          <w:p w:rsidR="006E4DE6" w:rsidRPr="00A46589" w:rsidRDefault="006E4DE6" w:rsidP="00F967B4">
            <w:pPr>
              <w:rPr>
                <w:sz w:val="20"/>
                <w:szCs w:val="20"/>
                <w:lang w:val="es-CO"/>
              </w:rPr>
            </w:pPr>
          </w:p>
          <w:p w:rsidR="006E4DE6" w:rsidRPr="00A46589" w:rsidRDefault="006E4DE6" w:rsidP="00F967B4">
            <w:pPr>
              <w:rPr>
                <w:sz w:val="20"/>
                <w:szCs w:val="20"/>
                <w:lang w:val="es-CO"/>
              </w:rPr>
            </w:pPr>
            <w:r w:rsidRPr="00A46589">
              <w:rPr>
                <w:sz w:val="20"/>
                <w:szCs w:val="20"/>
                <w:lang w:val="es-CO"/>
              </w:rPr>
              <w:t>Indicar a los alumnos sobre qué puntos, conceptos o ideas deben centrar sus procesos de atención, codificación y aprendizaje.</w:t>
            </w:r>
          </w:p>
          <w:p w:rsidR="006E4DE6" w:rsidRPr="00C91513" w:rsidRDefault="006E4DE6" w:rsidP="00F967B4">
            <w:pPr>
              <w:rPr>
                <w:i/>
                <w:sz w:val="20"/>
                <w:szCs w:val="20"/>
                <w:lang w:val="es-CO"/>
              </w:rPr>
            </w:pPr>
            <w:r w:rsidRPr="00C91513">
              <w:rPr>
                <w:i/>
                <w:sz w:val="20"/>
                <w:szCs w:val="20"/>
                <w:lang w:val="es-CO"/>
              </w:rPr>
              <w:t xml:space="preserve">Estrategias de tipo </w:t>
            </w:r>
            <w:proofErr w:type="spellStart"/>
            <w:r w:rsidRPr="00C91513">
              <w:rPr>
                <w:i/>
                <w:sz w:val="20"/>
                <w:szCs w:val="20"/>
                <w:lang w:val="es-CO"/>
              </w:rPr>
              <w:t>coinstruccional</w:t>
            </w:r>
            <w:proofErr w:type="spellEnd"/>
          </w:p>
        </w:tc>
        <w:tc>
          <w:tcPr>
            <w:tcW w:w="2567" w:type="dxa"/>
          </w:tcPr>
          <w:p w:rsidR="006E4DE6" w:rsidRPr="005F0D8E" w:rsidRDefault="006E4DE6" w:rsidP="00F967B4">
            <w:pPr>
              <w:pStyle w:val="Prrafodelista"/>
              <w:numPr>
                <w:ilvl w:val="0"/>
                <w:numId w:val="19"/>
              </w:numPr>
              <w:rPr>
                <w:sz w:val="20"/>
                <w:szCs w:val="20"/>
                <w:lang w:val="es-CO"/>
              </w:rPr>
            </w:pPr>
            <w:r w:rsidRPr="005F0D8E">
              <w:rPr>
                <w:sz w:val="20"/>
                <w:szCs w:val="20"/>
                <w:lang w:val="es-CO"/>
              </w:rPr>
              <w:t>Preguntas insertadas</w:t>
            </w:r>
          </w:p>
          <w:p w:rsidR="006E4DE6" w:rsidRPr="005F0D8E" w:rsidRDefault="006E4DE6" w:rsidP="00F967B4">
            <w:pPr>
              <w:pStyle w:val="Prrafodelista"/>
              <w:numPr>
                <w:ilvl w:val="0"/>
                <w:numId w:val="19"/>
              </w:numPr>
              <w:rPr>
                <w:sz w:val="20"/>
                <w:szCs w:val="20"/>
                <w:lang w:val="es-CO"/>
              </w:rPr>
            </w:pPr>
            <w:r w:rsidRPr="005F0D8E">
              <w:rPr>
                <w:sz w:val="20"/>
                <w:szCs w:val="20"/>
                <w:lang w:val="es-CO"/>
              </w:rPr>
              <w:t>Pistas o claves tipográficas</w:t>
            </w:r>
          </w:p>
          <w:p w:rsidR="006E4DE6" w:rsidRPr="005F0D8E" w:rsidRDefault="006E4DE6" w:rsidP="00F967B4">
            <w:pPr>
              <w:pStyle w:val="Prrafodelista"/>
              <w:numPr>
                <w:ilvl w:val="0"/>
                <w:numId w:val="19"/>
              </w:numPr>
              <w:rPr>
                <w:lang w:val="es-CO"/>
              </w:rPr>
            </w:pPr>
            <w:r w:rsidRPr="005F0D8E">
              <w:rPr>
                <w:sz w:val="20"/>
                <w:szCs w:val="20"/>
                <w:lang w:val="es-CO"/>
              </w:rPr>
              <w:t>Ilustraciones</w:t>
            </w:r>
          </w:p>
        </w:tc>
      </w:tr>
      <w:tr w:rsidR="006E4DE6" w:rsidTr="00F967B4">
        <w:tc>
          <w:tcPr>
            <w:tcW w:w="2876" w:type="dxa"/>
          </w:tcPr>
          <w:p w:rsidR="006E4DE6" w:rsidRPr="006C3B14" w:rsidRDefault="006E4DE6" w:rsidP="00F967B4">
            <w:pPr>
              <w:jc w:val="left"/>
              <w:rPr>
                <w:sz w:val="22"/>
                <w:lang w:val="es-CO"/>
              </w:rPr>
            </w:pPr>
            <w:r w:rsidRPr="006C3B14">
              <w:rPr>
                <w:sz w:val="22"/>
                <w:lang w:val="es-CO"/>
              </w:rPr>
              <w:t>Estrategias para organizar la informaci</w:t>
            </w:r>
            <w:r>
              <w:rPr>
                <w:sz w:val="22"/>
                <w:lang w:val="es-CO"/>
              </w:rPr>
              <w:t>ón que se ha de aprender</w:t>
            </w:r>
          </w:p>
        </w:tc>
        <w:tc>
          <w:tcPr>
            <w:tcW w:w="3611" w:type="dxa"/>
            <w:shd w:val="clear" w:color="auto" w:fill="DAEEF3" w:themeFill="accent5" w:themeFillTint="33"/>
          </w:tcPr>
          <w:p w:rsidR="006E4DE6" w:rsidRDefault="006E4DE6" w:rsidP="00F967B4">
            <w:pPr>
              <w:rPr>
                <w:sz w:val="20"/>
                <w:szCs w:val="20"/>
                <w:lang w:val="es-CO"/>
              </w:rPr>
            </w:pPr>
            <w:r>
              <w:rPr>
                <w:sz w:val="20"/>
                <w:szCs w:val="20"/>
                <w:lang w:val="es-CO"/>
              </w:rPr>
              <w:t>Dar contexto organizativo a la información nueva que se aprenderá al representarla en forma gráfica o escrita.</w:t>
            </w:r>
          </w:p>
          <w:p w:rsidR="006E4DE6" w:rsidRDefault="006E4DE6" w:rsidP="00F967B4">
            <w:pPr>
              <w:rPr>
                <w:sz w:val="20"/>
                <w:szCs w:val="20"/>
                <w:lang w:val="es-CO"/>
              </w:rPr>
            </w:pPr>
          </w:p>
          <w:p w:rsidR="006E4DE6" w:rsidRDefault="006E4DE6" w:rsidP="00F967B4">
            <w:pPr>
              <w:rPr>
                <w:sz w:val="20"/>
                <w:szCs w:val="20"/>
                <w:lang w:val="es-CO"/>
              </w:rPr>
            </w:pPr>
            <w:r>
              <w:rPr>
                <w:sz w:val="20"/>
                <w:szCs w:val="20"/>
                <w:lang w:val="es-CO"/>
              </w:rPr>
              <w:t>Proporcionar adecuada organización a la información que se ha de aprender.</w:t>
            </w:r>
          </w:p>
          <w:p w:rsidR="006E4DE6" w:rsidRDefault="006E4DE6" w:rsidP="00F967B4">
            <w:pPr>
              <w:rPr>
                <w:sz w:val="20"/>
                <w:szCs w:val="20"/>
                <w:lang w:val="es-CO"/>
              </w:rPr>
            </w:pPr>
          </w:p>
          <w:p w:rsidR="006E4DE6" w:rsidRDefault="006E4DE6" w:rsidP="00F967B4">
            <w:pPr>
              <w:rPr>
                <w:sz w:val="20"/>
                <w:szCs w:val="20"/>
                <w:lang w:val="es-CO"/>
              </w:rPr>
            </w:pPr>
            <w:r>
              <w:rPr>
                <w:sz w:val="20"/>
                <w:szCs w:val="20"/>
                <w:lang w:val="es-CO"/>
              </w:rPr>
              <w:t>Mejorar su significatividad lógica, haciendo más probable el aprendizaje significativo.</w:t>
            </w:r>
          </w:p>
          <w:p w:rsidR="006E4DE6" w:rsidRDefault="006E4DE6" w:rsidP="00F967B4">
            <w:pPr>
              <w:rPr>
                <w:sz w:val="20"/>
                <w:szCs w:val="20"/>
                <w:lang w:val="es-CO"/>
              </w:rPr>
            </w:pPr>
          </w:p>
          <w:p w:rsidR="006E4DE6" w:rsidRPr="00D72D46" w:rsidRDefault="006E4DE6" w:rsidP="00F967B4">
            <w:pPr>
              <w:rPr>
                <w:i/>
                <w:sz w:val="20"/>
                <w:szCs w:val="20"/>
                <w:lang w:val="es-CO"/>
              </w:rPr>
            </w:pPr>
            <w:r w:rsidRPr="00D72D46">
              <w:rPr>
                <w:i/>
                <w:sz w:val="20"/>
                <w:szCs w:val="20"/>
                <w:lang w:val="es-CO"/>
              </w:rPr>
              <w:t xml:space="preserve">Estrategia tipo </w:t>
            </w:r>
            <w:proofErr w:type="spellStart"/>
            <w:r>
              <w:rPr>
                <w:i/>
                <w:sz w:val="20"/>
                <w:szCs w:val="20"/>
                <w:lang w:val="es-CO"/>
              </w:rPr>
              <w:t>co</w:t>
            </w:r>
            <w:proofErr w:type="spellEnd"/>
            <w:r>
              <w:rPr>
                <w:i/>
                <w:sz w:val="20"/>
                <w:szCs w:val="20"/>
                <w:lang w:val="es-CO"/>
              </w:rPr>
              <w:t xml:space="preserve">/pos </w:t>
            </w:r>
            <w:proofErr w:type="spellStart"/>
            <w:r w:rsidRPr="00D72D46">
              <w:rPr>
                <w:i/>
                <w:sz w:val="20"/>
                <w:szCs w:val="20"/>
                <w:lang w:val="es-CO"/>
              </w:rPr>
              <w:t>instruccional</w:t>
            </w:r>
            <w:proofErr w:type="spellEnd"/>
          </w:p>
        </w:tc>
        <w:tc>
          <w:tcPr>
            <w:tcW w:w="2567" w:type="dxa"/>
            <w:shd w:val="clear" w:color="auto" w:fill="DAEEF3" w:themeFill="accent5" w:themeFillTint="33"/>
          </w:tcPr>
          <w:p w:rsidR="006E4DE6" w:rsidRPr="00445F5D" w:rsidRDefault="006E4DE6" w:rsidP="00F967B4">
            <w:pPr>
              <w:pStyle w:val="Prrafodelista"/>
              <w:numPr>
                <w:ilvl w:val="0"/>
                <w:numId w:val="20"/>
              </w:numPr>
              <w:rPr>
                <w:sz w:val="20"/>
                <w:szCs w:val="20"/>
                <w:lang w:val="es-CO"/>
              </w:rPr>
            </w:pPr>
            <w:r w:rsidRPr="00445F5D">
              <w:rPr>
                <w:sz w:val="20"/>
                <w:szCs w:val="20"/>
                <w:lang w:val="es-CO"/>
              </w:rPr>
              <w:lastRenderedPageBreak/>
              <w:t>Mapas conceptuales</w:t>
            </w:r>
          </w:p>
          <w:p w:rsidR="006E4DE6" w:rsidRPr="00445F5D" w:rsidRDefault="006E4DE6" w:rsidP="00F967B4">
            <w:pPr>
              <w:pStyle w:val="Prrafodelista"/>
              <w:numPr>
                <w:ilvl w:val="0"/>
                <w:numId w:val="20"/>
              </w:numPr>
              <w:rPr>
                <w:sz w:val="20"/>
                <w:szCs w:val="20"/>
                <w:lang w:val="es-CO"/>
              </w:rPr>
            </w:pPr>
            <w:r w:rsidRPr="00445F5D">
              <w:rPr>
                <w:sz w:val="20"/>
                <w:szCs w:val="20"/>
                <w:lang w:val="es-CO"/>
              </w:rPr>
              <w:t>Redes semánticas</w:t>
            </w:r>
          </w:p>
          <w:p w:rsidR="006E4DE6" w:rsidRPr="00445F5D" w:rsidRDefault="006E4DE6" w:rsidP="00F967B4">
            <w:pPr>
              <w:pStyle w:val="Prrafodelista"/>
              <w:numPr>
                <w:ilvl w:val="0"/>
                <w:numId w:val="20"/>
              </w:numPr>
              <w:rPr>
                <w:sz w:val="20"/>
                <w:szCs w:val="20"/>
                <w:lang w:val="es-CO"/>
              </w:rPr>
            </w:pPr>
            <w:r w:rsidRPr="00445F5D">
              <w:rPr>
                <w:sz w:val="20"/>
                <w:szCs w:val="20"/>
                <w:lang w:val="es-CO"/>
              </w:rPr>
              <w:t>Resúmenes</w:t>
            </w:r>
          </w:p>
          <w:p w:rsidR="006E4DE6" w:rsidRPr="00C36D68" w:rsidRDefault="006E4DE6" w:rsidP="00F967B4">
            <w:pPr>
              <w:pStyle w:val="Prrafodelista"/>
              <w:numPr>
                <w:ilvl w:val="0"/>
                <w:numId w:val="20"/>
              </w:numPr>
              <w:rPr>
                <w:lang w:val="es-CO"/>
              </w:rPr>
            </w:pPr>
            <w:r w:rsidRPr="00445F5D">
              <w:rPr>
                <w:sz w:val="20"/>
                <w:szCs w:val="20"/>
                <w:lang w:val="es-CO"/>
              </w:rPr>
              <w:t>Cuadros sinópticos</w:t>
            </w:r>
          </w:p>
        </w:tc>
      </w:tr>
      <w:tr w:rsidR="006E4DE6" w:rsidTr="00F967B4">
        <w:tc>
          <w:tcPr>
            <w:tcW w:w="2876" w:type="dxa"/>
          </w:tcPr>
          <w:p w:rsidR="006E4DE6" w:rsidRPr="006C3B14" w:rsidRDefault="006E4DE6" w:rsidP="00F967B4">
            <w:pPr>
              <w:jc w:val="left"/>
              <w:rPr>
                <w:sz w:val="22"/>
                <w:lang w:val="es-CO"/>
              </w:rPr>
            </w:pPr>
            <w:r w:rsidRPr="006C3B14">
              <w:rPr>
                <w:sz w:val="22"/>
                <w:lang w:val="es-CO"/>
              </w:rPr>
              <w:lastRenderedPageBreak/>
              <w:t>Estrategias para promover el enlace entre los conocimientos previos y la nueva informaci</w:t>
            </w:r>
            <w:r>
              <w:rPr>
                <w:sz w:val="22"/>
                <w:lang w:val="es-CO"/>
              </w:rPr>
              <w:t>ón que se ha de aprender</w:t>
            </w:r>
          </w:p>
          <w:p w:rsidR="006E4DE6" w:rsidRPr="006C3B14" w:rsidRDefault="006E4DE6" w:rsidP="00F967B4">
            <w:pPr>
              <w:jc w:val="left"/>
              <w:rPr>
                <w:sz w:val="22"/>
                <w:lang w:val="es-CO"/>
              </w:rPr>
            </w:pPr>
          </w:p>
        </w:tc>
        <w:tc>
          <w:tcPr>
            <w:tcW w:w="3611" w:type="dxa"/>
          </w:tcPr>
          <w:p w:rsidR="006E4DE6" w:rsidRDefault="006E4DE6" w:rsidP="00F967B4">
            <w:pPr>
              <w:rPr>
                <w:sz w:val="20"/>
                <w:szCs w:val="20"/>
                <w:lang w:val="es-CO"/>
              </w:rPr>
            </w:pPr>
            <w:r>
              <w:rPr>
                <w:sz w:val="20"/>
                <w:szCs w:val="20"/>
                <w:lang w:val="es-CO"/>
              </w:rPr>
              <w:t xml:space="preserve">Crear o potencia enlaces adecuados entre los conocimientos previos y la información nueva que ha de aprenderse. </w:t>
            </w:r>
          </w:p>
          <w:p w:rsidR="006E4DE6" w:rsidRDefault="006E4DE6" w:rsidP="00F967B4">
            <w:pPr>
              <w:rPr>
                <w:sz w:val="20"/>
                <w:szCs w:val="20"/>
                <w:lang w:val="es-CO"/>
              </w:rPr>
            </w:pPr>
          </w:p>
          <w:p w:rsidR="006E4DE6" w:rsidRDefault="006E4DE6" w:rsidP="00F967B4">
            <w:pPr>
              <w:rPr>
                <w:sz w:val="20"/>
                <w:szCs w:val="20"/>
                <w:lang w:val="es-CO"/>
              </w:rPr>
            </w:pPr>
            <w:r>
              <w:rPr>
                <w:sz w:val="20"/>
                <w:szCs w:val="20"/>
                <w:lang w:val="es-CO"/>
              </w:rPr>
              <w:t>Asegurar significatividad de los aprendizajes logrados.</w:t>
            </w:r>
          </w:p>
          <w:p w:rsidR="006E4DE6" w:rsidRPr="00B43300" w:rsidRDefault="006E4DE6" w:rsidP="00F967B4">
            <w:pPr>
              <w:rPr>
                <w:i/>
                <w:sz w:val="20"/>
                <w:szCs w:val="20"/>
                <w:lang w:val="es-CO"/>
              </w:rPr>
            </w:pPr>
            <w:r w:rsidRPr="00B43300">
              <w:rPr>
                <w:i/>
                <w:sz w:val="20"/>
                <w:szCs w:val="20"/>
                <w:lang w:val="es-CO"/>
              </w:rPr>
              <w:t>Estrategia pre/</w:t>
            </w:r>
            <w:proofErr w:type="spellStart"/>
            <w:r w:rsidRPr="00B43300">
              <w:rPr>
                <w:i/>
                <w:sz w:val="20"/>
                <w:szCs w:val="20"/>
                <w:lang w:val="es-CO"/>
              </w:rPr>
              <w:t>co</w:t>
            </w:r>
            <w:proofErr w:type="spellEnd"/>
            <w:r w:rsidRPr="00B43300">
              <w:rPr>
                <w:i/>
                <w:sz w:val="20"/>
                <w:szCs w:val="20"/>
                <w:lang w:val="es-CO"/>
              </w:rPr>
              <w:t xml:space="preserve"> </w:t>
            </w:r>
            <w:proofErr w:type="spellStart"/>
            <w:r w:rsidRPr="00B43300">
              <w:rPr>
                <w:i/>
                <w:sz w:val="20"/>
                <w:szCs w:val="20"/>
                <w:lang w:val="es-CO"/>
              </w:rPr>
              <w:t>instruccional</w:t>
            </w:r>
            <w:proofErr w:type="spellEnd"/>
          </w:p>
        </w:tc>
        <w:tc>
          <w:tcPr>
            <w:tcW w:w="2567" w:type="dxa"/>
          </w:tcPr>
          <w:p w:rsidR="006E4DE6" w:rsidRPr="002559FC" w:rsidRDefault="006E4DE6" w:rsidP="00F967B4">
            <w:pPr>
              <w:pStyle w:val="Prrafodelista"/>
              <w:numPr>
                <w:ilvl w:val="0"/>
                <w:numId w:val="21"/>
              </w:numPr>
              <w:rPr>
                <w:sz w:val="20"/>
                <w:szCs w:val="20"/>
                <w:lang w:val="es-CO"/>
              </w:rPr>
            </w:pPr>
            <w:r w:rsidRPr="002559FC">
              <w:rPr>
                <w:sz w:val="20"/>
                <w:szCs w:val="20"/>
                <w:lang w:val="es-CO"/>
              </w:rPr>
              <w:t>Organizadores previos (comparativos y expositivos)</w:t>
            </w:r>
          </w:p>
          <w:p w:rsidR="006E4DE6" w:rsidRPr="002559FC" w:rsidRDefault="006E4DE6" w:rsidP="00F967B4">
            <w:pPr>
              <w:pStyle w:val="Prrafodelista"/>
              <w:numPr>
                <w:ilvl w:val="0"/>
                <w:numId w:val="21"/>
              </w:numPr>
              <w:rPr>
                <w:lang w:val="es-CO"/>
              </w:rPr>
            </w:pPr>
            <w:r w:rsidRPr="002559FC">
              <w:rPr>
                <w:sz w:val="20"/>
                <w:szCs w:val="20"/>
                <w:lang w:val="es-CO"/>
              </w:rPr>
              <w:t>Analogías</w:t>
            </w:r>
          </w:p>
        </w:tc>
      </w:tr>
    </w:tbl>
    <w:p w:rsidR="006E4DE6" w:rsidRPr="00FA1C56" w:rsidRDefault="006E4DE6" w:rsidP="006E4DE6">
      <w:pPr>
        <w:rPr>
          <w:i/>
          <w:lang w:val="es-CO"/>
        </w:rPr>
      </w:pPr>
      <w:r w:rsidRPr="00F570D8">
        <w:rPr>
          <w:b/>
          <w:i/>
          <w:lang w:val="es-CO"/>
        </w:rPr>
        <w:t>Fuente:</w:t>
      </w:r>
      <w:r>
        <w:rPr>
          <w:i/>
          <w:lang w:val="es-CO"/>
        </w:rPr>
        <w:t xml:space="preserve"> Libro estrategias docentes para un aprendizaje significativo. </w:t>
      </w:r>
      <w:sdt>
        <w:sdtPr>
          <w:rPr>
            <w:i/>
            <w:lang w:val="es-CO"/>
          </w:rPr>
          <w:id w:val="-1759279663"/>
          <w:citation/>
        </w:sdtPr>
        <w:sdtContent>
          <w:r w:rsidR="00B973B4">
            <w:rPr>
              <w:i/>
              <w:lang w:val="es-CO"/>
            </w:rPr>
            <w:fldChar w:fldCharType="begin"/>
          </w:r>
          <w:r>
            <w:rPr>
              <w:i/>
              <w:lang w:val="es-CO"/>
            </w:rPr>
            <w:instrText xml:space="preserve"> CITATION Dia98 \l 9226 </w:instrText>
          </w:r>
          <w:r w:rsidR="00B973B4">
            <w:rPr>
              <w:i/>
              <w:lang w:val="es-CO"/>
            </w:rPr>
            <w:fldChar w:fldCharType="separate"/>
          </w:r>
          <w:r w:rsidRPr="003A2FC0">
            <w:rPr>
              <w:noProof/>
              <w:lang w:val="es-CO"/>
            </w:rPr>
            <w:t>(Díaz &amp; Hernández, 1998)</w:t>
          </w:r>
          <w:r w:rsidR="00B973B4">
            <w:rPr>
              <w:i/>
              <w:lang w:val="es-CO"/>
            </w:rPr>
            <w:fldChar w:fldCharType="end"/>
          </w:r>
        </w:sdtContent>
      </w:sdt>
    </w:p>
    <w:p w:rsidR="006E4DE6" w:rsidRPr="00B81212" w:rsidRDefault="006E4DE6" w:rsidP="006E4DE6">
      <w:pPr>
        <w:pStyle w:val="Prrafodelista"/>
        <w:ind w:left="720" w:firstLine="0"/>
        <w:rPr>
          <w:lang w:val="es-CO"/>
        </w:rPr>
      </w:pPr>
    </w:p>
    <w:p w:rsidR="006E4DE6" w:rsidRDefault="006F1694" w:rsidP="006E4DE6">
      <w:pPr>
        <w:pStyle w:val="Ttulo3"/>
        <w:rPr>
          <w:b w:val="0"/>
        </w:rPr>
      </w:pPr>
      <w:bookmarkStart w:id="33" w:name="_Toc338171134"/>
      <w:r>
        <w:t>Estrategias de Aprendizaje</w:t>
      </w:r>
      <w:bookmarkEnd w:id="33"/>
    </w:p>
    <w:p w:rsidR="006E4DE6" w:rsidRDefault="006E4DE6" w:rsidP="006E4DE6">
      <w:pPr>
        <w:pStyle w:val="Prrafodelista"/>
        <w:spacing w:after="200" w:line="276" w:lineRule="auto"/>
        <w:ind w:left="1440" w:firstLine="0"/>
        <w:contextualSpacing/>
        <w:jc w:val="left"/>
        <w:rPr>
          <w:b/>
        </w:rPr>
      </w:pPr>
    </w:p>
    <w:p w:rsidR="006E4DE6" w:rsidRDefault="006E4DE6" w:rsidP="006E4DE6">
      <w:pPr>
        <w:pStyle w:val="Ttulo4"/>
        <w:rPr>
          <w:b w:val="0"/>
        </w:rPr>
      </w:pPr>
      <w:r>
        <w:t>Definición Estrategias de Aprendizaje</w:t>
      </w:r>
    </w:p>
    <w:p w:rsidR="006E4DE6" w:rsidRDefault="006E4DE6" w:rsidP="006E4DE6">
      <w:pPr>
        <w:pStyle w:val="Prrafodelista"/>
        <w:spacing w:after="200" w:line="276" w:lineRule="auto"/>
        <w:ind w:left="1800" w:firstLine="0"/>
        <w:contextualSpacing/>
        <w:jc w:val="left"/>
        <w:rPr>
          <w:b/>
        </w:rPr>
      </w:pPr>
    </w:p>
    <w:p w:rsidR="006E4DE6" w:rsidRDefault="006E4DE6" w:rsidP="006E4DE6">
      <w:pPr>
        <w:spacing w:after="200"/>
        <w:contextualSpacing/>
        <w:rPr>
          <w:lang w:val="es-CO"/>
        </w:rPr>
      </w:pPr>
      <w:r>
        <w:rPr>
          <w:lang w:val="es-CO"/>
        </w:rPr>
        <w:t xml:space="preserve">Una estrategia de aprendizaje es un procedimiento que un estudiante adquiere y emplea de forma intencional como instrumento flexible para aprender significativamente y solucionar problemas y demandas académicas. </w:t>
      </w:r>
    </w:p>
    <w:p w:rsidR="006E4DE6" w:rsidRDefault="006E4DE6" w:rsidP="006E4DE6">
      <w:pPr>
        <w:spacing w:after="200"/>
        <w:contextualSpacing/>
        <w:rPr>
          <w:lang w:val="es-CO"/>
        </w:rPr>
      </w:pPr>
    </w:p>
    <w:p w:rsidR="006E4DE6" w:rsidRDefault="006E4DE6" w:rsidP="006E4DE6">
      <w:pPr>
        <w:spacing w:after="200"/>
        <w:contextualSpacing/>
        <w:rPr>
          <w:lang w:val="es-CO"/>
        </w:rPr>
      </w:pPr>
      <w:r w:rsidRPr="0046013F">
        <w:rPr>
          <w:lang w:val="es-CO"/>
        </w:rPr>
        <w:t>Las estrategias de aprendizaje se utilizan, cuando el estudiante es quien las aplica en su proceso de formación. Éstas se aplican mediante diferentes métodos para administrar el conocimiento adquirido y por adquirir de manera adecuada.</w:t>
      </w:r>
      <w:sdt>
        <w:sdtPr>
          <w:rPr>
            <w:lang w:val="es-CO"/>
          </w:rPr>
          <w:id w:val="-1508592557"/>
          <w:citation/>
        </w:sdtPr>
        <w:sdtContent>
          <w:r w:rsidR="00B973B4">
            <w:rPr>
              <w:lang w:val="es-CO"/>
            </w:rPr>
            <w:fldChar w:fldCharType="begin"/>
          </w:r>
          <w:r>
            <w:rPr>
              <w:lang w:val="es-CO"/>
            </w:rPr>
            <w:instrText xml:space="preserve"> CITATION Dia98 \l 9226 </w:instrText>
          </w:r>
          <w:r w:rsidR="00B973B4">
            <w:rPr>
              <w:lang w:val="es-CO"/>
            </w:rPr>
            <w:fldChar w:fldCharType="separate"/>
          </w:r>
          <w:r>
            <w:rPr>
              <w:noProof/>
              <w:lang w:val="es-CO"/>
            </w:rPr>
            <w:t xml:space="preserve"> </w:t>
          </w:r>
          <w:r w:rsidRPr="0051574D">
            <w:rPr>
              <w:noProof/>
              <w:lang w:val="es-CO"/>
            </w:rPr>
            <w:t>(Díaz &amp; Hernández, 1998)</w:t>
          </w:r>
          <w:r w:rsidR="00B973B4">
            <w:rPr>
              <w:lang w:val="es-CO"/>
            </w:rPr>
            <w:fldChar w:fldCharType="end"/>
          </w:r>
        </w:sdtContent>
      </w:sdt>
    </w:p>
    <w:p w:rsidR="006E4DE6" w:rsidRDefault="006E4DE6" w:rsidP="006E4DE6">
      <w:pPr>
        <w:pStyle w:val="Ttulo4"/>
        <w:rPr>
          <w:b w:val="0"/>
        </w:rPr>
      </w:pPr>
      <w:r>
        <w:lastRenderedPageBreak/>
        <w:t>Estrategias de aprendizaje para el estudiante</w:t>
      </w:r>
    </w:p>
    <w:p w:rsidR="006E4DE6" w:rsidRDefault="006E4DE6" w:rsidP="006E4DE6">
      <w:pPr>
        <w:pStyle w:val="Prrafodelista"/>
        <w:spacing w:after="200" w:line="276" w:lineRule="auto"/>
        <w:ind w:left="1800" w:firstLine="0"/>
        <w:contextualSpacing/>
        <w:jc w:val="left"/>
        <w:rPr>
          <w:b/>
        </w:rPr>
      </w:pPr>
    </w:p>
    <w:p w:rsidR="006E4DE6" w:rsidRDefault="006E4DE6" w:rsidP="006E4DE6">
      <w:pPr>
        <w:spacing w:after="200"/>
        <w:contextualSpacing/>
        <w:rPr>
          <w:lang w:val="es-CO"/>
        </w:rPr>
      </w:pPr>
      <w:r w:rsidRPr="005C5B2B">
        <w:rPr>
          <w:lang w:val="es-CO"/>
        </w:rPr>
        <w:t xml:space="preserve">Las estrategias de aprendizaje son ejecutadas voluntaria e intencionalmente por un aprendiz, siempre que se le demande aprender, recordar o solucionar problemas sobre algún contenido de aprendizaje. </w:t>
      </w:r>
    </w:p>
    <w:p w:rsidR="006E4DE6" w:rsidRDefault="006E4DE6" w:rsidP="006E4DE6">
      <w:pPr>
        <w:spacing w:after="200"/>
        <w:contextualSpacing/>
        <w:rPr>
          <w:lang w:val="es-CO"/>
        </w:rPr>
      </w:pPr>
    </w:p>
    <w:p w:rsidR="006E4DE6" w:rsidRPr="00F25EE5" w:rsidRDefault="006E4DE6" w:rsidP="006E4DE6">
      <w:pPr>
        <w:spacing w:after="200"/>
        <w:contextualSpacing/>
        <w:rPr>
          <w:lang w:val="es-CO"/>
        </w:rPr>
      </w:pPr>
      <w:r w:rsidRPr="00F25EE5">
        <w:rPr>
          <w:lang w:val="es-CO"/>
        </w:rPr>
        <w:t>Diversos</w:t>
      </w:r>
      <w:r>
        <w:rPr>
          <w:lang w:val="es-CO"/>
        </w:rPr>
        <w:t xml:space="preserve"> </w:t>
      </w:r>
      <w:r w:rsidRPr="00F25EE5">
        <w:rPr>
          <w:lang w:val="es-CO"/>
        </w:rPr>
        <w:t>autores concuerdan con la necesidad de  distinguir entre varios tipos de</w:t>
      </w:r>
      <w:r>
        <w:rPr>
          <w:lang w:val="es-CO"/>
        </w:rPr>
        <w:t xml:space="preserve"> </w:t>
      </w:r>
      <w:r w:rsidRPr="00F25EE5">
        <w:rPr>
          <w:lang w:val="es-CO"/>
        </w:rPr>
        <w:t xml:space="preserve">conocimiento que poseemos v utilizamos durante el aprendizaje (Brown. 1975; </w:t>
      </w:r>
    </w:p>
    <w:p w:rsidR="006E4DE6" w:rsidRDefault="006E4DE6" w:rsidP="006E4DE6">
      <w:pPr>
        <w:spacing w:after="200"/>
        <w:contextualSpacing/>
        <w:rPr>
          <w:lang w:val="es-CO"/>
        </w:rPr>
      </w:pPr>
      <w:proofErr w:type="spellStart"/>
      <w:r w:rsidRPr="00F25EE5">
        <w:rPr>
          <w:lang w:val="es-CO"/>
        </w:rPr>
        <w:t>Flavell</w:t>
      </w:r>
      <w:proofErr w:type="spellEnd"/>
      <w:r w:rsidRPr="00F25EE5">
        <w:rPr>
          <w:lang w:val="es-CO"/>
        </w:rPr>
        <w:t xml:space="preserve"> y </w:t>
      </w:r>
      <w:proofErr w:type="spellStart"/>
      <w:r w:rsidRPr="00F25EE5">
        <w:rPr>
          <w:lang w:val="es-CO"/>
        </w:rPr>
        <w:t>Wellman</w:t>
      </w:r>
      <w:proofErr w:type="spellEnd"/>
      <w:r w:rsidRPr="00F25EE5">
        <w:rPr>
          <w:lang w:val="es-CO"/>
        </w:rPr>
        <w:t>, 1977).</w:t>
      </w:r>
      <w:r>
        <w:rPr>
          <w:rStyle w:val="Refdenotaalpie"/>
          <w:lang w:val="es-CO"/>
        </w:rPr>
        <w:footnoteReference w:id="10"/>
      </w:r>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Figura 9. Mapa conceptual. Tipos de conocimiento.</w:t>
      </w:r>
    </w:p>
    <w:p w:rsidR="006E4DE6" w:rsidRDefault="006E4DE6" w:rsidP="006E4DE6">
      <w:pPr>
        <w:spacing w:after="200"/>
        <w:contextualSpacing/>
        <w:rPr>
          <w:lang w:val="es-CO"/>
        </w:rPr>
      </w:pPr>
      <w:r>
        <w:rPr>
          <w:noProof/>
          <w:lang w:val="es-CO" w:eastAsia="es-CO"/>
        </w:rPr>
        <w:drawing>
          <wp:inline distT="0" distB="0" distL="0" distR="0">
            <wp:extent cx="5664530" cy="1773077"/>
            <wp:effectExtent l="76200" t="76200" r="127000" b="132080"/>
            <wp:docPr id="8" name="Imagen 8" descr="C:\Users\Dx\Downloads\New-Sheet_1pwh06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x\Downloads\New-Sheet_1pwh06a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1928" cy="17722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4DE6" w:rsidRPr="00EE5E11" w:rsidRDefault="006E4DE6" w:rsidP="006E4DE6">
      <w:pPr>
        <w:spacing w:after="200"/>
        <w:contextualSpacing/>
        <w:rPr>
          <w:i/>
          <w:sz w:val="22"/>
          <w:lang w:val="es-CO"/>
        </w:rPr>
      </w:pPr>
      <w:r w:rsidRPr="00EE5E11">
        <w:rPr>
          <w:b/>
          <w:i/>
          <w:sz w:val="22"/>
          <w:lang w:val="es-CO"/>
        </w:rPr>
        <w:t>Fuente:</w:t>
      </w:r>
      <w:r w:rsidRPr="00EE5E11">
        <w:rPr>
          <w:i/>
          <w:sz w:val="22"/>
          <w:lang w:val="es-CO"/>
        </w:rPr>
        <w:t xml:space="preserve"> Libro estrategias docentes para un aprendizaje significativo.</w:t>
      </w:r>
      <w:sdt>
        <w:sdtPr>
          <w:rPr>
            <w:i/>
            <w:sz w:val="22"/>
            <w:lang w:val="es-CO"/>
          </w:rPr>
          <w:id w:val="1283303898"/>
          <w:citation/>
        </w:sdtPr>
        <w:sdtContent>
          <w:r w:rsidR="00B973B4" w:rsidRPr="00EE5E11">
            <w:rPr>
              <w:i/>
              <w:sz w:val="22"/>
              <w:lang w:val="es-CO"/>
            </w:rPr>
            <w:fldChar w:fldCharType="begin"/>
          </w:r>
          <w:r w:rsidRPr="00EE5E11">
            <w:rPr>
              <w:i/>
              <w:sz w:val="22"/>
              <w:lang w:val="es-CO"/>
            </w:rPr>
            <w:instrText xml:space="preserve"> CITATION Dia98 \l 9226 </w:instrText>
          </w:r>
          <w:r w:rsidR="00B973B4" w:rsidRPr="00EE5E11">
            <w:rPr>
              <w:i/>
              <w:sz w:val="22"/>
              <w:lang w:val="es-CO"/>
            </w:rPr>
            <w:fldChar w:fldCharType="separate"/>
          </w:r>
          <w:r w:rsidRPr="00EE5E11">
            <w:rPr>
              <w:i/>
              <w:noProof/>
              <w:sz w:val="22"/>
              <w:lang w:val="es-CO"/>
            </w:rPr>
            <w:t xml:space="preserve"> (Díaz &amp; Hernández, 1998)</w:t>
          </w:r>
          <w:r w:rsidR="00B973B4" w:rsidRPr="00EE5E11">
            <w:rPr>
              <w:i/>
              <w:sz w:val="22"/>
              <w:lang w:val="es-CO"/>
            </w:rPr>
            <w:fldChar w:fldCharType="end"/>
          </w:r>
        </w:sdtContent>
      </w:sdt>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Los cuatro tipos de conocimiento interactúan en forma compleja cuando el aprendiz utiliza las estrategias de aprendizaje. Las relaciones existentes entre dichos tipos de conocimiento generales soportan el conocimiento específico que adquiere el estudiante en el momento de utilizar dichas estrategias. Se describen a continuación las influencias entre los conocimientos generales:</w:t>
      </w:r>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Tabla 7. Tipos de conocimiento específicos. Relaciones entre conocimientos generales.</w:t>
      </w: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ook w:val="04A0" w:firstRow="1" w:lastRow="0" w:firstColumn="1" w:lastColumn="0" w:noHBand="0" w:noVBand="1"/>
      </w:tblPr>
      <w:tblGrid>
        <w:gridCol w:w="4489"/>
        <w:gridCol w:w="4489"/>
      </w:tblGrid>
      <w:tr w:rsidR="006E4DE6" w:rsidTr="00F967B4">
        <w:tc>
          <w:tcPr>
            <w:tcW w:w="4489" w:type="dxa"/>
            <w:vAlign w:val="center"/>
          </w:tcPr>
          <w:p w:rsidR="006E4DE6" w:rsidRPr="00DF5E15" w:rsidRDefault="006E4DE6" w:rsidP="00F967B4">
            <w:pPr>
              <w:spacing w:after="200"/>
              <w:contextualSpacing/>
              <w:jc w:val="left"/>
              <w:rPr>
                <w:b/>
                <w:sz w:val="20"/>
                <w:szCs w:val="20"/>
                <w:lang w:val="es-CO"/>
              </w:rPr>
            </w:pPr>
            <w:r w:rsidRPr="00DF5E15">
              <w:rPr>
                <w:b/>
                <w:sz w:val="20"/>
                <w:szCs w:val="20"/>
                <w:lang w:val="es-CO"/>
              </w:rPr>
              <w:t>TIPO DE CONOCIMIENTO</w:t>
            </w:r>
          </w:p>
        </w:tc>
        <w:tc>
          <w:tcPr>
            <w:tcW w:w="4489" w:type="dxa"/>
          </w:tcPr>
          <w:p w:rsidR="006E4DE6" w:rsidRPr="00A761CE" w:rsidRDefault="006E4DE6" w:rsidP="00F967B4">
            <w:pPr>
              <w:spacing w:after="200"/>
              <w:contextualSpacing/>
              <w:jc w:val="center"/>
              <w:rPr>
                <w:b/>
                <w:sz w:val="20"/>
                <w:szCs w:val="20"/>
                <w:lang w:val="es-CO"/>
              </w:rPr>
            </w:pPr>
            <w:r w:rsidRPr="00A761CE">
              <w:rPr>
                <w:b/>
                <w:sz w:val="20"/>
                <w:szCs w:val="20"/>
                <w:lang w:val="es-CO"/>
              </w:rPr>
              <w:t>DESCRIPCIÓN</w:t>
            </w:r>
          </w:p>
        </w:tc>
      </w:tr>
      <w:tr w:rsidR="006E4DE6" w:rsidTr="00F967B4">
        <w:tc>
          <w:tcPr>
            <w:tcW w:w="4489" w:type="dxa"/>
            <w:vAlign w:val="center"/>
          </w:tcPr>
          <w:p w:rsidR="006E4DE6" w:rsidRPr="00DF5E15" w:rsidRDefault="006E4DE6" w:rsidP="00F967B4">
            <w:pPr>
              <w:spacing w:after="200"/>
              <w:contextualSpacing/>
              <w:jc w:val="center"/>
              <w:rPr>
                <w:i/>
                <w:sz w:val="20"/>
                <w:szCs w:val="20"/>
                <w:lang w:val="es-CO"/>
              </w:rPr>
            </w:pPr>
            <w:r w:rsidRPr="00DF5E15">
              <w:rPr>
                <w:i/>
                <w:sz w:val="20"/>
                <w:szCs w:val="20"/>
                <w:lang w:val="es-CO"/>
              </w:rPr>
              <w:t>Procesos básicos cognitivos</w:t>
            </w:r>
          </w:p>
        </w:tc>
        <w:tc>
          <w:tcPr>
            <w:tcW w:w="4489" w:type="dxa"/>
            <w:shd w:val="clear" w:color="auto" w:fill="DAEEF3" w:themeFill="accent5" w:themeFillTint="33"/>
          </w:tcPr>
          <w:p w:rsidR="006E4DE6" w:rsidRDefault="006E4DE6" w:rsidP="00F967B4">
            <w:pPr>
              <w:spacing w:after="200"/>
              <w:contextualSpacing/>
              <w:rPr>
                <w:sz w:val="20"/>
                <w:szCs w:val="20"/>
                <w:lang w:val="es-CO"/>
              </w:rPr>
            </w:pPr>
            <w:r>
              <w:rPr>
                <w:sz w:val="20"/>
                <w:szCs w:val="20"/>
                <w:lang w:val="es-CO"/>
              </w:rPr>
              <w:t>Son indispensables para la ejecución de todos los otros procesos de orden superior.</w:t>
            </w:r>
          </w:p>
          <w:p w:rsidR="006E4DE6" w:rsidRDefault="006E4DE6" w:rsidP="00F967B4">
            <w:pPr>
              <w:spacing w:after="200"/>
              <w:contextualSpacing/>
              <w:rPr>
                <w:sz w:val="20"/>
                <w:szCs w:val="20"/>
                <w:lang w:val="es-CO"/>
              </w:rPr>
            </w:pPr>
          </w:p>
          <w:p w:rsidR="006E4DE6" w:rsidRPr="00A761CE" w:rsidRDefault="006E4DE6" w:rsidP="00F967B4">
            <w:pPr>
              <w:spacing w:after="200"/>
              <w:contextualSpacing/>
              <w:rPr>
                <w:sz w:val="20"/>
                <w:szCs w:val="20"/>
                <w:lang w:val="es-CO"/>
              </w:rPr>
            </w:pPr>
            <w:r>
              <w:rPr>
                <w:sz w:val="20"/>
                <w:szCs w:val="20"/>
                <w:lang w:val="es-CO"/>
              </w:rPr>
              <w:t>Se ven poco afectados por los procesos de desarrollo; desde edad temprana, los procesos y funciones cognitivos básicos parecen estar presentes en forma definitiva, cambiando relativamente poco con el paso de los años.</w:t>
            </w:r>
          </w:p>
        </w:tc>
      </w:tr>
      <w:tr w:rsidR="006E4DE6" w:rsidTr="00F967B4">
        <w:tc>
          <w:tcPr>
            <w:tcW w:w="4489" w:type="dxa"/>
            <w:vAlign w:val="center"/>
          </w:tcPr>
          <w:p w:rsidR="006E4DE6" w:rsidRPr="00DF5E15" w:rsidRDefault="006E4DE6" w:rsidP="00F967B4">
            <w:pPr>
              <w:spacing w:after="200"/>
              <w:contextualSpacing/>
              <w:jc w:val="center"/>
              <w:rPr>
                <w:i/>
                <w:sz w:val="20"/>
                <w:szCs w:val="20"/>
                <w:lang w:val="es-CO"/>
              </w:rPr>
            </w:pPr>
            <w:r w:rsidRPr="00DF5E15">
              <w:rPr>
                <w:i/>
                <w:sz w:val="20"/>
                <w:szCs w:val="20"/>
                <w:lang w:val="es-CO"/>
              </w:rPr>
              <w:t>Conocimiento esquemático</w:t>
            </w:r>
          </w:p>
        </w:tc>
        <w:tc>
          <w:tcPr>
            <w:tcW w:w="4489" w:type="dxa"/>
          </w:tcPr>
          <w:p w:rsidR="006E4DE6" w:rsidRDefault="006E4DE6" w:rsidP="00F967B4">
            <w:pPr>
              <w:spacing w:after="200"/>
              <w:contextualSpacing/>
              <w:rPr>
                <w:sz w:val="20"/>
                <w:szCs w:val="20"/>
                <w:lang w:val="es-CO"/>
              </w:rPr>
            </w:pPr>
            <w:r>
              <w:rPr>
                <w:sz w:val="20"/>
                <w:szCs w:val="20"/>
                <w:lang w:val="es-CO"/>
              </w:rPr>
              <w:t>Una base de conocimientos extensa y organizada, es producto de aprendizajes significativos.</w:t>
            </w:r>
          </w:p>
          <w:p w:rsidR="006E4DE6" w:rsidRDefault="006E4DE6" w:rsidP="00F967B4">
            <w:pPr>
              <w:spacing w:after="200"/>
              <w:contextualSpacing/>
              <w:rPr>
                <w:sz w:val="20"/>
                <w:szCs w:val="20"/>
                <w:lang w:val="es-CO"/>
              </w:rPr>
            </w:pPr>
          </w:p>
          <w:p w:rsidR="006E4DE6" w:rsidRDefault="006E4DE6" w:rsidP="00F967B4">
            <w:pPr>
              <w:spacing w:after="200"/>
              <w:contextualSpacing/>
              <w:rPr>
                <w:sz w:val="20"/>
                <w:szCs w:val="20"/>
                <w:lang w:val="es-CO"/>
              </w:rPr>
            </w:pPr>
            <w:r>
              <w:rPr>
                <w:sz w:val="20"/>
                <w:szCs w:val="20"/>
                <w:lang w:val="es-CO"/>
              </w:rPr>
              <w:t>Uso de estrategias generales y específicas de dominio, y la adecuada organización cognitiva en la memoria a largo plazo.</w:t>
            </w:r>
          </w:p>
          <w:p w:rsidR="006E4DE6" w:rsidRDefault="006E4DE6" w:rsidP="00F967B4">
            <w:pPr>
              <w:spacing w:after="200"/>
              <w:contextualSpacing/>
              <w:rPr>
                <w:sz w:val="20"/>
                <w:szCs w:val="20"/>
                <w:lang w:val="es-CO"/>
              </w:rPr>
            </w:pPr>
          </w:p>
          <w:p w:rsidR="006E4DE6" w:rsidRDefault="006E4DE6" w:rsidP="00F967B4">
            <w:pPr>
              <w:spacing w:after="200"/>
              <w:contextualSpacing/>
              <w:rPr>
                <w:sz w:val="20"/>
                <w:szCs w:val="20"/>
                <w:lang w:val="es-CO"/>
              </w:rPr>
            </w:pPr>
            <w:r>
              <w:rPr>
                <w:sz w:val="20"/>
                <w:szCs w:val="20"/>
                <w:lang w:val="es-CO"/>
              </w:rPr>
              <w:t>Amplio conocimiento conceptual en determinado dominio de aprendizaje, requiere muy poco uso de estrategias alternativas.</w:t>
            </w:r>
          </w:p>
          <w:p w:rsidR="006E4DE6" w:rsidRPr="00A761CE" w:rsidRDefault="006E4DE6" w:rsidP="00F967B4">
            <w:pPr>
              <w:spacing w:after="200"/>
              <w:contextualSpacing/>
              <w:rPr>
                <w:sz w:val="20"/>
                <w:szCs w:val="20"/>
                <w:lang w:val="es-CO"/>
              </w:rPr>
            </w:pPr>
          </w:p>
        </w:tc>
      </w:tr>
      <w:tr w:rsidR="006E4DE6" w:rsidTr="00F967B4">
        <w:tc>
          <w:tcPr>
            <w:tcW w:w="4489" w:type="dxa"/>
            <w:vAlign w:val="center"/>
          </w:tcPr>
          <w:p w:rsidR="006E4DE6" w:rsidRPr="00DF5E15" w:rsidRDefault="006E4DE6" w:rsidP="00F967B4">
            <w:pPr>
              <w:spacing w:after="200"/>
              <w:contextualSpacing/>
              <w:jc w:val="center"/>
              <w:rPr>
                <w:i/>
                <w:sz w:val="20"/>
                <w:szCs w:val="20"/>
                <w:lang w:val="es-CO"/>
              </w:rPr>
            </w:pPr>
            <w:r w:rsidRPr="00DF5E15">
              <w:rPr>
                <w:i/>
                <w:sz w:val="20"/>
                <w:szCs w:val="20"/>
                <w:lang w:val="es-CO"/>
              </w:rPr>
              <w:t>Conocimiento estratégico</w:t>
            </w:r>
          </w:p>
        </w:tc>
        <w:tc>
          <w:tcPr>
            <w:tcW w:w="4489" w:type="dxa"/>
            <w:shd w:val="clear" w:color="auto" w:fill="DAEEF3" w:themeFill="accent5" w:themeFillTint="33"/>
          </w:tcPr>
          <w:p w:rsidR="006E4DE6" w:rsidRDefault="006E4DE6" w:rsidP="00F967B4">
            <w:pPr>
              <w:spacing w:after="200"/>
              <w:contextualSpacing/>
              <w:rPr>
                <w:sz w:val="20"/>
                <w:szCs w:val="20"/>
                <w:lang w:val="es-CO"/>
              </w:rPr>
            </w:pPr>
            <w:r>
              <w:rPr>
                <w:sz w:val="20"/>
                <w:szCs w:val="20"/>
                <w:lang w:val="es-CO"/>
              </w:rPr>
              <w:t>Uso de estrategias generales y específicas.</w:t>
            </w:r>
          </w:p>
          <w:p w:rsidR="006E4DE6" w:rsidRDefault="006E4DE6" w:rsidP="00F967B4">
            <w:pPr>
              <w:spacing w:after="200"/>
              <w:contextualSpacing/>
              <w:rPr>
                <w:sz w:val="20"/>
                <w:szCs w:val="20"/>
                <w:lang w:val="es-CO"/>
              </w:rPr>
            </w:pPr>
            <w:r>
              <w:rPr>
                <w:sz w:val="20"/>
                <w:szCs w:val="20"/>
                <w:lang w:val="es-CO"/>
              </w:rPr>
              <w:t>Micro estrategias: Estrategias cognitivas</w:t>
            </w:r>
          </w:p>
          <w:p w:rsidR="006E4DE6" w:rsidRDefault="006E4DE6" w:rsidP="00F967B4">
            <w:pPr>
              <w:spacing w:after="200"/>
              <w:contextualSpacing/>
              <w:rPr>
                <w:sz w:val="20"/>
                <w:szCs w:val="20"/>
                <w:lang w:val="es-CO"/>
              </w:rPr>
            </w:pPr>
            <w:r>
              <w:rPr>
                <w:sz w:val="20"/>
                <w:szCs w:val="20"/>
                <w:lang w:val="es-CO"/>
              </w:rPr>
              <w:t xml:space="preserve">Macro estrategias: Estrategias </w:t>
            </w:r>
            <w:proofErr w:type="spellStart"/>
            <w:r>
              <w:rPr>
                <w:sz w:val="20"/>
                <w:szCs w:val="20"/>
                <w:lang w:val="es-CO"/>
              </w:rPr>
              <w:t>metacognitivas</w:t>
            </w:r>
            <w:proofErr w:type="spellEnd"/>
          </w:p>
          <w:p w:rsidR="006E4DE6" w:rsidRDefault="006E4DE6" w:rsidP="00F967B4">
            <w:pPr>
              <w:spacing w:after="200"/>
              <w:contextualSpacing/>
              <w:rPr>
                <w:sz w:val="20"/>
                <w:szCs w:val="20"/>
                <w:lang w:val="es-CO"/>
              </w:rPr>
            </w:pPr>
          </w:p>
          <w:p w:rsidR="006E4DE6" w:rsidRDefault="006E4DE6" w:rsidP="00F967B4">
            <w:pPr>
              <w:spacing w:after="200"/>
              <w:contextualSpacing/>
              <w:rPr>
                <w:sz w:val="20"/>
                <w:szCs w:val="20"/>
                <w:lang w:val="es-CO"/>
              </w:rPr>
            </w:pPr>
            <w:r>
              <w:rPr>
                <w:sz w:val="20"/>
                <w:szCs w:val="20"/>
                <w:lang w:val="es-CO"/>
              </w:rPr>
              <w:t>Algunas estrategias cognitivas adquiridas solo con instrucción extensa mientas otras se aprenden fácilmente(</w:t>
            </w:r>
            <w:proofErr w:type="spellStart"/>
            <w:r>
              <w:rPr>
                <w:sz w:val="20"/>
                <w:szCs w:val="20"/>
                <w:lang w:val="es-CO"/>
              </w:rPr>
              <w:t>Garner</w:t>
            </w:r>
            <w:proofErr w:type="spellEnd"/>
            <w:r>
              <w:rPr>
                <w:sz w:val="20"/>
                <w:szCs w:val="20"/>
                <w:lang w:val="es-CO"/>
              </w:rPr>
              <w:t xml:space="preserve"> y Alexander,1989)</w:t>
            </w:r>
          </w:p>
          <w:p w:rsidR="006E4DE6" w:rsidRDefault="006E4DE6" w:rsidP="00F967B4">
            <w:pPr>
              <w:spacing w:after="200"/>
              <w:contextualSpacing/>
              <w:rPr>
                <w:sz w:val="20"/>
                <w:szCs w:val="20"/>
                <w:lang w:val="es-CO"/>
              </w:rPr>
            </w:pPr>
          </w:p>
          <w:p w:rsidR="006E4DE6" w:rsidRDefault="006E4DE6" w:rsidP="00F967B4">
            <w:pPr>
              <w:spacing w:after="200"/>
              <w:contextualSpacing/>
              <w:rPr>
                <w:sz w:val="20"/>
                <w:szCs w:val="20"/>
                <w:lang w:val="es-CO"/>
              </w:rPr>
            </w:pPr>
            <w:r>
              <w:rPr>
                <w:sz w:val="20"/>
                <w:szCs w:val="20"/>
                <w:lang w:val="es-CO"/>
              </w:rPr>
              <w:t xml:space="preserve">Algunas estrategias suelen ser muy específicas </w:t>
            </w:r>
            <w:r>
              <w:rPr>
                <w:sz w:val="20"/>
                <w:szCs w:val="20"/>
                <w:lang w:val="es-CO"/>
              </w:rPr>
              <w:lastRenderedPageBreak/>
              <w:t>para dominios particulares, mientras que otras tienden a ser valiosas para varios de ellos.</w:t>
            </w:r>
          </w:p>
          <w:p w:rsidR="006E4DE6" w:rsidRDefault="006E4DE6" w:rsidP="00F967B4">
            <w:pPr>
              <w:spacing w:after="200"/>
              <w:contextualSpacing/>
              <w:rPr>
                <w:sz w:val="20"/>
                <w:szCs w:val="20"/>
                <w:lang w:val="es-CO"/>
              </w:rPr>
            </w:pPr>
          </w:p>
          <w:p w:rsidR="006E4DE6" w:rsidRDefault="006E4DE6" w:rsidP="00F967B4">
            <w:pPr>
              <w:spacing w:after="200"/>
              <w:contextualSpacing/>
              <w:rPr>
                <w:sz w:val="20"/>
                <w:szCs w:val="20"/>
                <w:lang w:val="es-CO"/>
              </w:rPr>
            </w:pPr>
            <w:r>
              <w:rPr>
                <w:sz w:val="20"/>
                <w:szCs w:val="20"/>
                <w:lang w:val="es-CO"/>
              </w:rPr>
              <w:t>El aprendizaje de las estrategias depende de factores motivacionales del aprendiz.</w:t>
            </w:r>
          </w:p>
          <w:p w:rsidR="006E4DE6" w:rsidRDefault="006E4DE6" w:rsidP="00F967B4">
            <w:pPr>
              <w:spacing w:after="200"/>
              <w:contextualSpacing/>
              <w:rPr>
                <w:sz w:val="20"/>
                <w:szCs w:val="20"/>
                <w:lang w:val="es-CO"/>
              </w:rPr>
            </w:pPr>
          </w:p>
          <w:p w:rsidR="006E4DE6" w:rsidRDefault="006E4DE6" w:rsidP="00F967B4">
            <w:pPr>
              <w:spacing w:after="200"/>
              <w:contextualSpacing/>
              <w:rPr>
                <w:sz w:val="20"/>
                <w:szCs w:val="20"/>
                <w:lang w:val="es-CO"/>
              </w:rPr>
            </w:pPr>
            <w:r>
              <w:rPr>
                <w:sz w:val="20"/>
                <w:szCs w:val="20"/>
                <w:lang w:val="es-CO"/>
              </w:rPr>
              <w:t>El uso de estrategias depende de otros factores contextuales como las interpretaciones que los alumnos hacen las intenciones o propósitos de los profesores cuando éstos enseñan o evalúan.</w:t>
            </w:r>
          </w:p>
          <w:p w:rsidR="006E4DE6" w:rsidRPr="00A761CE" w:rsidRDefault="006E4DE6" w:rsidP="00F967B4">
            <w:pPr>
              <w:spacing w:after="200"/>
              <w:contextualSpacing/>
              <w:rPr>
                <w:sz w:val="20"/>
                <w:szCs w:val="20"/>
                <w:lang w:val="es-CO"/>
              </w:rPr>
            </w:pPr>
          </w:p>
        </w:tc>
      </w:tr>
      <w:tr w:rsidR="006E4DE6" w:rsidTr="00F967B4">
        <w:tc>
          <w:tcPr>
            <w:tcW w:w="4489" w:type="dxa"/>
            <w:vAlign w:val="center"/>
          </w:tcPr>
          <w:p w:rsidR="006E4DE6" w:rsidRPr="00DF5E15" w:rsidRDefault="006E4DE6" w:rsidP="00F967B4">
            <w:pPr>
              <w:spacing w:after="200"/>
              <w:contextualSpacing/>
              <w:jc w:val="center"/>
              <w:rPr>
                <w:i/>
                <w:sz w:val="20"/>
                <w:szCs w:val="20"/>
                <w:lang w:val="es-CO"/>
              </w:rPr>
            </w:pPr>
            <w:r w:rsidRPr="00DF5E15">
              <w:rPr>
                <w:i/>
                <w:sz w:val="20"/>
                <w:szCs w:val="20"/>
                <w:lang w:val="es-CO"/>
              </w:rPr>
              <w:lastRenderedPageBreak/>
              <w:t xml:space="preserve">Conocimiento </w:t>
            </w:r>
            <w:proofErr w:type="spellStart"/>
            <w:r w:rsidRPr="00DF5E15">
              <w:rPr>
                <w:i/>
                <w:sz w:val="20"/>
                <w:szCs w:val="20"/>
                <w:lang w:val="es-CO"/>
              </w:rPr>
              <w:t>metacognitivo</w:t>
            </w:r>
            <w:proofErr w:type="spellEnd"/>
          </w:p>
        </w:tc>
        <w:tc>
          <w:tcPr>
            <w:tcW w:w="4489" w:type="dxa"/>
          </w:tcPr>
          <w:p w:rsidR="006E4DE6" w:rsidRDefault="006E4DE6" w:rsidP="00F967B4">
            <w:pPr>
              <w:spacing w:after="200"/>
              <w:contextualSpacing/>
              <w:rPr>
                <w:sz w:val="20"/>
                <w:szCs w:val="20"/>
                <w:lang w:val="es-CO"/>
              </w:rPr>
            </w:pPr>
            <w:r>
              <w:rPr>
                <w:sz w:val="20"/>
                <w:szCs w:val="20"/>
                <w:lang w:val="es-CO"/>
              </w:rPr>
              <w:t>Éste desempeña un papel fundamental en la selección y regulación inteligente de estrategias y técnicas de aprendizaje.</w:t>
            </w:r>
          </w:p>
          <w:p w:rsidR="006E4DE6" w:rsidRDefault="006E4DE6" w:rsidP="00F967B4">
            <w:pPr>
              <w:spacing w:after="200"/>
              <w:contextualSpacing/>
              <w:rPr>
                <w:sz w:val="20"/>
                <w:szCs w:val="20"/>
                <w:lang w:val="es-CO"/>
              </w:rPr>
            </w:pPr>
            <w:r>
              <w:rPr>
                <w:sz w:val="20"/>
                <w:szCs w:val="20"/>
                <w:lang w:val="es-CO"/>
              </w:rPr>
              <w:t>Se refiere al conocimiento que poseemos sobre qué y cómo lo sabemos, así como al conocimiento que tenemos sobre nuestros procesos y operaciones cognitivas cuando aprendemos, recordamos o solucionamos problemas.</w:t>
            </w:r>
          </w:p>
          <w:p w:rsidR="006E4DE6" w:rsidRDefault="006E4DE6" w:rsidP="00F967B4">
            <w:pPr>
              <w:spacing w:after="200"/>
              <w:contextualSpacing/>
              <w:rPr>
                <w:sz w:val="20"/>
                <w:szCs w:val="20"/>
                <w:lang w:val="es-CO"/>
              </w:rPr>
            </w:pPr>
          </w:p>
          <w:p w:rsidR="006E4DE6" w:rsidRPr="00A761CE" w:rsidRDefault="006E4DE6" w:rsidP="00F967B4">
            <w:pPr>
              <w:spacing w:after="200"/>
              <w:contextualSpacing/>
              <w:rPr>
                <w:sz w:val="20"/>
                <w:szCs w:val="20"/>
                <w:lang w:val="es-CO"/>
              </w:rPr>
            </w:pPr>
          </w:p>
        </w:tc>
      </w:tr>
    </w:tbl>
    <w:p w:rsidR="006E4DE6" w:rsidRPr="00643519" w:rsidRDefault="006E4DE6" w:rsidP="006E4DE6">
      <w:pPr>
        <w:spacing w:after="200"/>
        <w:contextualSpacing/>
        <w:rPr>
          <w:i/>
          <w:sz w:val="20"/>
          <w:lang w:val="es-CO"/>
        </w:rPr>
      </w:pPr>
      <w:r w:rsidRPr="00643519">
        <w:rPr>
          <w:b/>
          <w:i/>
          <w:sz w:val="20"/>
          <w:lang w:val="es-CO"/>
        </w:rPr>
        <w:t>Fuente:</w:t>
      </w:r>
      <w:r w:rsidRPr="00643519">
        <w:rPr>
          <w:i/>
          <w:sz w:val="20"/>
          <w:lang w:val="es-CO"/>
        </w:rPr>
        <w:t xml:space="preserve"> Libro estrategias docente para un aprendizaje significativo. </w:t>
      </w:r>
      <w:sdt>
        <w:sdtPr>
          <w:rPr>
            <w:i/>
            <w:sz w:val="20"/>
            <w:lang w:val="es-CO"/>
          </w:rPr>
          <w:id w:val="2027975741"/>
          <w:citation/>
        </w:sdtPr>
        <w:sdtContent>
          <w:r w:rsidR="00B973B4" w:rsidRPr="00643519">
            <w:rPr>
              <w:i/>
              <w:sz w:val="20"/>
              <w:lang w:val="es-CO"/>
            </w:rPr>
            <w:fldChar w:fldCharType="begin"/>
          </w:r>
          <w:r w:rsidRPr="00643519">
            <w:rPr>
              <w:i/>
              <w:sz w:val="20"/>
              <w:lang w:val="es-CO"/>
            </w:rPr>
            <w:instrText xml:space="preserve"> CITATION Dia98 \l 9226 </w:instrText>
          </w:r>
          <w:r w:rsidR="00B973B4" w:rsidRPr="00643519">
            <w:rPr>
              <w:i/>
              <w:sz w:val="20"/>
              <w:lang w:val="es-CO"/>
            </w:rPr>
            <w:fldChar w:fldCharType="separate"/>
          </w:r>
          <w:r w:rsidRPr="00643519">
            <w:rPr>
              <w:i/>
              <w:noProof/>
              <w:sz w:val="20"/>
              <w:lang w:val="es-CO"/>
            </w:rPr>
            <w:t>(Díaz &amp; Hernández, 1998)</w:t>
          </w:r>
          <w:r w:rsidR="00B973B4" w:rsidRPr="00643519">
            <w:rPr>
              <w:i/>
              <w:sz w:val="20"/>
              <w:lang w:val="es-CO"/>
            </w:rPr>
            <w:fldChar w:fldCharType="end"/>
          </w:r>
        </w:sdtContent>
      </w:sdt>
    </w:p>
    <w:p w:rsidR="006E4DE6" w:rsidRDefault="006E4DE6" w:rsidP="006E4DE6">
      <w:pPr>
        <w:spacing w:after="200"/>
        <w:contextualSpacing/>
        <w:rPr>
          <w:lang w:val="es-CO"/>
        </w:rPr>
      </w:pPr>
    </w:p>
    <w:p w:rsidR="006E4DE6" w:rsidRDefault="006E4DE6" w:rsidP="006E4DE6">
      <w:pPr>
        <w:spacing w:after="200"/>
        <w:contextualSpacing/>
        <w:rPr>
          <w:lang w:val="es-CO"/>
        </w:rPr>
      </w:pPr>
      <w:r w:rsidRPr="003F351A">
        <w:rPr>
          <w:lang w:val="es-CO"/>
        </w:rPr>
        <w:t xml:space="preserve">Las estrategias de aprendizaje se clasifican según el dominio del conocimiento al que se aplican, del tipo de aprendizaje que favorecen, de su finalidad, del tipo de técnicas particulares que se conjuntan. </w:t>
      </w:r>
      <w:sdt>
        <w:sdtPr>
          <w:rPr>
            <w:lang w:val="es-CO"/>
          </w:rPr>
          <w:id w:val="2109073182"/>
          <w:citation/>
        </w:sdtPr>
        <w:sdtContent>
          <w:r w:rsidR="00B973B4">
            <w:rPr>
              <w:lang w:val="es-CO"/>
            </w:rPr>
            <w:fldChar w:fldCharType="begin"/>
          </w:r>
          <w:r>
            <w:rPr>
              <w:lang w:val="es-CO"/>
            </w:rPr>
            <w:instrText xml:space="preserve"> CITATION Dia98 \l 9226 </w:instrText>
          </w:r>
          <w:r w:rsidR="00B973B4">
            <w:rPr>
              <w:lang w:val="es-CO"/>
            </w:rPr>
            <w:fldChar w:fldCharType="separate"/>
          </w:r>
          <w:r w:rsidRPr="005D73C1">
            <w:rPr>
              <w:noProof/>
              <w:lang w:val="es-CO"/>
            </w:rPr>
            <w:t>(Díaz &amp; Hernández, 1998)</w:t>
          </w:r>
          <w:r w:rsidR="00B973B4">
            <w:rPr>
              <w:lang w:val="es-CO"/>
            </w:rPr>
            <w:fldChar w:fldCharType="end"/>
          </w:r>
        </w:sdtContent>
      </w:sdt>
    </w:p>
    <w:p w:rsidR="006E4DE6" w:rsidRDefault="006E4DE6" w:rsidP="006E4DE6">
      <w:pPr>
        <w:spacing w:after="200"/>
        <w:contextualSpacing/>
        <w:rPr>
          <w:lang w:val="es-CO"/>
        </w:rPr>
      </w:pPr>
    </w:p>
    <w:p w:rsidR="006E4DE6" w:rsidRDefault="006E4DE6" w:rsidP="006E4DE6">
      <w:pPr>
        <w:spacing w:after="200"/>
        <w:contextualSpacing/>
        <w:rPr>
          <w:lang w:val="es-CO"/>
        </w:rPr>
      </w:pPr>
      <w:r w:rsidRPr="003F351A">
        <w:rPr>
          <w:lang w:val="es-CO"/>
        </w:rPr>
        <w:t xml:space="preserve">El estudiante debe estar en la capacidad de elegir el método que más se acomode a la forma como aprende con facilidad, de acuerdo al objetivo de estudio se clasificarán los métodos más relevantes para aprender significativamente un contenido de aprendizaje. Los procesos que se utilizan para facilitar el aprendizaje </w:t>
      </w:r>
      <w:r w:rsidRPr="003F351A">
        <w:rPr>
          <w:lang w:val="es-CO"/>
        </w:rPr>
        <w:lastRenderedPageBreak/>
        <w:t>son el aprendizaje memorístico (incluye repaso simple, repetición y recirculación de la información), el aprendizaje significativo (procesamiento simple y complejo elaborado, clasificación y organización de la información) y el recuerdo (recuperación de la información).</w:t>
      </w:r>
      <w:sdt>
        <w:sdtPr>
          <w:rPr>
            <w:lang w:val="es-CO"/>
          </w:rPr>
          <w:id w:val="-1233928885"/>
          <w:citation/>
        </w:sdtPr>
        <w:sdtContent>
          <w:r w:rsidR="00B973B4">
            <w:rPr>
              <w:lang w:val="es-CO"/>
            </w:rPr>
            <w:fldChar w:fldCharType="begin"/>
          </w:r>
          <w:r>
            <w:rPr>
              <w:lang w:val="es-CO"/>
            </w:rPr>
            <w:instrText xml:space="preserve"> CITATION Dia98 \l 9226 </w:instrText>
          </w:r>
          <w:r w:rsidR="00B973B4">
            <w:rPr>
              <w:lang w:val="es-CO"/>
            </w:rPr>
            <w:fldChar w:fldCharType="separate"/>
          </w:r>
          <w:r>
            <w:rPr>
              <w:noProof/>
              <w:lang w:val="es-CO"/>
            </w:rPr>
            <w:t xml:space="preserve"> </w:t>
          </w:r>
          <w:r w:rsidRPr="005D73C1">
            <w:rPr>
              <w:noProof/>
              <w:lang w:val="es-CO"/>
            </w:rPr>
            <w:t>(Díaz &amp; Hernández, 1998)</w:t>
          </w:r>
          <w:r w:rsidR="00B973B4">
            <w:rPr>
              <w:lang w:val="es-CO"/>
            </w:rPr>
            <w:fldChar w:fldCharType="end"/>
          </w:r>
        </w:sdtContent>
      </w:sdt>
    </w:p>
    <w:p w:rsidR="006E4DE6" w:rsidRDefault="006E4DE6" w:rsidP="006E4DE6">
      <w:pPr>
        <w:spacing w:after="200"/>
        <w:contextualSpacing/>
        <w:rPr>
          <w:i/>
          <w:lang w:val="es-CO"/>
        </w:rPr>
      </w:pPr>
    </w:p>
    <w:p w:rsidR="006E4DE6" w:rsidRPr="00AD7CD1" w:rsidRDefault="006E4DE6" w:rsidP="006E4DE6">
      <w:pPr>
        <w:spacing w:after="200"/>
        <w:contextualSpacing/>
        <w:rPr>
          <w:lang w:val="es-CO"/>
        </w:rPr>
      </w:pPr>
      <w:r>
        <w:rPr>
          <w:i/>
          <w:lang w:val="es-CO"/>
        </w:rPr>
        <w:t xml:space="preserve">El aprendizaje significativo </w:t>
      </w:r>
      <w:r w:rsidRPr="00BD049B">
        <w:rPr>
          <w:lang w:val="es-CO"/>
        </w:rPr>
        <w:t>consiste en relacionar conocimientos previos con conocimientos que se disponen a aprender por parte del estudiante. Este proceso de aprendizaje permite que el sujeto interactúe con el conocimiento, lo asimile, lo organice y relacione de tal manera que disponga de la posibilidad de desplazar un conocimiento por otro o simplemente asociarlos</w:t>
      </w:r>
      <w:r>
        <w:rPr>
          <w:lang w:val="es-CO"/>
        </w:rPr>
        <w:t>. El resultado de éste aprendizaje es la aplicación inmediata de conocimientos a la práctica, dándole un significado lógico a lo comprendido y aprendido recientemente.</w:t>
      </w:r>
      <w:sdt>
        <w:sdtPr>
          <w:rPr>
            <w:lang w:val="es-CO"/>
          </w:rPr>
          <w:id w:val="1593425953"/>
          <w:citation/>
        </w:sdtPr>
        <w:sdtContent>
          <w:r w:rsidR="00B973B4">
            <w:rPr>
              <w:lang w:val="es-CO"/>
            </w:rPr>
            <w:fldChar w:fldCharType="begin"/>
          </w:r>
          <w:r>
            <w:rPr>
              <w:lang w:val="es-CO"/>
            </w:rPr>
            <w:instrText xml:space="preserve"> CITATION Dav00 \l 9226 </w:instrText>
          </w:r>
          <w:r w:rsidR="00B973B4">
            <w:rPr>
              <w:lang w:val="es-CO"/>
            </w:rPr>
            <w:fldChar w:fldCharType="separate"/>
          </w:r>
          <w:r>
            <w:rPr>
              <w:noProof/>
              <w:lang w:val="es-CO"/>
            </w:rPr>
            <w:t xml:space="preserve"> </w:t>
          </w:r>
          <w:r w:rsidRPr="00E1735E">
            <w:rPr>
              <w:noProof/>
              <w:lang w:val="es-CO"/>
            </w:rPr>
            <w:t>(Ausubel, Novak, &amp; Hanesian, 1983)</w:t>
          </w:r>
          <w:r w:rsidR="00B973B4">
            <w:rPr>
              <w:lang w:val="es-CO"/>
            </w:rPr>
            <w:fldChar w:fldCharType="end"/>
          </w:r>
        </w:sdtContent>
      </w:sdt>
    </w:p>
    <w:p w:rsidR="006E4DE6" w:rsidRPr="00AD7CD1" w:rsidRDefault="006E4DE6" w:rsidP="006E4DE6">
      <w:pPr>
        <w:spacing w:after="200"/>
        <w:contextualSpacing/>
        <w:rPr>
          <w:lang w:val="es-CO"/>
        </w:rPr>
      </w:pPr>
    </w:p>
    <w:p w:rsidR="006E4DE6" w:rsidRPr="006E1A3B" w:rsidRDefault="006E4DE6" w:rsidP="006E4DE6">
      <w:pPr>
        <w:spacing w:after="200"/>
        <w:contextualSpacing/>
        <w:rPr>
          <w:lang w:val="es-CO"/>
        </w:rPr>
      </w:pPr>
      <w:r w:rsidRPr="006E1A3B">
        <w:rPr>
          <w:lang w:val="es-CO"/>
        </w:rPr>
        <w:t xml:space="preserve">El </w:t>
      </w:r>
      <w:r w:rsidRPr="00AD7CD1">
        <w:rPr>
          <w:i/>
          <w:lang w:val="es-CO"/>
        </w:rPr>
        <w:t xml:space="preserve">aprendizaje memorístico </w:t>
      </w:r>
      <w:r w:rsidRPr="006E1A3B">
        <w:rPr>
          <w:lang w:val="es-CO"/>
        </w:rPr>
        <w:t>consiste en el almacenamiento de la información y en el hecho de aprender un contenido literalmente sin necesidad de comprenderse ni darle un significado. La clave de este aprendizaje es la repetición de la información que se lee y recordarla tal y como se encontró desde la primera búsqueda. Este aprendizaje no le otorga sentido al tema que está tratando el estudiante, aunque es un método muy tradicional de aprendizaje y los estudiantes suelen utilizarlo para estudiar contenidos largos y confusos.</w:t>
      </w:r>
      <w:r>
        <w:rPr>
          <w:lang w:val="es-CO"/>
        </w:rPr>
        <w:t xml:space="preserve"> </w:t>
      </w:r>
      <w:sdt>
        <w:sdtPr>
          <w:rPr>
            <w:lang w:val="es-CO"/>
          </w:rPr>
          <w:id w:val="-612362907"/>
          <w:citation/>
        </w:sdtPr>
        <w:sdtContent>
          <w:r w:rsidR="00B973B4">
            <w:rPr>
              <w:lang w:val="es-CO"/>
            </w:rPr>
            <w:fldChar w:fldCharType="begin"/>
          </w:r>
          <w:r>
            <w:rPr>
              <w:lang w:val="es-CO"/>
            </w:rPr>
            <w:instrText xml:space="preserve">CITATION Lea08 \l 9226 </w:instrText>
          </w:r>
          <w:r w:rsidR="00B973B4">
            <w:rPr>
              <w:lang w:val="es-CO"/>
            </w:rPr>
            <w:fldChar w:fldCharType="separate"/>
          </w:r>
          <w:r w:rsidRPr="004938A9">
            <w:rPr>
              <w:noProof/>
              <w:lang w:val="es-CO"/>
            </w:rPr>
            <w:t>(Fingermann, La guía 2000, 2010)</w:t>
          </w:r>
          <w:r w:rsidR="00B973B4">
            <w:rPr>
              <w:lang w:val="es-CO"/>
            </w:rPr>
            <w:fldChar w:fldCharType="end"/>
          </w:r>
        </w:sdtContent>
      </w:sdt>
    </w:p>
    <w:p w:rsidR="006E4DE6" w:rsidRPr="006E1A3B" w:rsidRDefault="006E4DE6" w:rsidP="006E4DE6">
      <w:pPr>
        <w:spacing w:after="200"/>
        <w:contextualSpacing/>
        <w:rPr>
          <w:lang w:val="es-CO"/>
        </w:rPr>
      </w:pPr>
    </w:p>
    <w:p w:rsidR="006E4DE6" w:rsidRDefault="006E4DE6" w:rsidP="006E4DE6">
      <w:pPr>
        <w:spacing w:after="200"/>
        <w:contextualSpacing/>
        <w:rPr>
          <w:lang w:val="es-CO"/>
        </w:rPr>
      </w:pPr>
      <w:r>
        <w:rPr>
          <w:lang w:val="es-CO"/>
        </w:rPr>
        <w:t xml:space="preserve">El </w:t>
      </w:r>
      <w:r w:rsidRPr="00315A8D">
        <w:rPr>
          <w:i/>
          <w:lang w:val="es-CO"/>
        </w:rPr>
        <w:t>aprendizaje de recuperación</w:t>
      </w:r>
      <w:r>
        <w:rPr>
          <w:lang w:val="es-CO"/>
        </w:rPr>
        <w:t xml:space="preserve"> o recuerdo es el que permite que la búsqueda de información que se ha almacenado en la memoria a largo plazo se recupere en un momento dado para complementar conocimientos por aprender. Dentro de este aprendizaje hay dos estrategias de recuperación que permiten que la búsqueda de la información se cause y tenga un resultado efectivo. Seguir la pista es una búsqueda que se hace de la información que se debe recordar sobre el evento de interés y funciona como un indicio autogenerado; búsqueda directa es un tipo de </w:t>
      </w:r>
      <w:r>
        <w:rPr>
          <w:lang w:val="es-CO"/>
        </w:rPr>
        <w:lastRenderedPageBreak/>
        <w:t>búsqueda que establece inmediatamente en la memoria los elementos relacionados con el tema.</w:t>
      </w:r>
      <w:sdt>
        <w:sdtPr>
          <w:rPr>
            <w:lang w:val="es-CO"/>
          </w:rPr>
          <w:id w:val="1471631603"/>
          <w:citation/>
        </w:sdtPr>
        <w:sdtContent>
          <w:r w:rsidR="00B973B4">
            <w:rPr>
              <w:lang w:val="es-CO"/>
            </w:rPr>
            <w:fldChar w:fldCharType="begin"/>
          </w:r>
          <w:r>
            <w:rPr>
              <w:lang w:val="es-CO"/>
            </w:rPr>
            <w:instrText xml:space="preserve"> CITATION Dia98 \l 9226 </w:instrText>
          </w:r>
          <w:r w:rsidR="00B973B4">
            <w:rPr>
              <w:lang w:val="es-CO"/>
            </w:rPr>
            <w:fldChar w:fldCharType="separate"/>
          </w:r>
          <w:r>
            <w:rPr>
              <w:noProof/>
              <w:lang w:val="es-CO"/>
            </w:rPr>
            <w:t xml:space="preserve"> </w:t>
          </w:r>
          <w:r w:rsidRPr="009661B8">
            <w:rPr>
              <w:noProof/>
              <w:lang w:val="es-CO"/>
            </w:rPr>
            <w:t>(Díaz &amp; Hernández, 1998)</w:t>
          </w:r>
          <w:r w:rsidR="00B973B4">
            <w:rPr>
              <w:lang w:val="es-CO"/>
            </w:rPr>
            <w:fldChar w:fldCharType="end"/>
          </w:r>
        </w:sdtContent>
      </w:sdt>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Las estrategias de aprendizaje que se mencionarán a continuación, se clasifican según el tipo de proceso cognitivo y finalidad perseguidos</w:t>
      </w:r>
      <w:r w:rsidRPr="00CD27D7">
        <w:rPr>
          <w:highlight w:val="yellow"/>
          <w:lang w:val="es-CO"/>
        </w:rPr>
        <w:t xml:space="preserve"> (Pozo, 1990)</w:t>
      </w:r>
    </w:p>
    <w:p w:rsidR="006E4DE6" w:rsidRDefault="006E4DE6" w:rsidP="006E4DE6">
      <w:pPr>
        <w:spacing w:after="200"/>
        <w:contextualSpacing/>
        <w:rPr>
          <w:lang w:val="es-CO"/>
        </w:rPr>
      </w:pPr>
    </w:p>
    <w:p w:rsidR="006E4DE6" w:rsidRDefault="006E4DE6" w:rsidP="006E4DE6">
      <w:pPr>
        <w:spacing w:after="200"/>
        <w:contextualSpacing/>
        <w:rPr>
          <w:lang w:val="es-CO"/>
        </w:rPr>
      </w:pPr>
      <w:r>
        <w:rPr>
          <w:lang w:val="es-CO"/>
        </w:rPr>
        <w:t>Tabla 8. Estrategias de aprendizaje según procesos cognitivos y finalidad perseguida.</w:t>
      </w:r>
    </w:p>
    <w:tbl>
      <w:tblPr>
        <w:tblStyle w:val="Tablaconcuadrcula"/>
        <w:tblW w:w="0" w:type="auto"/>
        <w:tblBorders>
          <w:top w:val="single" w:sz="12" w:space="0" w:color="0F243E" w:themeColor="text2" w:themeShade="80"/>
          <w:left w:val="single" w:sz="12" w:space="0" w:color="0F243E" w:themeColor="text2" w:themeShade="80"/>
          <w:bottom w:val="single" w:sz="12" w:space="0" w:color="0F243E" w:themeColor="text2" w:themeShade="80"/>
          <w:right w:val="single" w:sz="12" w:space="0" w:color="0F243E" w:themeColor="text2" w:themeShade="80"/>
          <w:insideH w:val="single" w:sz="12" w:space="0" w:color="0F243E" w:themeColor="text2" w:themeShade="80"/>
          <w:insideV w:val="single" w:sz="12" w:space="0" w:color="0F243E" w:themeColor="text2" w:themeShade="80"/>
        </w:tblBorders>
        <w:tblLayout w:type="fixed"/>
        <w:tblLook w:val="04A0" w:firstRow="1" w:lastRow="0" w:firstColumn="1" w:lastColumn="0" w:noHBand="0" w:noVBand="1"/>
      </w:tblPr>
      <w:tblGrid>
        <w:gridCol w:w="2356"/>
        <w:gridCol w:w="2572"/>
        <w:gridCol w:w="1701"/>
        <w:gridCol w:w="2425"/>
      </w:tblGrid>
      <w:tr w:rsidR="006E4DE6" w:rsidTr="00F967B4">
        <w:tc>
          <w:tcPr>
            <w:tcW w:w="2356" w:type="dxa"/>
            <w:vAlign w:val="center"/>
          </w:tcPr>
          <w:p w:rsidR="006E4DE6" w:rsidRPr="00B923F6" w:rsidRDefault="006E4DE6" w:rsidP="00F967B4">
            <w:pPr>
              <w:spacing w:after="200"/>
              <w:contextualSpacing/>
              <w:jc w:val="center"/>
              <w:rPr>
                <w:b/>
                <w:sz w:val="20"/>
                <w:szCs w:val="20"/>
                <w:lang w:val="es-CO"/>
              </w:rPr>
            </w:pPr>
            <w:r w:rsidRPr="00B923F6">
              <w:rPr>
                <w:b/>
                <w:sz w:val="20"/>
                <w:szCs w:val="20"/>
                <w:lang w:val="es-CO"/>
              </w:rPr>
              <w:t>TIPO DE ESTRATEGIA</w:t>
            </w:r>
          </w:p>
        </w:tc>
        <w:tc>
          <w:tcPr>
            <w:tcW w:w="2572" w:type="dxa"/>
            <w:vAlign w:val="center"/>
          </w:tcPr>
          <w:p w:rsidR="006E4DE6" w:rsidRPr="009401C9" w:rsidRDefault="006E4DE6" w:rsidP="00F967B4">
            <w:pPr>
              <w:spacing w:after="200"/>
              <w:contextualSpacing/>
              <w:jc w:val="center"/>
              <w:rPr>
                <w:b/>
                <w:sz w:val="22"/>
                <w:szCs w:val="22"/>
                <w:lang w:val="es-CO"/>
              </w:rPr>
            </w:pPr>
            <w:r w:rsidRPr="009401C9">
              <w:rPr>
                <w:b/>
                <w:sz w:val="22"/>
                <w:szCs w:val="22"/>
                <w:lang w:val="es-CO"/>
              </w:rPr>
              <w:t>DESCRIPCIÓN</w:t>
            </w:r>
          </w:p>
        </w:tc>
        <w:tc>
          <w:tcPr>
            <w:tcW w:w="1701" w:type="dxa"/>
            <w:vAlign w:val="center"/>
          </w:tcPr>
          <w:p w:rsidR="006E4DE6" w:rsidRPr="00240ADD" w:rsidRDefault="006E4DE6" w:rsidP="00F967B4">
            <w:pPr>
              <w:spacing w:after="200"/>
              <w:contextualSpacing/>
              <w:jc w:val="center"/>
              <w:rPr>
                <w:b/>
                <w:sz w:val="22"/>
                <w:szCs w:val="22"/>
                <w:lang w:val="es-CO"/>
              </w:rPr>
            </w:pPr>
            <w:r w:rsidRPr="00240ADD">
              <w:rPr>
                <w:b/>
                <w:sz w:val="22"/>
                <w:szCs w:val="22"/>
                <w:lang w:val="es-CO"/>
              </w:rPr>
              <w:t>FINALIDAD U OBJETIVO</w:t>
            </w:r>
          </w:p>
        </w:tc>
        <w:tc>
          <w:tcPr>
            <w:tcW w:w="2425" w:type="dxa"/>
            <w:vAlign w:val="center"/>
          </w:tcPr>
          <w:p w:rsidR="006E4DE6" w:rsidRPr="00604096" w:rsidRDefault="006E4DE6" w:rsidP="00F967B4">
            <w:pPr>
              <w:spacing w:after="200"/>
              <w:contextualSpacing/>
              <w:jc w:val="center"/>
              <w:rPr>
                <w:b/>
                <w:sz w:val="22"/>
                <w:szCs w:val="22"/>
                <w:lang w:val="es-CO"/>
              </w:rPr>
            </w:pPr>
            <w:r w:rsidRPr="00604096">
              <w:rPr>
                <w:b/>
                <w:sz w:val="22"/>
                <w:szCs w:val="22"/>
                <w:lang w:val="es-CO"/>
              </w:rPr>
              <w:t>TÉCNICA O HABILIDAD</w:t>
            </w:r>
          </w:p>
        </w:tc>
      </w:tr>
      <w:tr w:rsidR="006E4DE6" w:rsidTr="00F967B4">
        <w:trPr>
          <w:trHeight w:val="3664"/>
        </w:trPr>
        <w:tc>
          <w:tcPr>
            <w:tcW w:w="2356" w:type="dxa"/>
            <w:vMerge w:val="restart"/>
            <w:shd w:val="clear" w:color="auto" w:fill="DAEEF3" w:themeFill="accent5" w:themeFillTint="33"/>
            <w:vAlign w:val="center"/>
          </w:tcPr>
          <w:p w:rsidR="006E4DE6" w:rsidRDefault="006E4DE6" w:rsidP="00F967B4">
            <w:pPr>
              <w:spacing w:after="200"/>
              <w:contextualSpacing/>
              <w:jc w:val="center"/>
              <w:rPr>
                <w:i/>
                <w:sz w:val="22"/>
                <w:szCs w:val="22"/>
                <w:lang w:val="es-CO"/>
              </w:rPr>
            </w:pPr>
            <w:r w:rsidRPr="00B923F6">
              <w:rPr>
                <w:i/>
                <w:sz w:val="22"/>
                <w:szCs w:val="22"/>
                <w:lang w:val="es-CO"/>
              </w:rPr>
              <w:t>Recirculación de la información</w:t>
            </w:r>
          </w:p>
          <w:p w:rsidR="006E4DE6" w:rsidRDefault="006E4DE6" w:rsidP="00F967B4">
            <w:pPr>
              <w:spacing w:after="200"/>
              <w:contextualSpacing/>
              <w:jc w:val="center"/>
              <w:rPr>
                <w:i/>
                <w:sz w:val="22"/>
                <w:szCs w:val="22"/>
                <w:lang w:val="es-CO"/>
              </w:rPr>
            </w:pPr>
          </w:p>
          <w:p w:rsidR="006E4DE6" w:rsidRPr="001D45F5" w:rsidRDefault="006E4DE6" w:rsidP="00F967B4">
            <w:pPr>
              <w:spacing w:after="200"/>
              <w:contextualSpacing/>
              <w:jc w:val="center"/>
              <w:rPr>
                <w:sz w:val="22"/>
                <w:szCs w:val="22"/>
                <w:u w:val="single"/>
                <w:lang w:val="es-CO"/>
              </w:rPr>
            </w:pPr>
            <w:r w:rsidRPr="001D45F5">
              <w:rPr>
                <w:sz w:val="20"/>
                <w:szCs w:val="22"/>
                <w:u w:val="single"/>
                <w:lang w:val="es-CO"/>
              </w:rPr>
              <w:t>Aprendizaje memorístico</w:t>
            </w:r>
          </w:p>
        </w:tc>
        <w:tc>
          <w:tcPr>
            <w:tcW w:w="2572" w:type="dxa"/>
            <w:vMerge w:val="restart"/>
            <w:shd w:val="clear" w:color="auto" w:fill="FFFFFF" w:themeFill="background1"/>
          </w:tcPr>
          <w:p w:rsidR="006E4DE6" w:rsidRPr="009401C9" w:rsidRDefault="006E4DE6" w:rsidP="00F967B4">
            <w:pPr>
              <w:spacing w:after="200"/>
              <w:contextualSpacing/>
              <w:rPr>
                <w:sz w:val="22"/>
                <w:szCs w:val="22"/>
                <w:lang w:val="es-CO"/>
              </w:rPr>
            </w:pPr>
            <w:r w:rsidRPr="009401C9">
              <w:rPr>
                <w:sz w:val="22"/>
                <w:szCs w:val="22"/>
                <w:lang w:val="es-CO"/>
              </w:rPr>
              <w:t>Procesamiento de carácter superficial.</w:t>
            </w:r>
          </w:p>
          <w:p w:rsidR="006E4DE6" w:rsidRPr="009401C9" w:rsidRDefault="006E4DE6" w:rsidP="00F967B4">
            <w:pPr>
              <w:spacing w:after="200"/>
              <w:contextualSpacing/>
              <w:rPr>
                <w:sz w:val="22"/>
                <w:szCs w:val="22"/>
                <w:lang w:val="es-CO"/>
              </w:rPr>
            </w:pPr>
            <w:r w:rsidRPr="009401C9">
              <w:rPr>
                <w:sz w:val="22"/>
                <w:szCs w:val="22"/>
                <w:lang w:val="es-CO"/>
              </w:rPr>
              <w:t xml:space="preserve">Utilizadas para conseguir un aprendizaje </w:t>
            </w:r>
            <w:proofErr w:type="spellStart"/>
            <w:r w:rsidRPr="009401C9">
              <w:rPr>
                <w:i/>
                <w:sz w:val="22"/>
                <w:szCs w:val="22"/>
                <w:lang w:val="es-CO"/>
              </w:rPr>
              <w:t>verbatim</w:t>
            </w:r>
            <w:proofErr w:type="spellEnd"/>
            <w:r w:rsidRPr="009401C9">
              <w:rPr>
                <w:sz w:val="22"/>
                <w:szCs w:val="22"/>
                <w:lang w:val="es-CO"/>
              </w:rPr>
              <w:t xml:space="preserve"> o “al pie de la letra” de la información. </w:t>
            </w:r>
          </w:p>
          <w:p w:rsidR="006E4DE6" w:rsidRPr="009401C9" w:rsidRDefault="006E4DE6" w:rsidP="00F967B4">
            <w:pPr>
              <w:spacing w:after="200"/>
              <w:contextualSpacing/>
              <w:rPr>
                <w:sz w:val="22"/>
                <w:szCs w:val="22"/>
                <w:lang w:val="es-CO"/>
              </w:rPr>
            </w:pPr>
            <w:r w:rsidRPr="009401C9">
              <w:rPr>
                <w:sz w:val="22"/>
                <w:szCs w:val="22"/>
                <w:lang w:val="es-CO"/>
              </w:rPr>
              <w:t>Estrategia del repaso es apoyada con técnicas que consisten en repetir una y otra vez (recircular) la información que se ha de aprender en la memoria de trabajo hasta lograr una asociación para luego integrarla en la memoria a largo plazo.</w:t>
            </w: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sidRPr="00240ADD">
              <w:rPr>
                <w:sz w:val="22"/>
                <w:szCs w:val="22"/>
                <w:lang w:val="es-CO"/>
              </w:rPr>
              <w:t>Repaso Simple</w:t>
            </w:r>
          </w:p>
        </w:tc>
        <w:tc>
          <w:tcPr>
            <w:tcW w:w="2425" w:type="dxa"/>
            <w:shd w:val="clear" w:color="auto" w:fill="FFFFFF" w:themeFill="background1"/>
          </w:tcPr>
          <w:p w:rsidR="006E4DE6" w:rsidRPr="00604096" w:rsidRDefault="006E4DE6" w:rsidP="00F967B4">
            <w:pPr>
              <w:pStyle w:val="Prrafodelista"/>
              <w:numPr>
                <w:ilvl w:val="0"/>
                <w:numId w:val="22"/>
              </w:numPr>
              <w:spacing w:after="200"/>
              <w:contextualSpacing/>
              <w:rPr>
                <w:sz w:val="22"/>
                <w:lang w:val="es-CO"/>
              </w:rPr>
            </w:pPr>
            <w:r w:rsidRPr="00604096">
              <w:rPr>
                <w:sz w:val="22"/>
                <w:lang w:val="es-CO"/>
              </w:rPr>
              <w:t>Repetición simple y acumulativa.</w:t>
            </w:r>
          </w:p>
        </w:tc>
      </w:tr>
      <w:tr w:rsidR="006E4DE6" w:rsidTr="00F967B4">
        <w:trPr>
          <w:trHeight w:val="1246"/>
        </w:trPr>
        <w:tc>
          <w:tcPr>
            <w:tcW w:w="2356" w:type="dxa"/>
            <w:vMerge/>
            <w:shd w:val="clear" w:color="auto" w:fill="DAEEF3" w:themeFill="accent5" w:themeFillTint="33"/>
            <w:vAlign w:val="center"/>
          </w:tcPr>
          <w:p w:rsidR="006E4DE6" w:rsidRPr="00B923F6" w:rsidRDefault="006E4DE6" w:rsidP="00F967B4">
            <w:pPr>
              <w:spacing w:after="200"/>
              <w:contextualSpacing/>
              <w:jc w:val="center"/>
              <w:rPr>
                <w:i/>
                <w:sz w:val="22"/>
                <w:szCs w:val="22"/>
                <w:lang w:val="es-CO"/>
              </w:rPr>
            </w:pPr>
          </w:p>
        </w:tc>
        <w:tc>
          <w:tcPr>
            <w:tcW w:w="2572" w:type="dxa"/>
            <w:vMerge/>
            <w:shd w:val="clear" w:color="auto" w:fill="FFFFFF" w:themeFill="background1"/>
          </w:tcPr>
          <w:p w:rsidR="006E4DE6" w:rsidRPr="009401C9" w:rsidRDefault="006E4DE6" w:rsidP="00F967B4">
            <w:pPr>
              <w:spacing w:after="200"/>
              <w:contextualSpacing/>
              <w:rPr>
                <w:sz w:val="22"/>
                <w:szCs w:val="22"/>
                <w:lang w:val="es-CO"/>
              </w:rPr>
            </w:pP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sidRPr="00240ADD">
              <w:rPr>
                <w:sz w:val="22"/>
                <w:szCs w:val="22"/>
                <w:lang w:val="es-CO"/>
              </w:rPr>
              <w:t>Apoyo al repaso</w:t>
            </w:r>
          </w:p>
        </w:tc>
        <w:tc>
          <w:tcPr>
            <w:tcW w:w="2425" w:type="dxa"/>
            <w:shd w:val="clear" w:color="auto" w:fill="FFFFFF" w:themeFill="background1"/>
          </w:tcPr>
          <w:p w:rsidR="006E4DE6" w:rsidRPr="00604096" w:rsidRDefault="006E4DE6" w:rsidP="00F967B4">
            <w:pPr>
              <w:pStyle w:val="Prrafodelista"/>
              <w:numPr>
                <w:ilvl w:val="0"/>
                <w:numId w:val="22"/>
              </w:numPr>
              <w:spacing w:after="200"/>
              <w:contextualSpacing/>
              <w:rPr>
                <w:sz w:val="22"/>
                <w:lang w:val="es-CO"/>
              </w:rPr>
            </w:pPr>
            <w:r w:rsidRPr="00604096">
              <w:rPr>
                <w:sz w:val="22"/>
                <w:lang w:val="es-CO"/>
              </w:rPr>
              <w:t>Subrayar</w:t>
            </w:r>
          </w:p>
          <w:p w:rsidR="006E4DE6" w:rsidRPr="00604096" w:rsidRDefault="006E4DE6" w:rsidP="00F967B4">
            <w:pPr>
              <w:pStyle w:val="Prrafodelista"/>
              <w:numPr>
                <w:ilvl w:val="0"/>
                <w:numId w:val="22"/>
              </w:numPr>
              <w:spacing w:after="200"/>
              <w:contextualSpacing/>
              <w:rPr>
                <w:sz w:val="22"/>
                <w:lang w:val="es-CO"/>
              </w:rPr>
            </w:pPr>
            <w:r w:rsidRPr="00604096">
              <w:rPr>
                <w:sz w:val="22"/>
                <w:lang w:val="es-CO"/>
              </w:rPr>
              <w:t>Destacar</w:t>
            </w:r>
          </w:p>
          <w:p w:rsidR="006E4DE6" w:rsidRPr="00604096" w:rsidRDefault="006E4DE6" w:rsidP="00F967B4">
            <w:pPr>
              <w:pStyle w:val="Prrafodelista"/>
              <w:numPr>
                <w:ilvl w:val="0"/>
                <w:numId w:val="22"/>
              </w:numPr>
              <w:spacing w:after="200"/>
              <w:contextualSpacing/>
              <w:rPr>
                <w:sz w:val="22"/>
                <w:lang w:val="es-CO"/>
              </w:rPr>
            </w:pPr>
            <w:r w:rsidRPr="00604096">
              <w:rPr>
                <w:sz w:val="22"/>
                <w:lang w:val="es-CO"/>
              </w:rPr>
              <w:t>Copiar</w:t>
            </w:r>
          </w:p>
        </w:tc>
      </w:tr>
      <w:tr w:rsidR="006E4DE6" w:rsidTr="00F967B4">
        <w:trPr>
          <w:trHeight w:val="2427"/>
        </w:trPr>
        <w:tc>
          <w:tcPr>
            <w:tcW w:w="2356" w:type="dxa"/>
            <w:vMerge w:val="restart"/>
            <w:shd w:val="clear" w:color="auto" w:fill="DAEEF3" w:themeFill="accent5" w:themeFillTint="33"/>
            <w:vAlign w:val="center"/>
          </w:tcPr>
          <w:p w:rsidR="006E4DE6" w:rsidRDefault="006E4DE6" w:rsidP="00F967B4">
            <w:pPr>
              <w:spacing w:after="200"/>
              <w:contextualSpacing/>
              <w:jc w:val="center"/>
              <w:rPr>
                <w:i/>
                <w:sz w:val="22"/>
                <w:lang w:val="es-CO"/>
              </w:rPr>
            </w:pPr>
            <w:r w:rsidRPr="00A5002A">
              <w:rPr>
                <w:i/>
                <w:sz w:val="22"/>
                <w:lang w:val="es-CO"/>
              </w:rPr>
              <w:lastRenderedPageBreak/>
              <w:t>Elabora</w:t>
            </w:r>
            <w:r w:rsidRPr="00842D3B">
              <w:rPr>
                <w:i/>
                <w:sz w:val="22"/>
                <w:shd w:val="clear" w:color="auto" w:fill="DAEEF3" w:themeFill="accent5" w:themeFillTint="33"/>
                <w:lang w:val="es-CO"/>
              </w:rPr>
              <w:t>c</w:t>
            </w:r>
            <w:r w:rsidRPr="00A5002A">
              <w:rPr>
                <w:i/>
                <w:sz w:val="22"/>
                <w:lang w:val="es-CO"/>
              </w:rPr>
              <w:t>ión</w:t>
            </w:r>
          </w:p>
          <w:p w:rsidR="006E4DE6" w:rsidRPr="00EE4621" w:rsidRDefault="006E4DE6" w:rsidP="00F967B4">
            <w:pPr>
              <w:spacing w:after="200"/>
              <w:contextualSpacing/>
              <w:jc w:val="center"/>
              <w:rPr>
                <w:sz w:val="22"/>
                <w:lang w:val="es-CO"/>
              </w:rPr>
            </w:pPr>
          </w:p>
          <w:p w:rsidR="006E4DE6" w:rsidRPr="001D45F5" w:rsidRDefault="006E4DE6" w:rsidP="00F967B4">
            <w:pPr>
              <w:spacing w:after="200"/>
              <w:contextualSpacing/>
              <w:jc w:val="center"/>
              <w:rPr>
                <w:i/>
                <w:sz w:val="22"/>
                <w:u w:val="single"/>
                <w:lang w:val="es-CO"/>
              </w:rPr>
            </w:pPr>
            <w:r w:rsidRPr="001D45F5">
              <w:rPr>
                <w:sz w:val="20"/>
                <w:u w:val="single"/>
                <w:lang w:val="es-CO"/>
              </w:rPr>
              <w:t>Aprendizaje Significativo</w:t>
            </w:r>
          </w:p>
        </w:tc>
        <w:tc>
          <w:tcPr>
            <w:tcW w:w="2572" w:type="dxa"/>
            <w:vMerge w:val="restart"/>
            <w:shd w:val="clear" w:color="auto" w:fill="FFFFFF" w:themeFill="background1"/>
          </w:tcPr>
          <w:p w:rsidR="006E4DE6" w:rsidRPr="009401C9" w:rsidRDefault="006E4DE6" w:rsidP="00F967B4">
            <w:pPr>
              <w:spacing w:after="200"/>
              <w:contextualSpacing/>
              <w:rPr>
                <w:sz w:val="22"/>
                <w:szCs w:val="22"/>
                <w:lang w:val="es-CO"/>
              </w:rPr>
            </w:pPr>
            <w:r w:rsidRPr="009401C9">
              <w:rPr>
                <w:sz w:val="22"/>
                <w:szCs w:val="22"/>
                <w:lang w:val="es-CO"/>
              </w:rPr>
              <w:t>Integrar y relacionar la nueva información que ha de aprenderse con los conocimientos previos pertinentes.</w:t>
            </w:r>
          </w:p>
          <w:p w:rsidR="006E4DE6" w:rsidRPr="009401C9" w:rsidRDefault="006E4DE6" w:rsidP="00F967B4">
            <w:pPr>
              <w:spacing w:after="200"/>
              <w:contextualSpacing/>
              <w:rPr>
                <w:sz w:val="22"/>
                <w:szCs w:val="22"/>
                <w:lang w:val="es-CO"/>
              </w:rPr>
            </w:pPr>
          </w:p>
          <w:p w:rsidR="006E4DE6" w:rsidRPr="009401C9" w:rsidRDefault="006E4DE6" w:rsidP="00F967B4">
            <w:pPr>
              <w:spacing w:after="200"/>
              <w:contextualSpacing/>
              <w:rPr>
                <w:sz w:val="22"/>
                <w:szCs w:val="22"/>
                <w:lang w:val="es-CO"/>
              </w:rPr>
            </w:pPr>
            <w:r w:rsidRPr="009401C9">
              <w:rPr>
                <w:sz w:val="22"/>
                <w:szCs w:val="22"/>
                <w:lang w:val="es-CO"/>
              </w:rPr>
              <w:t xml:space="preserve">Permiten un tratamiento y una codificación más sofisticados </w:t>
            </w:r>
            <w:r w:rsidRPr="00C01008">
              <w:rPr>
                <w:sz w:val="22"/>
                <w:szCs w:val="22"/>
                <w:shd w:val="clear" w:color="auto" w:fill="FFFFFF" w:themeFill="background1"/>
                <w:lang w:val="es-CO"/>
              </w:rPr>
              <w:t>de la información que se</w:t>
            </w:r>
            <w:r w:rsidRPr="009401C9">
              <w:rPr>
                <w:sz w:val="22"/>
                <w:szCs w:val="22"/>
                <w:lang w:val="es-CO"/>
              </w:rPr>
              <w:t xml:space="preserve"> ha de aprender, porque atienden de manera básica a su significado y no a sus aspectos superficiales.</w:t>
            </w:r>
          </w:p>
          <w:p w:rsidR="006E4DE6" w:rsidRPr="009401C9" w:rsidRDefault="006E4DE6" w:rsidP="00F967B4">
            <w:pPr>
              <w:spacing w:after="200"/>
              <w:contextualSpacing/>
              <w:rPr>
                <w:sz w:val="22"/>
                <w:szCs w:val="22"/>
                <w:lang w:val="es-CO"/>
              </w:rPr>
            </w:pP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sidRPr="00240ADD">
              <w:rPr>
                <w:sz w:val="22"/>
                <w:szCs w:val="22"/>
                <w:lang w:val="es-CO"/>
              </w:rPr>
              <w:t>Procesamiento simple</w:t>
            </w:r>
          </w:p>
        </w:tc>
        <w:tc>
          <w:tcPr>
            <w:tcW w:w="2425" w:type="dxa"/>
            <w:shd w:val="clear" w:color="auto" w:fill="FFFFFF" w:themeFill="background1"/>
          </w:tcPr>
          <w:p w:rsidR="006E4DE6" w:rsidRPr="00604096" w:rsidRDefault="006E4DE6" w:rsidP="00F967B4">
            <w:pPr>
              <w:pStyle w:val="Prrafodelista"/>
              <w:numPr>
                <w:ilvl w:val="0"/>
                <w:numId w:val="23"/>
              </w:numPr>
              <w:spacing w:after="200"/>
              <w:contextualSpacing/>
              <w:rPr>
                <w:sz w:val="22"/>
                <w:lang w:val="es-CO"/>
              </w:rPr>
            </w:pPr>
            <w:r w:rsidRPr="00604096">
              <w:rPr>
                <w:sz w:val="22"/>
                <w:lang w:val="es-CO"/>
              </w:rPr>
              <w:t>Palabras clave</w:t>
            </w:r>
          </w:p>
          <w:p w:rsidR="006E4DE6" w:rsidRPr="00604096" w:rsidRDefault="006E4DE6" w:rsidP="00F967B4">
            <w:pPr>
              <w:pStyle w:val="Prrafodelista"/>
              <w:numPr>
                <w:ilvl w:val="0"/>
                <w:numId w:val="23"/>
              </w:numPr>
              <w:spacing w:after="200"/>
              <w:contextualSpacing/>
              <w:rPr>
                <w:sz w:val="22"/>
                <w:lang w:val="es-CO"/>
              </w:rPr>
            </w:pPr>
            <w:r w:rsidRPr="00604096">
              <w:rPr>
                <w:sz w:val="22"/>
                <w:lang w:val="es-CO"/>
              </w:rPr>
              <w:t>Rimas</w:t>
            </w:r>
          </w:p>
          <w:p w:rsidR="006E4DE6" w:rsidRPr="00604096" w:rsidRDefault="006E4DE6" w:rsidP="00F967B4">
            <w:pPr>
              <w:pStyle w:val="Prrafodelista"/>
              <w:numPr>
                <w:ilvl w:val="0"/>
                <w:numId w:val="23"/>
              </w:numPr>
              <w:spacing w:after="200"/>
              <w:contextualSpacing/>
              <w:rPr>
                <w:sz w:val="22"/>
                <w:lang w:val="es-CO"/>
              </w:rPr>
            </w:pPr>
            <w:r w:rsidRPr="00604096">
              <w:rPr>
                <w:sz w:val="22"/>
                <w:lang w:val="es-CO"/>
              </w:rPr>
              <w:t>Imágenes mentales</w:t>
            </w:r>
          </w:p>
          <w:p w:rsidR="006E4DE6" w:rsidRPr="00604096" w:rsidRDefault="006E4DE6" w:rsidP="00F967B4">
            <w:pPr>
              <w:pStyle w:val="Prrafodelista"/>
              <w:numPr>
                <w:ilvl w:val="0"/>
                <w:numId w:val="23"/>
              </w:numPr>
              <w:spacing w:after="200"/>
              <w:contextualSpacing/>
              <w:rPr>
                <w:sz w:val="22"/>
                <w:lang w:val="es-CO"/>
              </w:rPr>
            </w:pPr>
            <w:r w:rsidRPr="00604096">
              <w:rPr>
                <w:sz w:val="22"/>
                <w:lang w:val="es-CO"/>
              </w:rPr>
              <w:t>Parafraseo</w:t>
            </w:r>
          </w:p>
        </w:tc>
      </w:tr>
      <w:tr w:rsidR="006E4DE6" w:rsidTr="00F967B4">
        <w:trPr>
          <w:trHeight w:val="3927"/>
        </w:trPr>
        <w:tc>
          <w:tcPr>
            <w:tcW w:w="2356" w:type="dxa"/>
            <w:vMerge/>
            <w:shd w:val="clear" w:color="auto" w:fill="DAEEF3" w:themeFill="accent5" w:themeFillTint="33"/>
            <w:vAlign w:val="center"/>
          </w:tcPr>
          <w:p w:rsidR="006E4DE6" w:rsidRPr="00A5002A" w:rsidRDefault="006E4DE6" w:rsidP="00F967B4">
            <w:pPr>
              <w:spacing w:after="200"/>
              <w:contextualSpacing/>
              <w:jc w:val="center"/>
              <w:rPr>
                <w:i/>
                <w:sz w:val="22"/>
                <w:lang w:val="es-CO"/>
              </w:rPr>
            </w:pPr>
          </w:p>
        </w:tc>
        <w:tc>
          <w:tcPr>
            <w:tcW w:w="2572" w:type="dxa"/>
            <w:vMerge/>
            <w:shd w:val="clear" w:color="auto" w:fill="FFFFFF" w:themeFill="background1"/>
          </w:tcPr>
          <w:p w:rsidR="006E4DE6" w:rsidRPr="009401C9" w:rsidRDefault="006E4DE6" w:rsidP="00F967B4">
            <w:pPr>
              <w:spacing w:after="200"/>
              <w:contextualSpacing/>
              <w:rPr>
                <w:sz w:val="22"/>
                <w:szCs w:val="22"/>
                <w:lang w:val="es-CO"/>
              </w:rPr>
            </w:pP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sidRPr="00240ADD">
              <w:rPr>
                <w:sz w:val="22"/>
                <w:szCs w:val="22"/>
                <w:lang w:val="es-CO"/>
              </w:rPr>
              <w:t>Procesamiento complejo</w:t>
            </w:r>
          </w:p>
        </w:tc>
        <w:tc>
          <w:tcPr>
            <w:tcW w:w="2425" w:type="dxa"/>
            <w:shd w:val="clear" w:color="auto" w:fill="FFFFFF" w:themeFill="background1"/>
          </w:tcPr>
          <w:p w:rsidR="006E4DE6" w:rsidRPr="00604096" w:rsidRDefault="006E4DE6" w:rsidP="00F967B4">
            <w:pPr>
              <w:pStyle w:val="Prrafodelista"/>
              <w:numPr>
                <w:ilvl w:val="0"/>
                <w:numId w:val="24"/>
              </w:numPr>
              <w:spacing w:after="200"/>
              <w:contextualSpacing/>
              <w:rPr>
                <w:sz w:val="22"/>
                <w:lang w:val="es-CO"/>
              </w:rPr>
            </w:pPr>
            <w:r w:rsidRPr="00604096">
              <w:rPr>
                <w:sz w:val="22"/>
                <w:lang w:val="es-CO"/>
              </w:rPr>
              <w:t>Inferencias</w:t>
            </w:r>
          </w:p>
          <w:p w:rsidR="006E4DE6" w:rsidRPr="00604096" w:rsidRDefault="006E4DE6" w:rsidP="00F967B4">
            <w:pPr>
              <w:pStyle w:val="Prrafodelista"/>
              <w:numPr>
                <w:ilvl w:val="0"/>
                <w:numId w:val="24"/>
              </w:numPr>
              <w:spacing w:after="200"/>
              <w:contextualSpacing/>
              <w:rPr>
                <w:sz w:val="22"/>
                <w:lang w:val="es-CO"/>
              </w:rPr>
            </w:pPr>
            <w:r w:rsidRPr="00604096">
              <w:rPr>
                <w:sz w:val="22"/>
                <w:lang w:val="es-CO"/>
              </w:rPr>
              <w:t>Resumen</w:t>
            </w:r>
          </w:p>
          <w:p w:rsidR="006E4DE6" w:rsidRPr="00604096" w:rsidRDefault="006E4DE6" w:rsidP="00F967B4">
            <w:pPr>
              <w:pStyle w:val="Prrafodelista"/>
              <w:numPr>
                <w:ilvl w:val="0"/>
                <w:numId w:val="24"/>
              </w:numPr>
              <w:spacing w:after="200"/>
              <w:contextualSpacing/>
              <w:rPr>
                <w:sz w:val="22"/>
                <w:lang w:val="es-CO"/>
              </w:rPr>
            </w:pPr>
            <w:r w:rsidRPr="00604096">
              <w:rPr>
                <w:sz w:val="22"/>
                <w:lang w:val="es-CO"/>
              </w:rPr>
              <w:t>Analogías</w:t>
            </w:r>
          </w:p>
          <w:p w:rsidR="006E4DE6" w:rsidRPr="00604096" w:rsidRDefault="006E4DE6" w:rsidP="00F967B4">
            <w:pPr>
              <w:pStyle w:val="Prrafodelista"/>
              <w:numPr>
                <w:ilvl w:val="0"/>
                <w:numId w:val="24"/>
              </w:numPr>
              <w:spacing w:after="200"/>
              <w:contextualSpacing/>
              <w:rPr>
                <w:sz w:val="22"/>
                <w:lang w:val="es-CO"/>
              </w:rPr>
            </w:pPr>
            <w:r w:rsidRPr="00604096">
              <w:rPr>
                <w:sz w:val="22"/>
                <w:lang w:val="es-CO"/>
              </w:rPr>
              <w:t>Elaboración conceptual</w:t>
            </w:r>
          </w:p>
        </w:tc>
      </w:tr>
      <w:tr w:rsidR="006E4DE6" w:rsidTr="00F967B4">
        <w:trPr>
          <w:trHeight w:val="2689"/>
        </w:trPr>
        <w:tc>
          <w:tcPr>
            <w:tcW w:w="2356" w:type="dxa"/>
            <w:vMerge w:val="restart"/>
            <w:shd w:val="clear" w:color="auto" w:fill="DAEEF3" w:themeFill="accent5" w:themeFillTint="33"/>
            <w:vAlign w:val="center"/>
          </w:tcPr>
          <w:p w:rsidR="006E4DE6" w:rsidRDefault="006E4DE6" w:rsidP="00F967B4">
            <w:pPr>
              <w:spacing w:after="200"/>
              <w:contextualSpacing/>
              <w:jc w:val="center"/>
              <w:rPr>
                <w:i/>
                <w:sz w:val="22"/>
                <w:lang w:val="es-CO"/>
              </w:rPr>
            </w:pPr>
            <w:r w:rsidRPr="00A5002A">
              <w:rPr>
                <w:i/>
                <w:sz w:val="22"/>
                <w:lang w:val="es-CO"/>
              </w:rPr>
              <w:t>Organización</w:t>
            </w:r>
          </w:p>
          <w:p w:rsidR="006E4DE6" w:rsidRDefault="006E4DE6" w:rsidP="00F967B4">
            <w:pPr>
              <w:spacing w:after="200"/>
              <w:contextualSpacing/>
              <w:jc w:val="center"/>
              <w:rPr>
                <w:i/>
                <w:sz w:val="22"/>
                <w:lang w:val="es-CO"/>
              </w:rPr>
            </w:pPr>
          </w:p>
          <w:p w:rsidR="006E4DE6" w:rsidRDefault="006E4DE6" w:rsidP="00F967B4">
            <w:pPr>
              <w:spacing w:after="200"/>
              <w:contextualSpacing/>
              <w:jc w:val="center"/>
              <w:rPr>
                <w:i/>
                <w:sz w:val="22"/>
                <w:lang w:val="es-CO"/>
              </w:rPr>
            </w:pPr>
          </w:p>
          <w:p w:rsidR="006E4DE6" w:rsidRPr="00F30980" w:rsidRDefault="006E4DE6" w:rsidP="00F967B4">
            <w:pPr>
              <w:spacing w:after="200"/>
              <w:contextualSpacing/>
              <w:jc w:val="center"/>
              <w:rPr>
                <w:sz w:val="22"/>
                <w:u w:val="single"/>
                <w:lang w:val="es-CO"/>
              </w:rPr>
            </w:pPr>
            <w:r w:rsidRPr="00F30980">
              <w:rPr>
                <w:sz w:val="20"/>
                <w:u w:val="single"/>
                <w:lang w:val="es-CO"/>
              </w:rPr>
              <w:t>Aprendizaje Significativo</w:t>
            </w:r>
          </w:p>
        </w:tc>
        <w:tc>
          <w:tcPr>
            <w:tcW w:w="2572" w:type="dxa"/>
            <w:vMerge w:val="restart"/>
            <w:shd w:val="clear" w:color="auto" w:fill="FFFFFF" w:themeFill="background1"/>
          </w:tcPr>
          <w:p w:rsidR="006E4DE6" w:rsidRPr="009401C9" w:rsidRDefault="006E4DE6" w:rsidP="00F967B4">
            <w:pPr>
              <w:spacing w:after="200"/>
              <w:contextualSpacing/>
              <w:rPr>
                <w:sz w:val="22"/>
                <w:szCs w:val="22"/>
                <w:lang w:val="es-CO"/>
              </w:rPr>
            </w:pPr>
            <w:r w:rsidRPr="009401C9">
              <w:rPr>
                <w:sz w:val="22"/>
                <w:szCs w:val="22"/>
                <w:lang w:val="es-CO"/>
              </w:rPr>
              <w:t xml:space="preserve">Permiten hacer una reorganización constructiva de la información que ha de aprenderse. </w:t>
            </w:r>
          </w:p>
          <w:p w:rsidR="006E4DE6" w:rsidRPr="009401C9" w:rsidRDefault="006E4DE6" w:rsidP="00F967B4">
            <w:pPr>
              <w:spacing w:after="200"/>
              <w:contextualSpacing/>
              <w:rPr>
                <w:sz w:val="22"/>
                <w:szCs w:val="22"/>
                <w:lang w:val="es-CO"/>
              </w:rPr>
            </w:pPr>
            <w:r w:rsidRPr="009401C9">
              <w:rPr>
                <w:sz w:val="22"/>
                <w:szCs w:val="22"/>
                <w:lang w:val="es-CO"/>
              </w:rPr>
              <w:t xml:space="preserve">Es posible organizar, agrupar o clasificar la información, con la intención de lograr una representación correcta de la información, explotando las relaciones posibles entre distintas partes de </w:t>
            </w:r>
            <w:r w:rsidRPr="009401C9">
              <w:rPr>
                <w:sz w:val="22"/>
                <w:szCs w:val="22"/>
                <w:lang w:val="es-CO"/>
              </w:rPr>
              <w:lastRenderedPageBreak/>
              <w:t>la información que se ha de aprender.</w:t>
            </w: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Pr>
                <w:sz w:val="22"/>
                <w:szCs w:val="22"/>
                <w:lang w:val="es-CO"/>
              </w:rPr>
              <w:lastRenderedPageBreak/>
              <w:t>Clasificación de la información</w:t>
            </w:r>
          </w:p>
        </w:tc>
        <w:tc>
          <w:tcPr>
            <w:tcW w:w="2425" w:type="dxa"/>
            <w:shd w:val="clear" w:color="auto" w:fill="FFFFFF" w:themeFill="background1"/>
          </w:tcPr>
          <w:p w:rsidR="006E4DE6" w:rsidRPr="00B20694" w:rsidRDefault="006E4DE6" w:rsidP="00F967B4">
            <w:pPr>
              <w:pStyle w:val="Prrafodelista"/>
              <w:numPr>
                <w:ilvl w:val="0"/>
                <w:numId w:val="25"/>
              </w:numPr>
              <w:spacing w:after="200"/>
              <w:contextualSpacing/>
              <w:rPr>
                <w:sz w:val="22"/>
                <w:lang w:val="es-CO"/>
              </w:rPr>
            </w:pPr>
            <w:r>
              <w:rPr>
                <w:sz w:val="22"/>
                <w:lang w:val="es-CO"/>
              </w:rPr>
              <w:t>Uso de categorías</w:t>
            </w:r>
          </w:p>
        </w:tc>
      </w:tr>
      <w:tr w:rsidR="006E4DE6" w:rsidTr="00F967B4">
        <w:tc>
          <w:tcPr>
            <w:tcW w:w="2356" w:type="dxa"/>
            <w:vMerge/>
            <w:shd w:val="clear" w:color="auto" w:fill="DAEEF3" w:themeFill="accent5" w:themeFillTint="33"/>
            <w:vAlign w:val="center"/>
          </w:tcPr>
          <w:p w:rsidR="006E4DE6" w:rsidRPr="00A5002A" w:rsidRDefault="006E4DE6" w:rsidP="00F967B4">
            <w:pPr>
              <w:spacing w:after="200"/>
              <w:contextualSpacing/>
              <w:jc w:val="center"/>
              <w:rPr>
                <w:i/>
                <w:sz w:val="22"/>
                <w:lang w:val="es-CO"/>
              </w:rPr>
            </w:pPr>
          </w:p>
        </w:tc>
        <w:tc>
          <w:tcPr>
            <w:tcW w:w="2572" w:type="dxa"/>
            <w:vMerge/>
            <w:shd w:val="clear" w:color="auto" w:fill="FFFFFF" w:themeFill="background1"/>
          </w:tcPr>
          <w:p w:rsidR="006E4DE6" w:rsidRPr="009401C9" w:rsidRDefault="006E4DE6" w:rsidP="00F967B4">
            <w:pPr>
              <w:spacing w:after="200"/>
              <w:contextualSpacing/>
              <w:rPr>
                <w:sz w:val="22"/>
                <w:szCs w:val="22"/>
                <w:lang w:val="es-CO"/>
              </w:rPr>
            </w:pP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Pr>
                <w:sz w:val="22"/>
                <w:szCs w:val="22"/>
                <w:lang w:val="es-CO"/>
              </w:rPr>
              <w:t>Jerarquización y organización de la información</w:t>
            </w:r>
          </w:p>
        </w:tc>
        <w:tc>
          <w:tcPr>
            <w:tcW w:w="2425" w:type="dxa"/>
            <w:shd w:val="clear" w:color="auto" w:fill="FFFFFF" w:themeFill="background1"/>
          </w:tcPr>
          <w:p w:rsidR="006E4DE6" w:rsidRDefault="006E4DE6" w:rsidP="00F967B4">
            <w:pPr>
              <w:pStyle w:val="Prrafodelista"/>
              <w:numPr>
                <w:ilvl w:val="0"/>
                <w:numId w:val="25"/>
              </w:numPr>
              <w:spacing w:after="200"/>
              <w:contextualSpacing/>
              <w:rPr>
                <w:sz w:val="22"/>
                <w:lang w:val="es-CO"/>
              </w:rPr>
            </w:pPr>
            <w:r>
              <w:rPr>
                <w:sz w:val="22"/>
                <w:lang w:val="es-CO"/>
              </w:rPr>
              <w:t>Redes semánticas</w:t>
            </w:r>
          </w:p>
          <w:p w:rsidR="006E4DE6" w:rsidRDefault="006E4DE6" w:rsidP="00F967B4">
            <w:pPr>
              <w:pStyle w:val="Prrafodelista"/>
              <w:numPr>
                <w:ilvl w:val="0"/>
                <w:numId w:val="25"/>
              </w:numPr>
              <w:spacing w:after="200"/>
              <w:contextualSpacing/>
              <w:rPr>
                <w:sz w:val="22"/>
                <w:lang w:val="es-CO"/>
              </w:rPr>
            </w:pPr>
            <w:r>
              <w:rPr>
                <w:sz w:val="22"/>
                <w:lang w:val="es-CO"/>
              </w:rPr>
              <w:t>Mapas conceptuales</w:t>
            </w:r>
          </w:p>
          <w:p w:rsidR="006E4DE6" w:rsidRPr="00DC77FC" w:rsidRDefault="006E4DE6" w:rsidP="00F967B4">
            <w:pPr>
              <w:pStyle w:val="Prrafodelista"/>
              <w:numPr>
                <w:ilvl w:val="0"/>
                <w:numId w:val="25"/>
              </w:numPr>
              <w:spacing w:after="200"/>
              <w:contextualSpacing/>
              <w:rPr>
                <w:sz w:val="22"/>
                <w:lang w:val="es-CO"/>
              </w:rPr>
            </w:pPr>
            <w:r>
              <w:rPr>
                <w:sz w:val="22"/>
                <w:lang w:val="es-CO"/>
              </w:rPr>
              <w:t xml:space="preserve">Uso de estructuras </w:t>
            </w:r>
            <w:r>
              <w:rPr>
                <w:sz w:val="22"/>
                <w:lang w:val="es-CO"/>
              </w:rPr>
              <w:lastRenderedPageBreak/>
              <w:t>textuales</w:t>
            </w:r>
          </w:p>
        </w:tc>
      </w:tr>
      <w:tr w:rsidR="006E4DE6" w:rsidTr="00F967B4">
        <w:tc>
          <w:tcPr>
            <w:tcW w:w="2356" w:type="dxa"/>
            <w:shd w:val="clear" w:color="auto" w:fill="DAEEF3" w:themeFill="accent5" w:themeFillTint="33"/>
            <w:vAlign w:val="center"/>
          </w:tcPr>
          <w:p w:rsidR="006E4DE6" w:rsidRDefault="006E4DE6" w:rsidP="00F967B4">
            <w:pPr>
              <w:spacing w:after="200"/>
              <w:contextualSpacing/>
              <w:jc w:val="center"/>
              <w:rPr>
                <w:i/>
                <w:sz w:val="22"/>
                <w:lang w:val="es-CO"/>
              </w:rPr>
            </w:pPr>
            <w:r w:rsidRPr="00A5002A">
              <w:rPr>
                <w:i/>
                <w:sz w:val="22"/>
                <w:lang w:val="es-CO"/>
              </w:rPr>
              <w:lastRenderedPageBreak/>
              <w:t>Recuperación</w:t>
            </w:r>
          </w:p>
          <w:p w:rsidR="006E4DE6" w:rsidRPr="00256FB3" w:rsidRDefault="006E4DE6" w:rsidP="00F967B4">
            <w:pPr>
              <w:spacing w:after="200"/>
              <w:contextualSpacing/>
              <w:jc w:val="center"/>
              <w:rPr>
                <w:sz w:val="22"/>
                <w:u w:val="single"/>
                <w:lang w:val="es-CO"/>
              </w:rPr>
            </w:pPr>
            <w:r>
              <w:rPr>
                <w:i/>
                <w:sz w:val="22"/>
                <w:lang w:val="es-CO"/>
              </w:rPr>
              <w:br/>
            </w:r>
            <w:r w:rsidRPr="00256FB3">
              <w:rPr>
                <w:sz w:val="20"/>
                <w:u w:val="single"/>
                <w:lang w:val="es-CO"/>
              </w:rPr>
              <w:t>Recuerdo</w:t>
            </w:r>
          </w:p>
        </w:tc>
        <w:tc>
          <w:tcPr>
            <w:tcW w:w="2572" w:type="dxa"/>
            <w:shd w:val="clear" w:color="auto" w:fill="FFFFFF" w:themeFill="background1"/>
          </w:tcPr>
          <w:p w:rsidR="006E4DE6" w:rsidRPr="009401C9" w:rsidRDefault="006E4DE6" w:rsidP="00F967B4">
            <w:pPr>
              <w:spacing w:after="200"/>
              <w:contextualSpacing/>
              <w:rPr>
                <w:sz w:val="22"/>
                <w:szCs w:val="22"/>
                <w:lang w:val="es-CO"/>
              </w:rPr>
            </w:pPr>
            <w:r>
              <w:rPr>
                <w:sz w:val="22"/>
                <w:szCs w:val="22"/>
                <w:lang w:val="es-CO"/>
              </w:rPr>
              <w:t>Permiten optimizar la búsqueda de la información que se ha almacenado en la memoria de largo plazo( episódica o semántica)</w:t>
            </w:r>
          </w:p>
        </w:tc>
        <w:tc>
          <w:tcPr>
            <w:tcW w:w="1701" w:type="dxa"/>
            <w:shd w:val="clear" w:color="auto" w:fill="FFFFFF" w:themeFill="background1"/>
            <w:vAlign w:val="center"/>
          </w:tcPr>
          <w:p w:rsidR="006E4DE6" w:rsidRPr="00240ADD" w:rsidRDefault="006E4DE6" w:rsidP="00F967B4">
            <w:pPr>
              <w:spacing w:after="200"/>
              <w:contextualSpacing/>
              <w:jc w:val="center"/>
              <w:rPr>
                <w:sz w:val="22"/>
                <w:szCs w:val="22"/>
                <w:lang w:val="es-CO"/>
              </w:rPr>
            </w:pPr>
            <w:r>
              <w:rPr>
                <w:sz w:val="22"/>
                <w:szCs w:val="22"/>
                <w:lang w:val="es-CO"/>
              </w:rPr>
              <w:t>Evocación de la información</w:t>
            </w:r>
          </w:p>
        </w:tc>
        <w:tc>
          <w:tcPr>
            <w:tcW w:w="2425" w:type="dxa"/>
            <w:shd w:val="clear" w:color="auto" w:fill="FFFFFF" w:themeFill="background1"/>
          </w:tcPr>
          <w:p w:rsidR="006E4DE6" w:rsidRDefault="006E4DE6" w:rsidP="00F967B4">
            <w:pPr>
              <w:pStyle w:val="Prrafodelista"/>
              <w:numPr>
                <w:ilvl w:val="0"/>
                <w:numId w:val="26"/>
              </w:numPr>
              <w:spacing w:after="200"/>
              <w:contextualSpacing/>
              <w:rPr>
                <w:sz w:val="22"/>
                <w:lang w:val="es-CO"/>
              </w:rPr>
            </w:pPr>
            <w:r>
              <w:rPr>
                <w:sz w:val="22"/>
                <w:lang w:val="es-CO"/>
              </w:rPr>
              <w:t>Seguir pistas</w:t>
            </w:r>
          </w:p>
          <w:p w:rsidR="006E4DE6" w:rsidRPr="00682E8F" w:rsidRDefault="006E4DE6" w:rsidP="00F967B4">
            <w:pPr>
              <w:pStyle w:val="Prrafodelista"/>
              <w:numPr>
                <w:ilvl w:val="0"/>
                <w:numId w:val="26"/>
              </w:numPr>
              <w:spacing w:after="200"/>
              <w:contextualSpacing/>
              <w:rPr>
                <w:sz w:val="22"/>
                <w:lang w:val="es-CO"/>
              </w:rPr>
            </w:pPr>
            <w:r>
              <w:rPr>
                <w:sz w:val="22"/>
                <w:lang w:val="es-CO"/>
              </w:rPr>
              <w:t>Búsqueda directa</w:t>
            </w:r>
          </w:p>
        </w:tc>
      </w:tr>
    </w:tbl>
    <w:p w:rsidR="006E4DE6" w:rsidRPr="00114B6A" w:rsidRDefault="006E4DE6" w:rsidP="006E4DE6">
      <w:pPr>
        <w:spacing w:after="200"/>
        <w:contextualSpacing/>
        <w:rPr>
          <w:i/>
          <w:sz w:val="22"/>
          <w:lang w:val="es-CO"/>
        </w:rPr>
      </w:pPr>
      <w:r w:rsidRPr="00114B6A">
        <w:rPr>
          <w:b/>
          <w:i/>
          <w:sz w:val="22"/>
          <w:lang w:val="es-CO"/>
        </w:rPr>
        <w:t>Fuente:</w:t>
      </w:r>
      <w:r w:rsidRPr="00114B6A">
        <w:rPr>
          <w:i/>
          <w:sz w:val="22"/>
          <w:lang w:val="es-CO"/>
        </w:rPr>
        <w:t xml:space="preserve"> Libro estrategias docentes para un aprendizaje significativo.</w:t>
      </w:r>
      <w:sdt>
        <w:sdtPr>
          <w:rPr>
            <w:i/>
            <w:sz w:val="22"/>
            <w:lang w:val="es-CO"/>
          </w:rPr>
          <w:id w:val="1651244656"/>
          <w:citation/>
        </w:sdtPr>
        <w:sdtContent>
          <w:r w:rsidR="00B973B4" w:rsidRPr="00114B6A">
            <w:rPr>
              <w:i/>
              <w:sz w:val="22"/>
              <w:lang w:val="es-CO"/>
            </w:rPr>
            <w:fldChar w:fldCharType="begin"/>
          </w:r>
          <w:r w:rsidRPr="00114B6A">
            <w:rPr>
              <w:i/>
              <w:sz w:val="22"/>
              <w:lang w:val="es-CO"/>
            </w:rPr>
            <w:instrText xml:space="preserve"> CITATION Dia98 \l 9226 </w:instrText>
          </w:r>
          <w:r w:rsidR="00B973B4" w:rsidRPr="00114B6A">
            <w:rPr>
              <w:i/>
              <w:sz w:val="22"/>
              <w:lang w:val="es-CO"/>
            </w:rPr>
            <w:fldChar w:fldCharType="separate"/>
          </w:r>
          <w:r w:rsidRPr="00114B6A">
            <w:rPr>
              <w:i/>
              <w:noProof/>
              <w:sz w:val="22"/>
              <w:lang w:val="es-CO"/>
            </w:rPr>
            <w:t xml:space="preserve"> (Díaz &amp; Hernández, 1998)</w:t>
          </w:r>
          <w:r w:rsidR="00B973B4" w:rsidRPr="00114B6A">
            <w:rPr>
              <w:i/>
              <w:sz w:val="22"/>
              <w:lang w:val="es-CO"/>
            </w:rPr>
            <w:fldChar w:fldCharType="end"/>
          </w:r>
        </w:sdtContent>
      </w:sdt>
    </w:p>
    <w:p w:rsidR="006E4DE6" w:rsidRDefault="006E4DE6" w:rsidP="006E4DE6">
      <w:pPr>
        <w:spacing w:after="200"/>
        <w:contextualSpacing/>
        <w:rPr>
          <w:lang w:val="es-CO"/>
        </w:rPr>
      </w:pPr>
    </w:p>
    <w:p w:rsidR="006E4DE6" w:rsidRDefault="000A39CE" w:rsidP="006E4DE6">
      <w:pPr>
        <w:pStyle w:val="Ttulo3"/>
        <w:rPr>
          <w:b w:val="0"/>
        </w:rPr>
      </w:pPr>
      <w:bookmarkStart w:id="34" w:name="_Toc338171135"/>
      <w:r>
        <w:t>Trabajo Colaborativo</w:t>
      </w:r>
      <w:bookmarkEnd w:id="34"/>
    </w:p>
    <w:p w:rsidR="006E4DE6" w:rsidRDefault="006E4DE6" w:rsidP="006E4DE6">
      <w:pPr>
        <w:pStyle w:val="Prrafodelista"/>
        <w:spacing w:after="200" w:line="276" w:lineRule="auto"/>
        <w:ind w:left="1440" w:firstLine="0"/>
        <w:contextualSpacing/>
        <w:jc w:val="left"/>
        <w:rPr>
          <w:b/>
        </w:rPr>
      </w:pPr>
    </w:p>
    <w:p w:rsidR="006E4DE6" w:rsidRDefault="006E4DE6" w:rsidP="006E4DE6">
      <w:pPr>
        <w:pStyle w:val="Ttulo4"/>
      </w:pPr>
      <w:r w:rsidRPr="00040FD6">
        <w:t xml:space="preserve">Definición aprendizaje </w:t>
      </w:r>
      <w:r>
        <w:t>colaborativo</w:t>
      </w:r>
    </w:p>
    <w:p w:rsidR="006E4DE6" w:rsidRDefault="006E4DE6" w:rsidP="006E4DE6"/>
    <w:p w:rsidR="006E4DE6" w:rsidRPr="000559E1" w:rsidRDefault="006E4DE6" w:rsidP="006E4DE6">
      <w:r>
        <w:t xml:space="preserve">“Colaborar es trabajar con otra u otras personas. En la práctica, el aprendizaje colaborativo ha llegado a significar que los estudiantes trabajan por parejas o en pequeños grupos para lograr unos objetivos de aprendizaje comunes. Es aprender mediante el trabajo en grupo, en vez de hacerlo trabajando solo. Hay otras expresiones que designan este tipo de actividad, como aprendizaje cooperativo, aprendizaje en equipo, aprendizaje en grupo o aprendizaje con la ayuda de compañeros.” </w:t>
      </w:r>
      <w:sdt>
        <w:sdtPr>
          <w:id w:val="-469061984"/>
          <w:citation/>
        </w:sdtPr>
        <w:sdtContent>
          <w:r w:rsidR="00B973B4">
            <w:fldChar w:fldCharType="begin"/>
          </w:r>
          <w:r>
            <w:rPr>
              <w:lang w:val="es-CO"/>
            </w:rPr>
            <w:instrText xml:space="preserve">CITATION Eli07 \l 9226 </w:instrText>
          </w:r>
          <w:r w:rsidR="00B973B4">
            <w:fldChar w:fldCharType="separate"/>
          </w:r>
          <w:r w:rsidRPr="0095666E">
            <w:rPr>
              <w:noProof/>
              <w:lang w:val="es-CO"/>
            </w:rPr>
            <w:t>(Barkley, 2007)</w:t>
          </w:r>
          <w:r w:rsidR="00B973B4">
            <w:fldChar w:fldCharType="end"/>
          </w:r>
        </w:sdtContent>
      </w:sdt>
    </w:p>
    <w:p w:rsidR="006E4DE6" w:rsidRDefault="006E4DE6" w:rsidP="006E4DE6">
      <w:pPr>
        <w:spacing w:after="200"/>
        <w:contextualSpacing/>
      </w:pPr>
    </w:p>
    <w:p w:rsidR="006E4DE6" w:rsidRPr="00550937" w:rsidRDefault="006E4DE6" w:rsidP="006E4DE6">
      <w:pPr>
        <w:spacing w:after="200"/>
        <w:contextualSpacing/>
      </w:pPr>
      <w:r>
        <w:t>“</w:t>
      </w:r>
      <w:r w:rsidRPr="00550937">
        <w:t>El aprendizaje c</w:t>
      </w:r>
      <w:r>
        <w:t>olaborativo</w:t>
      </w:r>
      <w:r w:rsidRPr="00550937">
        <w:t xml:space="preserve"> se define como un proceso que enfatiza el aprendizaje y los esfuerzos de co</w:t>
      </w:r>
      <w:r>
        <w:t>laboración</w:t>
      </w:r>
      <w:r w:rsidRPr="00550937">
        <w:t xml:space="preserve"> en grupo para el logro de tareas específicas.</w:t>
      </w:r>
    </w:p>
    <w:p w:rsidR="006E4DE6" w:rsidRPr="00550937" w:rsidRDefault="006E4DE6" w:rsidP="006E4DE6">
      <w:pPr>
        <w:spacing w:after="200"/>
        <w:contextualSpacing/>
      </w:pPr>
    </w:p>
    <w:p w:rsidR="006E4DE6" w:rsidRDefault="006E4DE6" w:rsidP="006E4DE6">
      <w:pPr>
        <w:spacing w:after="200"/>
        <w:contextualSpacing/>
      </w:pPr>
      <w:r w:rsidRPr="00550937">
        <w:lastRenderedPageBreak/>
        <w:t>El</w:t>
      </w:r>
      <w:r>
        <w:t xml:space="preserve"> </w:t>
      </w:r>
      <w:r w:rsidRPr="00550937">
        <w:t>aprendizaje c</w:t>
      </w:r>
      <w:r>
        <w:t>olaborativo</w:t>
      </w:r>
      <w:r w:rsidRPr="00550937">
        <w:t xml:space="preserve"> se basa en la construcción participativa del conocimiento y agrupa diferentes metodologías, desde técnicas concretas en el aula hasta marcos de enseñanza y actitudes conceptuales</w:t>
      </w:r>
      <w:r>
        <w:t>”</w:t>
      </w:r>
      <w:r w:rsidRPr="00550937">
        <w:t xml:space="preserve"> </w:t>
      </w:r>
      <w:r w:rsidRPr="005501A8">
        <w:rPr>
          <w:highlight w:val="yellow"/>
        </w:rPr>
        <w:t>(Trujillo</w:t>
      </w:r>
      <w:proofErr w:type="gramStart"/>
      <w:r w:rsidRPr="005501A8">
        <w:rPr>
          <w:highlight w:val="yellow"/>
        </w:rPr>
        <w:t>,2002</w:t>
      </w:r>
      <w:proofErr w:type="gramEnd"/>
      <w:r w:rsidRPr="005501A8">
        <w:rPr>
          <w:highlight w:val="yellow"/>
        </w:rPr>
        <w:t>).</w:t>
      </w:r>
    </w:p>
    <w:p w:rsidR="006E4DE6" w:rsidRDefault="006E4DE6" w:rsidP="006E4DE6">
      <w:pPr>
        <w:spacing w:after="200"/>
        <w:contextualSpacing/>
      </w:pPr>
    </w:p>
    <w:p w:rsidR="006E4DE6" w:rsidRDefault="006E4DE6" w:rsidP="006E4DE6">
      <w:pPr>
        <w:spacing w:after="200"/>
        <w:contextualSpacing/>
      </w:pPr>
      <w:r>
        <w:t xml:space="preserve"> “</w:t>
      </w:r>
      <w:r w:rsidRPr="00B60A7C">
        <w:t xml:space="preserve">El estudiante no aprende en solitario, sino que, por el contrario, la actividad </w:t>
      </w:r>
      <w:proofErr w:type="spellStart"/>
      <w:r w:rsidRPr="00B60A7C">
        <w:t>autoestructurante</w:t>
      </w:r>
      <w:proofErr w:type="spellEnd"/>
      <w:r w:rsidRPr="00B60A7C">
        <w:t xml:space="preserve"> del sujeto estará mediada por la influencia de los otros, y por ello el aprendizaje es en realidad una actividad </w:t>
      </w:r>
      <w:r>
        <w:t xml:space="preserve">de reconstrucción de los saberes de una cultura. La posibilidad de enriquecer nuestro conocimiento, ampliar nuestras perspectivas y desarrollarnos como personas está determinada por la comunicación y el contacto interpersonal con los docentes y los compañeros de grupo.” </w:t>
      </w:r>
      <w:sdt>
        <w:sdtPr>
          <w:id w:val="1151641354"/>
          <w:citation/>
        </w:sdtPr>
        <w:sdtContent>
          <w:r w:rsidR="00B973B4">
            <w:fldChar w:fldCharType="begin"/>
          </w:r>
          <w:r>
            <w:instrText xml:space="preserve"> CITATION Dia98 \l 3082 </w:instrText>
          </w:r>
          <w:r w:rsidR="00B973B4">
            <w:fldChar w:fldCharType="separate"/>
          </w:r>
          <w:r>
            <w:rPr>
              <w:noProof/>
            </w:rPr>
            <w:t>(Díaz &amp; Hernández, 1998)</w:t>
          </w:r>
          <w:r w:rsidR="00B973B4">
            <w:fldChar w:fldCharType="end"/>
          </w:r>
        </w:sdtContent>
      </w:sdt>
    </w:p>
    <w:p w:rsidR="006E4DE6" w:rsidRDefault="006E4DE6" w:rsidP="006E4DE6">
      <w:pPr>
        <w:spacing w:after="200"/>
        <w:contextualSpacing/>
      </w:pPr>
    </w:p>
    <w:p w:rsidR="006E4DE6" w:rsidRPr="000B5C39" w:rsidRDefault="006E4DE6" w:rsidP="006E4DE6">
      <w:pPr>
        <w:spacing w:after="200"/>
        <w:contextualSpacing/>
      </w:pPr>
      <w:r>
        <w:t xml:space="preserve">Según </w:t>
      </w:r>
      <w:proofErr w:type="spellStart"/>
      <w:r w:rsidRPr="00205B49">
        <w:rPr>
          <w:highlight w:val="yellow"/>
        </w:rPr>
        <w:t>Eggen</w:t>
      </w:r>
      <w:proofErr w:type="spellEnd"/>
      <w:r w:rsidRPr="00205B49">
        <w:rPr>
          <w:highlight w:val="yellow"/>
        </w:rPr>
        <w:t xml:space="preserve"> y </w:t>
      </w:r>
      <w:proofErr w:type="spellStart"/>
      <w:r w:rsidRPr="00205B49">
        <w:rPr>
          <w:highlight w:val="yellow"/>
        </w:rPr>
        <w:t>Kauchak</w:t>
      </w:r>
      <w:proofErr w:type="spellEnd"/>
      <w:r w:rsidRPr="00205B49">
        <w:rPr>
          <w:highlight w:val="yellow"/>
        </w:rPr>
        <w:t xml:space="preserve"> (1999),</w:t>
      </w:r>
      <w:r>
        <w:t xml:space="preserve"> el aprendizaje colaborativo se menciona un propuesta organizada dentro del aula de clase donde </w:t>
      </w:r>
      <w:r w:rsidRPr="000B5C39">
        <w:t>integra</w:t>
      </w:r>
      <w:r>
        <w:t xml:space="preserve"> </w:t>
      </w:r>
      <w:r w:rsidRPr="000B5C39">
        <w:t>un</w:t>
      </w:r>
      <w:r>
        <w:t xml:space="preserve"> </w:t>
      </w:r>
      <w:r w:rsidRPr="000B5C39">
        <w:t>grupo</w:t>
      </w:r>
      <w:r>
        <w:t xml:space="preserve"> </w:t>
      </w:r>
      <w:r w:rsidRPr="000B5C39">
        <w:t>de</w:t>
      </w:r>
      <w:r>
        <w:t xml:space="preserve"> </w:t>
      </w:r>
      <w:r w:rsidRPr="000B5C39">
        <w:t>estrategias</w:t>
      </w:r>
      <w:r>
        <w:t xml:space="preserve"> </w:t>
      </w:r>
      <w:r w:rsidRPr="000B5C39">
        <w:t>de</w:t>
      </w:r>
      <w:r>
        <w:t xml:space="preserve"> </w:t>
      </w:r>
      <w:r w:rsidRPr="000B5C39">
        <w:t>enseñanza</w:t>
      </w:r>
      <w:r>
        <w:t xml:space="preserve"> </w:t>
      </w:r>
      <w:r w:rsidRPr="000B5C39">
        <w:t>que</w:t>
      </w:r>
      <w:r>
        <w:t xml:space="preserve"> </w:t>
      </w:r>
      <w:r w:rsidRPr="000B5C39">
        <w:t>comprometen</w:t>
      </w:r>
      <w:r>
        <w:t xml:space="preserve"> </w:t>
      </w:r>
      <w:r w:rsidRPr="000B5C39">
        <w:t>al</w:t>
      </w:r>
      <w:r>
        <w:t xml:space="preserve"> </w:t>
      </w:r>
      <w:r w:rsidRPr="000B5C39">
        <w:t>estudiante</w:t>
      </w:r>
      <w:r>
        <w:t xml:space="preserve"> </w:t>
      </w:r>
      <w:r w:rsidRPr="000B5C39">
        <w:t>a</w:t>
      </w:r>
      <w:r>
        <w:t xml:space="preserve"> </w:t>
      </w:r>
      <w:r w:rsidRPr="000B5C39">
        <w:t>trabajar</w:t>
      </w:r>
      <w:r>
        <w:t xml:space="preserve"> </w:t>
      </w:r>
      <w:r w:rsidRPr="000B5C39">
        <w:t>en</w:t>
      </w:r>
      <w:r>
        <w:t xml:space="preserve"> </w:t>
      </w:r>
      <w:r w:rsidRPr="000B5C39">
        <w:t>colectivo</w:t>
      </w:r>
      <w:r>
        <w:t xml:space="preserve"> </w:t>
      </w:r>
      <w:r w:rsidRPr="000B5C39">
        <w:t>para</w:t>
      </w:r>
      <w:r>
        <w:t xml:space="preserve"> </w:t>
      </w:r>
      <w:r w:rsidRPr="000B5C39">
        <w:t>lograr</w:t>
      </w:r>
      <w:r>
        <w:t xml:space="preserve"> </w:t>
      </w:r>
      <w:r w:rsidRPr="000B5C39">
        <w:t>metas</w:t>
      </w:r>
      <w:r>
        <w:t xml:space="preserve"> </w:t>
      </w:r>
      <w:r w:rsidRPr="000B5C39">
        <w:t>comunes</w:t>
      </w:r>
      <w:r>
        <w:t xml:space="preserve"> </w:t>
      </w:r>
      <w:r w:rsidRPr="000B5C39">
        <w:t>y</w:t>
      </w:r>
      <w:r>
        <w:t xml:space="preserve"> </w:t>
      </w:r>
      <w:r w:rsidRPr="000B5C39">
        <w:t>el</w:t>
      </w:r>
      <w:r>
        <w:t xml:space="preserve"> </w:t>
      </w:r>
      <w:r w:rsidRPr="000B5C39">
        <w:t>aprendizaje</w:t>
      </w:r>
      <w:r>
        <w:t xml:space="preserve"> </w:t>
      </w:r>
      <w:r w:rsidRPr="000B5C39">
        <w:t>de</w:t>
      </w:r>
      <w:r>
        <w:t xml:space="preserve"> </w:t>
      </w:r>
      <w:r w:rsidRPr="000B5C39">
        <w:t>habilidades</w:t>
      </w:r>
      <w:r>
        <w:t xml:space="preserve"> </w:t>
      </w:r>
      <w:r w:rsidRPr="000B5C39">
        <w:t>se</w:t>
      </w:r>
      <w:r>
        <w:t xml:space="preserve"> </w:t>
      </w:r>
      <w:r w:rsidRPr="000B5C39">
        <w:t>desarrolla</w:t>
      </w:r>
      <w:r>
        <w:t xml:space="preserve"> </w:t>
      </w:r>
      <w:r w:rsidRPr="000B5C39">
        <w:t>a</w:t>
      </w:r>
      <w:r>
        <w:t xml:space="preserve"> </w:t>
      </w:r>
      <w:r w:rsidRPr="000B5C39">
        <w:t>la</w:t>
      </w:r>
      <w:r>
        <w:t xml:space="preserve"> </w:t>
      </w:r>
      <w:r w:rsidRPr="000B5C39">
        <w:t>par</w:t>
      </w:r>
      <w:r>
        <w:t xml:space="preserve"> </w:t>
      </w:r>
      <w:r w:rsidRPr="000B5C39">
        <w:t>de</w:t>
      </w:r>
      <w:r>
        <w:t xml:space="preserve"> </w:t>
      </w:r>
      <w:r w:rsidRPr="000B5C39">
        <w:t>la</w:t>
      </w:r>
      <w:r>
        <w:t xml:space="preserve"> </w:t>
      </w:r>
      <w:r w:rsidRPr="000B5C39">
        <w:t>participación</w:t>
      </w:r>
      <w:r>
        <w:t xml:space="preserve"> </w:t>
      </w:r>
      <w:r w:rsidRPr="000B5C39">
        <w:t>de</w:t>
      </w:r>
      <w:r>
        <w:t xml:space="preserve"> </w:t>
      </w:r>
      <w:r w:rsidRPr="000B5C39">
        <w:t>los</w:t>
      </w:r>
      <w:r>
        <w:t xml:space="preserve"> </w:t>
      </w:r>
      <w:r w:rsidRPr="000B5C39">
        <w:t>estudiantes,</w:t>
      </w:r>
      <w:r>
        <w:t xml:space="preserve"> </w:t>
      </w:r>
      <w:r w:rsidRPr="000B5C39">
        <w:t>además</w:t>
      </w:r>
      <w:r>
        <w:t xml:space="preserve"> </w:t>
      </w:r>
      <w:r w:rsidRPr="000B5C39">
        <w:t>de</w:t>
      </w:r>
      <w:r>
        <w:t xml:space="preserve"> </w:t>
      </w:r>
      <w:r w:rsidRPr="000B5C39">
        <w:t>que</w:t>
      </w:r>
      <w:r>
        <w:t xml:space="preserve"> </w:t>
      </w:r>
      <w:r w:rsidRPr="000B5C39">
        <w:t>incrementa</w:t>
      </w:r>
      <w:r>
        <w:t xml:space="preserve"> </w:t>
      </w:r>
      <w:r w:rsidRPr="000B5C39">
        <w:t>el</w:t>
      </w:r>
      <w:r>
        <w:t xml:space="preserve"> </w:t>
      </w:r>
      <w:r w:rsidRPr="000B5C39">
        <w:t>liderazgo</w:t>
      </w:r>
      <w:r>
        <w:t xml:space="preserve"> </w:t>
      </w:r>
      <w:r w:rsidRPr="000B5C39">
        <w:t>proactivo</w:t>
      </w:r>
      <w:r>
        <w:t xml:space="preserve"> </w:t>
      </w:r>
      <w:r w:rsidRPr="000B5C39">
        <w:t>y</w:t>
      </w:r>
      <w:r>
        <w:t xml:space="preserve"> </w:t>
      </w:r>
      <w:r w:rsidRPr="000B5C39">
        <w:t>la</w:t>
      </w:r>
      <w:r>
        <w:t xml:space="preserve"> </w:t>
      </w:r>
      <w:r w:rsidRPr="000B5C39">
        <w:t>capacidad</w:t>
      </w:r>
      <w:r>
        <w:t xml:space="preserve"> </w:t>
      </w:r>
      <w:r w:rsidRPr="000B5C39">
        <w:t>de</w:t>
      </w:r>
      <w:r>
        <w:t xml:space="preserve"> </w:t>
      </w:r>
      <w:r w:rsidRPr="000B5C39">
        <w:t>toma</w:t>
      </w:r>
      <w:r>
        <w:t xml:space="preserve"> </w:t>
      </w:r>
      <w:r w:rsidRPr="000B5C39">
        <w:t>de</w:t>
      </w:r>
      <w:r>
        <w:t xml:space="preserve"> </w:t>
      </w:r>
      <w:r w:rsidRPr="000B5C39">
        <w:t>decisiones</w:t>
      </w:r>
      <w:r>
        <w:t>.</w:t>
      </w:r>
    </w:p>
    <w:p w:rsidR="006E4DE6" w:rsidRPr="00550937" w:rsidRDefault="006E4DE6" w:rsidP="006E4DE6">
      <w:pPr>
        <w:spacing w:after="200"/>
        <w:contextualSpacing/>
      </w:pPr>
    </w:p>
    <w:p w:rsidR="006E4DE6" w:rsidRDefault="006E4DE6" w:rsidP="006E4DE6">
      <w:pPr>
        <w:spacing w:after="200"/>
        <w:contextualSpacing/>
      </w:pPr>
      <w:r>
        <w:t xml:space="preserve">La interacción educativa “evoca situaciones en las que los protagonistas actúan simultánea y recíprocamente en un contexto determinado, en torno a una tarea o un contenido de aprendizaje, con el fin de lograr unos objetivos más o menos definidos” </w:t>
      </w:r>
      <w:r w:rsidRPr="00585EF6">
        <w:rPr>
          <w:highlight w:val="yellow"/>
        </w:rPr>
        <w:t>(</w:t>
      </w:r>
      <w:proofErr w:type="spellStart"/>
      <w:r w:rsidRPr="00585EF6">
        <w:rPr>
          <w:highlight w:val="yellow"/>
        </w:rPr>
        <w:t>Coll</w:t>
      </w:r>
      <w:proofErr w:type="spellEnd"/>
      <w:r w:rsidRPr="00585EF6">
        <w:rPr>
          <w:highlight w:val="yellow"/>
        </w:rPr>
        <w:t xml:space="preserve"> y Solé, 1990, p320)</w:t>
      </w:r>
      <w:r>
        <w:t>”</w:t>
      </w:r>
    </w:p>
    <w:p w:rsidR="006E4DE6" w:rsidRDefault="006E4DE6" w:rsidP="006E4DE6">
      <w:pPr>
        <w:spacing w:after="200"/>
        <w:contextualSpacing/>
      </w:pPr>
    </w:p>
    <w:p w:rsidR="006E4DE6" w:rsidRPr="00D001AC" w:rsidRDefault="006E4DE6" w:rsidP="006E4DE6">
      <w:pPr>
        <w:pStyle w:val="Ttulo4"/>
        <w:rPr>
          <w:b w:val="0"/>
        </w:rPr>
      </w:pPr>
      <w:r w:rsidRPr="00D001AC">
        <w:t>Técnicas de aprendizaje colaborativo</w:t>
      </w:r>
    </w:p>
    <w:p w:rsidR="006E4DE6" w:rsidRPr="003A0727" w:rsidRDefault="006E4DE6" w:rsidP="006E4DE6">
      <w:pPr>
        <w:spacing w:after="200"/>
        <w:contextualSpacing/>
      </w:pPr>
    </w:p>
    <w:p w:rsidR="006E4DE6" w:rsidRDefault="006E4DE6" w:rsidP="006E4DE6">
      <w:pPr>
        <w:spacing w:after="200"/>
        <w:contextualSpacing/>
      </w:pPr>
      <w:r w:rsidRPr="003A0727">
        <w:lastRenderedPageBreak/>
        <w:t>El trabajo colaborativo propone unas características b</w:t>
      </w:r>
      <w:r>
        <w:t>ásicas que deben ser adoptadas por los integrantes de un equipo o grupo de trabajo para optimizar el cumplimiento del objetivo planteado:</w:t>
      </w:r>
    </w:p>
    <w:p w:rsidR="006E4DE6" w:rsidRPr="008B3FDD" w:rsidRDefault="006E4DE6" w:rsidP="006E4DE6">
      <w:pPr>
        <w:pStyle w:val="Prrafodelista"/>
        <w:numPr>
          <w:ilvl w:val="0"/>
          <w:numId w:val="27"/>
        </w:numPr>
        <w:spacing w:after="200"/>
        <w:contextualSpacing/>
      </w:pPr>
      <w:r w:rsidRPr="008B3FDD">
        <w:t>Interdependencia positiva: Esta existe cuando los estudiantes perciben un vínculo con sus compañeros de grupo de forma tal que no pueden lograr el éxito sin ellos (y viceversa)  que deben coordinar sus esfuerzos con los de sus compañeros para poder completar una tarea.</w:t>
      </w:r>
    </w:p>
    <w:p w:rsidR="006E4DE6" w:rsidRPr="008B3FDD" w:rsidRDefault="006E4DE6" w:rsidP="006E4DE6">
      <w:pPr>
        <w:pStyle w:val="Prrafodelista"/>
        <w:spacing w:after="200"/>
        <w:ind w:left="720" w:firstLine="0"/>
        <w:contextualSpacing/>
      </w:pPr>
    </w:p>
    <w:p w:rsidR="006E4DE6" w:rsidRDefault="006E4DE6" w:rsidP="006E4DE6">
      <w:pPr>
        <w:pStyle w:val="Prrafodelista"/>
        <w:spacing w:after="200"/>
        <w:ind w:left="720" w:firstLine="0"/>
        <w:contextualSpacing/>
      </w:pPr>
      <w:r w:rsidRPr="008B3FDD">
        <w:t>Se afirma que el lema del trabajo en grupo cooperativo, el cual refleja lo que es la interdependencia positiva, se encuentra consignado en la célebre frase de los mosqueteros de Dumas: “Todos para uno y uno para todos”</w:t>
      </w:r>
    </w:p>
    <w:p w:rsidR="006E4DE6" w:rsidRPr="008B3FDD" w:rsidRDefault="006E4DE6" w:rsidP="006E4DE6">
      <w:pPr>
        <w:pStyle w:val="Prrafodelista"/>
        <w:spacing w:after="200"/>
        <w:ind w:left="720" w:firstLine="0"/>
        <w:contextualSpacing/>
      </w:pPr>
    </w:p>
    <w:p w:rsidR="006E4DE6" w:rsidRDefault="006E4DE6" w:rsidP="006E4DE6">
      <w:pPr>
        <w:pStyle w:val="Prrafodelista"/>
        <w:numPr>
          <w:ilvl w:val="0"/>
          <w:numId w:val="27"/>
        </w:numPr>
        <w:spacing w:after="200"/>
        <w:contextualSpacing/>
      </w:pPr>
      <w:r w:rsidRPr="008B3FDD">
        <w:t xml:space="preserve">Interacción cara a cara: Es importante porque existe un conjunto de actividades cognitivos y dinámicas interpersonales que sólo ocurren cuando los estudiantes interactúan entre sí en relación a los materiales y actividades. Por ejemplo, explicaciones sobre cómo resolver problemas, discusiones acerca de la naturaleza de los conceptos por aprender; enseñanza del propio conocimiento a los demás compañeros; explicación de experiencias pasadas relacionadas con la nueva </w:t>
      </w:r>
      <w:proofErr w:type="spellStart"/>
      <w:r w:rsidRPr="008B3FDD">
        <w:t>información</w:t>
      </w:r>
      <w:proofErr w:type="gramStart"/>
      <w:r w:rsidRPr="008B3FDD">
        <w:t>;etc</w:t>
      </w:r>
      <w:proofErr w:type="spellEnd"/>
      <w:proofErr w:type="gramEnd"/>
      <w:r w:rsidRPr="008B3FDD">
        <w:t>, son actividades centrales para promover un aprendizaje significativo.</w:t>
      </w:r>
    </w:p>
    <w:p w:rsidR="006E4DE6" w:rsidRPr="008B3FDD" w:rsidRDefault="006E4DE6" w:rsidP="006E4DE6">
      <w:pPr>
        <w:pStyle w:val="Prrafodelista"/>
        <w:spacing w:after="200"/>
        <w:ind w:left="720" w:firstLine="0"/>
        <w:contextualSpacing/>
      </w:pPr>
    </w:p>
    <w:p w:rsidR="006E4DE6" w:rsidRDefault="006E4DE6" w:rsidP="006E4DE6">
      <w:pPr>
        <w:pStyle w:val="Prrafodelista"/>
        <w:numPr>
          <w:ilvl w:val="0"/>
          <w:numId w:val="27"/>
        </w:numPr>
        <w:spacing w:after="200"/>
        <w:contextualSpacing/>
      </w:pPr>
      <w:r w:rsidRPr="008B3FDD">
        <w:t>Responsabilidad individual: se requiere de la existencia de una evaluación del avance personal, la cual va hacia el individuo y su grupo. De esta manera, el grupo puede conocer quien necesita más apoyo para completar las actividades, y evitar que unos descansen con el trabajo de los demás.</w:t>
      </w:r>
    </w:p>
    <w:p w:rsidR="006E4DE6" w:rsidRDefault="006E4DE6" w:rsidP="006E4DE6">
      <w:pPr>
        <w:pStyle w:val="Prrafodelista"/>
      </w:pPr>
    </w:p>
    <w:p w:rsidR="006E4DE6" w:rsidRPr="008B3FDD" w:rsidRDefault="006E4DE6" w:rsidP="006E4DE6">
      <w:pPr>
        <w:pStyle w:val="Prrafodelista"/>
        <w:numPr>
          <w:ilvl w:val="0"/>
          <w:numId w:val="27"/>
        </w:numPr>
        <w:spacing w:after="200"/>
        <w:contextualSpacing/>
      </w:pPr>
      <w:r w:rsidRPr="008B3FDD">
        <w:t xml:space="preserve">Utilización de habilidades interpersonales: Debe enseñarse a los alumnos las habilidades sociales requeridas para lograr una colaboración de alto </w:t>
      </w:r>
      <w:r w:rsidRPr="008B3FDD">
        <w:lastRenderedPageBreak/>
        <w:t>nivel para estar motivados a emplearlas. En particular, debe enseñarse a los alumnos a :</w:t>
      </w:r>
    </w:p>
    <w:p w:rsidR="006E4DE6" w:rsidRPr="008B3FDD" w:rsidRDefault="006E4DE6" w:rsidP="006E4DE6">
      <w:pPr>
        <w:pStyle w:val="Prrafodelista"/>
        <w:numPr>
          <w:ilvl w:val="0"/>
          <w:numId w:val="33"/>
        </w:numPr>
        <w:spacing w:after="200"/>
        <w:contextualSpacing/>
      </w:pPr>
      <w:r w:rsidRPr="008B3FDD">
        <w:t>Conocerse y confiar unos en otros</w:t>
      </w:r>
    </w:p>
    <w:p w:rsidR="006E4DE6" w:rsidRPr="008B3FDD" w:rsidRDefault="006E4DE6" w:rsidP="006E4DE6">
      <w:pPr>
        <w:pStyle w:val="Prrafodelista"/>
        <w:numPr>
          <w:ilvl w:val="0"/>
          <w:numId w:val="33"/>
        </w:numPr>
        <w:spacing w:after="200"/>
        <w:contextualSpacing/>
      </w:pPr>
      <w:r w:rsidRPr="008B3FDD">
        <w:t>Comunicarse de manera precisa y sin ambigüedades</w:t>
      </w:r>
    </w:p>
    <w:p w:rsidR="006E4DE6" w:rsidRPr="008B3FDD" w:rsidRDefault="006E4DE6" w:rsidP="006E4DE6">
      <w:pPr>
        <w:pStyle w:val="Prrafodelista"/>
        <w:numPr>
          <w:ilvl w:val="0"/>
          <w:numId w:val="33"/>
        </w:numPr>
        <w:spacing w:after="200"/>
        <w:contextualSpacing/>
      </w:pPr>
      <w:r w:rsidRPr="008B3FDD">
        <w:t>Aceptarse y apoyarse unos a otros</w:t>
      </w:r>
    </w:p>
    <w:p w:rsidR="006E4DE6" w:rsidRDefault="006E4DE6" w:rsidP="006E4DE6">
      <w:pPr>
        <w:pStyle w:val="Prrafodelista"/>
        <w:numPr>
          <w:ilvl w:val="0"/>
          <w:numId w:val="33"/>
        </w:numPr>
        <w:spacing w:after="200"/>
        <w:contextualSpacing/>
      </w:pPr>
      <w:r w:rsidRPr="008B3FDD">
        <w:t>Resolver conflictos constructivamente</w:t>
      </w:r>
    </w:p>
    <w:p w:rsidR="006E4DE6" w:rsidRPr="00D40CA8" w:rsidRDefault="006E4DE6" w:rsidP="006E4DE6">
      <w:pPr>
        <w:pStyle w:val="Prrafodelista"/>
        <w:numPr>
          <w:ilvl w:val="0"/>
          <w:numId w:val="27"/>
        </w:numPr>
        <w:spacing w:after="200"/>
        <w:contextualSpacing/>
        <w:rPr>
          <w:i/>
        </w:rPr>
      </w:pPr>
      <w:r w:rsidRPr="008B3FDD">
        <w:t>Procesamiento grupal: Los miembros del grupo necesitan reflexionar y discutir entre sí cual es el nivel del logro de sus metas y mantenimiento de relaciones de trabajo efectivas.</w:t>
      </w:r>
      <w:r>
        <w:rPr>
          <w:i/>
        </w:rPr>
        <w:t xml:space="preserve"> </w:t>
      </w:r>
    </w:p>
    <w:p w:rsidR="006E4DE6" w:rsidRDefault="006E4DE6" w:rsidP="006E4DE6">
      <w:pPr>
        <w:spacing w:after="200"/>
        <w:contextualSpacing/>
      </w:pPr>
      <w:r w:rsidRPr="003A0727">
        <w:t>Para trabajar en forma colaborativa o grupal existen varios escenarios que pueden ser creados para la interacción entre estudiantes y docentes en un ambiente académico</w:t>
      </w:r>
      <w:r>
        <w:t xml:space="preserve"> colaborativo. Las técnicas que se implementan en el aula de clase por parte del docente a sus estudiantes, se caracterizan mediante el siguiente esquema:</w:t>
      </w:r>
    </w:p>
    <w:p w:rsidR="006F0CCD" w:rsidRDefault="006F0CCD" w:rsidP="006E4DE6">
      <w:pPr>
        <w:spacing w:after="200"/>
        <w:contextualSpacing/>
      </w:pPr>
    </w:p>
    <w:p w:rsidR="006E4DE6" w:rsidRPr="006F0CCD" w:rsidRDefault="006F0CCD" w:rsidP="006E4DE6">
      <w:pPr>
        <w:spacing w:after="200"/>
        <w:contextualSpacing/>
        <w:rPr>
          <w:sz w:val="22"/>
        </w:rPr>
      </w:pPr>
      <w:r>
        <w:rPr>
          <w:sz w:val="22"/>
        </w:rPr>
        <w:t>Tabla. Técnicas de aprendizaje colaborativo.</w:t>
      </w: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ook w:val="04A0" w:firstRow="1" w:lastRow="0" w:firstColumn="1" w:lastColumn="0" w:noHBand="0" w:noVBand="1"/>
      </w:tblPr>
      <w:tblGrid>
        <w:gridCol w:w="1384"/>
        <w:gridCol w:w="4601"/>
        <w:gridCol w:w="2993"/>
      </w:tblGrid>
      <w:tr w:rsidR="006E4DE6" w:rsidTr="00F967B4">
        <w:tc>
          <w:tcPr>
            <w:tcW w:w="5985" w:type="dxa"/>
            <w:gridSpan w:val="2"/>
          </w:tcPr>
          <w:p w:rsidR="006E4DE6" w:rsidRPr="008C1855" w:rsidRDefault="006E4DE6" w:rsidP="00F967B4">
            <w:pPr>
              <w:spacing w:after="200"/>
              <w:contextualSpacing/>
              <w:jc w:val="center"/>
              <w:rPr>
                <w:b/>
                <w:sz w:val="22"/>
              </w:rPr>
            </w:pPr>
            <w:r w:rsidRPr="008C1855">
              <w:rPr>
                <w:b/>
                <w:sz w:val="22"/>
              </w:rPr>
              <w:t>TÉCNICAS DE APRENDIZAJE COLABORATIVO</w:t>
            </w:r>
          </w:p>
        </w:tc>
        <w:tc>
          <w:tcPr>
            <w:tcW w:w="2993" w:type="dxa"/>
          </w:tcPr>
          <w:p w:rsidR="006E4DE6" w:rsidRPr="008C1855" w:rsidRDefault="006E4DE6" w:rsidP="00F967B4">
            <w:pPr>
              <w:spacing w:after="200"/>
              <w:contextualSpacing/>
              <w:jc w:val="center"/>
              <w:rPr>
                <w:b/>
                <w:sz w:val="22"/>
              </w:rPr>
            </w:pPr>
            <w:r w:rsidRPr="008C1855">
              <w:rPr>
                <w:b/>
                <w:sz w:val="22"/>
              </w:rPr>
              <w:t>CARACTERÍSTICAS</w:t>
            </w:r>
          </w:p>
        </w:tc>
      </w:tr>
      <w:tr w:rsidR="006E4DE6" w:rsidTr="00F967B4">
        <w:tc>
          <w:tcPr>
            <w:tcW w:w="1384" w:type="dxa"/>
            <w:vMerge w:val="restart"/>
            <w:shd w:val="clear" w:color="auto" w:fill="DAEEF3" w:themeFill="accent5" w:themeFillTint="33"/>
            <w:textDirection w:val="btLr"/>
            <w:vAlign w:val="center"/>
          </w:tcPr>
          <w:p w:rsidR="006E4DE6" w:rsidRPr="00FB7823" w:rsidRDefault="006E4DE6" w:rsidP="00F967B4">
            <w:pPr>
              <w:spacing w:after="200"/>
              <w:ind w:left="113" w:right="113"/>
              <w:contextualSpacing/>
              <w:jc w:val="center"/>
              <w:rPr>
                <w:i/>
              </w:rPr>
            </w:pPr>
            <w:r w:rsidRPr="00FB7823">
              <w:rPr>
                <w:i/>
              </w:rPr>
              <w:t>Técnicas para el diálogo</w:t>
            </w:r>
          </w:p>
        </w:tc>
        <w:tc>
          <w:tcPr>
            <w:tcW w:w="4601" w:type="dxa"/>
            <w:vAlign w:val="center"/>
          </w:tcPr>
          <w:p w:rsidR="006E4DE6" w:rsidRPr="00291DF0" w:rsidRDefault="006E4DE6" w:rsidP="00F967B4">
            <w:pPr>
              <w:spacing w:after="200"/>
              <w:contextualSpacing/>
              <w:jc w:val="center"/>
              <w:rPr>
                <w:b/>
                <w:sz w:val="22"/>
              </w:rPr>
            </w:pPr>
            <w:r w:rsidRPr="00291DF0">
              <w:rPr>
                <w:b/>
                <w:sz w:val="22"/>
              </w:rPr>
              <w:t>PIENSA,FORMA UNA PAREJA Y COMENTA</w:t>
            </w:r>
          </w:p>
        </w:tc>
        <w:tc>
          <w:tcPr>
            <w:tcW w:w="2993" w:type="dxa"/>
          </w:tcPr>
          <w:p w:rsidR="006E4DE6" w:rsidRDefault="006E4DE6" w:rsidP="00F967B4">
            <w:pPr>
              <w:spacing w:after="200"/>
              <w:contextualSpacing/>
              <w:rPr>
                <w:i/>
                <w:sz w:val="22"/>
              </w:rPr>
            </w:pPr>
            <w:r>
              <w:rPr>
                <w:sz w:val="22"/>
              </w:rPr>
              <w:t>Prepara</w:t>
            </w:r>
            <w:r w:rsidRPr="00FB7823">
              <w:rPr>
                <w:sz w:val="22"/>
              </w:rPr>
              <w:t xml:space="preserve"> a los estudiantes para que participen</w:t>
            </w:r>
            <w:r>
              <w:rPr>
                <w:sz w:val="22"/>
              </w:rPr>
              <w:t xml:space="preserve"> </w:t>
            </w:r>
            <w:r w:rsidRPr="00FB7823">
              <w:rPr>
                <w:sz w:val="22"/>
              </w:rPr>
              <w:t>completa y eficazmente en los diálogos</w:t>
            </w:r>
            <w:r>
              <w:rPr>
                <w:sz w:val="22"/>
              </w:rPr>
              <w:t xml:space="preserve"> </w:t>
            </w:r>
            <w:r w:rsidRPr="00FB7823">
              <w:rPr>
                <w:sz w:val="22"/>
              </w:rPr>
              <w:t>de toda la clase</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sidRPr="00291DF0">
              <w:rPr>
                <w:b/>
                <w:sz w:val="22"/>
              </w:rPr>
              <w:t>RUEDA DE IDEAS</w:t>
            </w:r>
          </w:p>
        </w:tc>
        <w:tc>
          <w:tcPr>
            <w:tcW w:w="2993" w:type="dxa"/>
          </w:tcPr>
          <w:p w:rsidR="006E4DE6" w:rsidRPr="00A3360C" w:rsidRDefault="006E4DE6" w:rsidP="00F967B4">
            <w:pPr>
              <w:spacing w:after="200"/>
              <w:contextualSpacing/>
              <w:rPr>
                <w:sz w:val="22"/>
              </w:rPr>
            </w:pPr>
            <w:r w:rsidRPr="00A3360C">
              <w:rPr>
                <w:sz w:val="22"/>
              </w:rPr>
              <w:t>Estructurar las sesiones de Torbellino de ideas y</w:t>
            </w:r>
            <w:r>
              <w:rPr>
                <w:sz w:val="22"/>
              </w:rPr>
              <w:t xml:space="preserve"> </w:t>
            </w:r>
            <w:r w:rsidRPr="00A3360C">
              <w:rPr>
                <w:sz w:val="22"/>
              </w:rPr>
              <w:t>garantizar la participación de todos los estudiantes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sidRPr="00291DF0">
              <w:rPr>
                <w:b/>
                <w:sz w:val="22"/>
              </w:rPr>
              <w:t>GRUPOS DE CONVERSACIÓN</w:t>
            </w:r>
          </w:p>
        </w:tc>
        <w:tc>
          <w:tcPr>
            <w:tcW w:w="2993" w:type="dxa"/>
          </w:tcPr>
          <w:p w:rsidR="006E4DE6" w:rsidRPr="00633D99" w:rsidRDefault="006E4DE6" w:rsidP="00F967B4">
            <w:pPr>
              <w:spacing w:after="200"/>
              <w:contextualSpacing/>
              <w:rPr>
                <w:sz w:val="22"/>
              </w:rPr>
            </w:pPr>
            <w:r w:rsidRPr="00633D99">
              <w:rPr>
                <w:sz w:val="22"/>
              </w:rPr>
              <w:t xml:space="preserve">Generar grandes cantidades de información y de ideas en corto periodo de tiempo para preparar a </w:t>
            </w:r>
            <w:r w:rsidRPr="00633D99">
              <w:rPr>
                <w:sz w:val="22"/>
              </w:rPr>
              <w:lastRenderedPageBreak/>
              <w:t>los</w:t>
            </w:r>
            <w:r>
              <w:rPr>
                <w:sz w:val="22"/>
              </w:rPr>
              <w:t xml:space="preserve"> </w:t>
            </w:r>
            <w:r w:rsidRPr="00633D99">
              <w:rPr>
                <w:sz w:val="22"/>
              </w:rPr>
              <w:t>alumnos para los diálogos de clase y mejorarlos</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tcPr>
          <w:p w:rsidR="006E4DE6" w:rsidRPr="00062642" w:rsidRDefault="006E4DE6" w:rsidP="00F967B4">
            <w:pPr>
              <w:spacing w:after="200"/>
              <w:contextualSpacing/>
              <w:jc w:val="center"/>
              <w:rPr>
                <w:b/>
                <w:sz w:val="22"/>
              </w:rPr>
            </w:pPr>
            <w:r w:rsidRPr="00062642">
              <w:rPr>
                <w:b/>
                <w:sz w:val="22"/>
              </w:rPr>
              <w:t>PARA HABLAR PAGA FICHA</w:t>
            </w:r>
          </w:p>
        </w:tc>
        <w:tc>
          <w:tcPr>
            <w:tcW w:w="2993" w:type="dxa"/>
          </w:tcPr>
          <w:p w:rsidR="006E4DE6" w:rsidRPr="005A6246" w:rsidRDefault="006E4DE6" w:rsidP="00F967B4">
            <w:pPr>
              <w:spacing w:after="200"/>
              <w:contextualSpacing/>
              <w:rPr>
                <w:sz w:val="22"/>
              </w:rPr>
            </w:pPr>
            <w:r w:rsidRPr="005A6246">
              <w:rPr>
                <w:sz w:val="22"/>
              </w:rPr>
              <w:t>Asegura una actuación equitativa regulando la frecuencia con la que se permita hablar a cada miembro del grupo. Prioriza la participación plena y equitativa de todos los miembros</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tcPr>
          <w:p w:rsidR="006E4DE6" w:rsidRPr="00062642" w:rsidRDefault="006E4DE6" w:rsidP="00F967B4">
            <w:pPr>
              <w:spacing w:after="200"/>
              <w:contextualSpacing/>
              <w:jc w:val="center"/>
              <w:rPr>
                <w:b/>
                <w:sz w:val="22"/>
              </w:rPr>
            </w:pPr>
            <w:r w:rsidRPr="00062642">
              <w:rPr>
                <w:b/>
                <w:sz w:val="22"/>
              </w:rPr>
              <w:t>ENTREVISTA EN 3 PASOS</w:t>
            </w:r>
          </w:p>
        </w:tc>
        <w:tc>
          <w:tcPr>
            <w:tcW w:w="2993" w:type="dxa"/>
          </w:tcPr>
          <w:p w:rsidR="006E4DE6" w:rsidRPr="00E110AF" w:rsidRDefault="006E4DE6" w:rsidP="00F967B4">
            <w:pPr>
              <w:spacing w:after="200"/>
              <w:contextualSpacing/>
              <w:rPr>
                <w:sz w:val="22"/>
              </w:rPr>
            </w:pPr>
            <w:r>
              <w:rPr>
                <w:sz w:val="22"/>
              </w:rPr>
              <w:t xml:space="preserve">Ofrece </w:t>
            </w:r>
            <w:r w:rsidRPr="00E110AF">
              <w:rPr>
                <w:sz w:val="22"/>
              </w:rPr>
              <w:t>a los estudiantes a establecer redes y</w:t>
            </w:r>
            <w:r>
              <w:rPr>
                <w:sz w:val="22"/>
              </w:rPr>
              <w:t xml:space="preserve"> </w:t>
            </w:r>
            <w:r w:rsidRPr="00E110AF">
              <w:rPr>
                <w:sz w:val="22"/>
              </w:rPr>
              <w:t>mejorar las competencias de comunicación</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tcPr>
          <w:p w:rsidR="006E4DE6" w:rsidRPr="00062642" w:rsidRDefault="006E4DE6" w:rsidP="00F967B4">
            <w:pPr>
              <w:spacing w:after="200"/>
              <w:contextualSpacing/>
              <w:jc w:val="center"/>
              <w:rPr>
                <w:b/>
                <w:sz w:val="22"/>
              </w:rPr>
            </w:pPr>
            <w:r w:rsidRPr="00062642">
              <w:rPr>
                <w:b/>
                <w:sz w:val="22"/>
              </w:rPr>
              <w:t>DEBATE CRÍTICO</w:t>
            </w:r>
          </w:p>
        </w:tc>
        <w:tc>
          <w:tcPr>
            <w:tcW w:w="2993" w:type="dxa"/>
          </w:tcPr>
          <w:p w:rsidR="006E4DE6" w:rsidRPr="004879B2" w:rsidRDefault="006E4DE6" w:rsidP="00F967B4">
            <w:pPr>
              <w:spacing w:after="200"/>
              <w:contextualSpacing/>
              <w:rPr>
                <w:sz w:val="22"/>
              </w:rPr>
            </w:pPr>
            <w:r w:rsidRPr="004879B2">
              <w:rPr>
                <w:sz w:val="22"/>
              </w:rPr>
              <w:t>Desarrollar las competencias de</w:t>
            </w:r>
            <w:r>
              <w:rPr>
                <w:sz w:val="22"/>
              </w:rPr>
              <w:t xml:space="preserve"> </w:t>
            </w:r>
            <w:r w:rsidRPr="004879B2">
              <w:rPr>
                <w:sz w:val="22"/>
              </w:rPr>
              <w:t xml:space="preserve"> pensamiento crítico y animar</w:t>
            </w:r>
            <w:r>
              <w:rPr>
                <w:sz w:val="22"/>
              </w:rPr>
              <w:t xml:space="preserve"> </w:t>
            </w:r>
            <w:r w:rsidRPr="004879B2">
              <w:rPr>
                <w:sz w:val="22"/>
              </w:rPr>
              <w:t>a los estudiantes a cuestionar sus premisas previas</w:t>
            </w:r>
            <w:r>
              <w:rPr>
                <w:sz w:val="22"/>
              </w:rPr>
              <w:t>.</w:t>
            </w:r>
          </w:p>
        </w:tc>
      </w:tr>
    </w:tbl>
    <w:p w:rsidR="006E4DE6" w:rsidRDefault="006E4DE6" w:rsidP="006E4DE6">
      <w:pPr>
        <w:spacing w:after="200"/>
        <w:contextualSpacing/>
        <w:rPr>
          <w:i/>
          <w:sz w:val="22"/>
        </w:rPr>
      </w:pP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ook w:val="04A0" w:firstRow="1" w:lastRow="0" w:firstColumn="1" w:lastColumn="0" w:noHBand="0" w:noVBand="1"/>
      </w:tblPr>
      <w:tblGrid>
        <w:gridCol w:w="1384"/>
        <w:gridCol w:w="4601"/>
        <w:gridCol w:w="2993"/>
      </w:tblGrid>
      <w:tr w:rsidR="006E4DE6" w:rsidTr="00F967B4">
        <w:tc>
          <w:tcPr>
            <w:tcW w:w="5985" w:type="dxa"/>
            <w:gridSpan w:val="2"/>
          </w:tcPr>
          <w:p w:rsidR="006E4DE6" w:rsidRPr="008C1855" w:rsidRDefault="006E4DE6" w:rsidP="00F967B4">
            <w:pPr>
              <w:spacing w:after="200"/>
              <w:contextualSpacing/>
              <w:jc w:val="center"/>
              <w:rPr>
                <w:b/>
                <w:sz w:val="22"/>
              </w:rPr>
            </w:pPr>
            <w:r w:rsidRPr="008C1855">
              <w:rPr>
                <w:b/>
                <w:sz w:val="22"/>
              </w:rPr>
              <w:t>TÉCNICAS DE APRENDIZAJE COLABORATIVO</w:t>
            </w:r>
          </w:p>
        </w:tc>
        <w:tc>
          <w:tcPr>
            <w:tcW w:w="2993" w:type="dxa"/>
          </w:tcPr>
          <w:p w:rsidR="006E4DE6" w:rsidRPr="008C1855" w:rsidRDefault="006E4DE6" w:rsidP="00F967B4">
            <w:pPr>
              <w:spacing w:after="200"/>
              <w:contextualSpacing/>
              <w:jc w:val="center"/>
              <w:rPr>
                <w:b/>
                <w:sz w:val="22"/>
              </w:rPr>
            </w:pPr>
            <w:r w:rsidRPr="008C1855">
              <w:rPr>
                <w:b/>
                <w:sz w:val="22"/>
              </w:rPr>
              <w:t>CARACTERÍSTICAS</w:t>
            </w:r>
          </w:p>
        </w:tc>
      </w:tr>
      <w:tr w:rsidR="006E4DE6" w:rsidTr="00F967B4">
        <w:tc>
          <w:tcPr>
            <w:tcW w:w="1384" w:type="dxa"/>
            <w:vMerge w:val="restart"/>
            <w:shd w:val="clear" w:color="auto" w:fill="DAEEF3" w:themeFill="accent5" w:themeFillTint="33"/>
            <w:textDirection w:val="btLr"/>
            <w:vAlign w:val="center"/>
          </w:tcPr>
          <w:p w:rsidR="006E4DE6" w:rsidRPr="00FB7823" w:rsidRDefault="006E4DE6" w:rsidP="00F967B4">
            <w:pPr>
              <w:spacing w:after="200"/>
              <w:ind w:left="113" w:right="113"/>
              <w:contextualSpacing/>
              <w:jc w:val="center"/>
              <w:rPr>
                <w:i/>
              </w:rPr>
            </w:pPr>
            <w:r>
              <w:rPr>
                <w:i/>
              </w:rPr>
              <w:t>Técnicas para la enseñanza recíproca</w:t>
            </w:r>
          </w:p>
        </w:tc>
        <w:tc>
          <w:tcPr>
            <w:tcW w:w="4601" w:type="dxa"/>
            <w:vAlign w:val="center"/>
          </w:tcPr>
          <w:p w:rsidR="006E4DE6" w:rsidRPr="00291DF0" w:rsidRDefault="006E4DE6" w:rsidP="00F967B4">
            <w:pPr>
              <w:spacing w:after="200"/>
              <w:contextualSpacing/>
              <w:jc w:val="center"/>
              <w:rPr>
                <w:b/>
                <w:sz w:val="22"/>
              </w:rPr>
            </w:pPr>
            <w:r>
              <w:rPr>
                <w:b/>
                <w:sz w:val="22"/>
              </w:rPr>
              <w:t>TOMA DE APUNTES POR PAREJA</w:t>
            </w:r>
          </w:p>
        </w:tc>
        <w:tc>
          <w:tcPr>
            <w:tcW w:w="2993" w:type="dxa"/>
          </w:tcPr>
          <w:p w:rsidR="006E4DE6" w:rsidRDefault="006E4DE6" w:rsidP="00F967B4">
            <w:pPr>
              <w:spacing w:after="200"/>
              <w:contextualSpacing/>
              <w:rPr>
                <w:sz w:val="22"/>
              </w:rPr>
            </w:pPr>
            <w:r w:rsidRPr="0050630D">
              <w:rPr>
                <w:sz w:val="22"/>
              </w:rPr>
              <w:t>Ayudar a los estudiantes a adquirir la informació</w:t>
            </w:r>
            <w:r>
              <w:rPr>
                <w:sz w:val="22"/>
              </w:rPr>
              <w:t>n de la que carezcan y corregir i</w:t>
            </w:r>
            <w:r w:rsidRPr="0050630D">
              <w:rPr>
                <w:sz w:val="22"/>
              </w:rPr>
              <w:t>mprecisiones de sus apuntes. También para aprender a tomar mejor los apuntes</w:t>
            </w:r>
            <w:r>
              <w:rPr>
                <w:sz w:val="22"/>
              </w:rPr>
              <w:t>.</w:t>
            </w:r>
          </w:p>
          <w:p w:rsidR="006E4DE6" w:rsidRPr="0050630D" w:rsidRDefault="006E4DE6" w:rsidP="00F967B4">
            <w:pPr>
              <w:spacing w:after="200"/>
              <w:contextualSpacing/>
              <w:rPr>
                <w:sz w:val="22"/>
              </w:rPr>
            </w:pP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Pr>
                <w:b/>
                <w:sz w:val="22"/>
              </w:rPr>
              <w:t>CELDAS DE APRENDIZAJE</w:t>
            </w:r>
          </w:p>
        </w:tc>
        <w:tc>
          <w:tcPr>
            <w:tcW w:w="2993" w:type="dxa"/>
          </w:tcPr>
          <w:p w:rsidR="006E4DE6" w:rsidRPr="00A3360C" w:rsidRDefault="006E4DE6" w:rsidP="00F967B4">
            <w:pPr>
              <w:spacing w:after="200"/>
              <w:contextualSpacing/>
              <w:rPr>
                <w:sz w:val="22"/>
              </w:rPr>
            </w:pPr>
            <w:r w:rsidRPr="00916646">
              <w:rPr>
                <w:sz w:val="22"/>
              </w:rPr>
              <w:t xml:space="preserve">Llevar a los estudiantes a </w:t>
            </w:r>
            <w:r>
              <w:rPr>
                <w:sz w:val="22"/>
              </w:rPr>
              <w:t xml:space="preserve">pensar activamente sobre el </w:t>
            </w:r>
            <w:r w:rsidRPr="00916646">
              <w:rPr>
                <w:sz w:val="22"/>
              </w:rPr>
              <w:t>contenido y animarlos a que se desafíen unos a otros para</w:t>
            </w:r>
            <w:r>
              <w:rPr>
                <w:sz w:val="22"/>
              </w:rPr>
              <w:t xml:space="preserve"> </w:t>
            </w:r>
            <w:r w:rsidRPr="00916646">
              <w:rPr>
                <w:sz w:val="22"/>
              </w:rPr>
              <w:t>alcanzar niveles de pensamiento más profundos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Pr>
                <w:b/>
                <w:sz w:val="22"/>
              </w:rPr>
              <w:t>LA PECERA</w:t>
            </w:r>
          </w:p>
        </w:tc>
        <w:tc>
          <w:tcPr>
            <w:tcW w:w="2993" w:type="dxa"/>
          </w:tcPr>
          <w:p w:rsidR="006E4DE6" w:rsidRPr="00633D99" w:rsidRDefault="006E4DE6" w:rsidP="00F967B4">
            <w:pPr>
              <w:spacing w:after="200"/>
              <w:contextualSpacing/>
              <w:rPr>
                <w:sz w:val="22"/>
              </w:rPr>
            </w:pPr>
            <w:r w:rsidRPr="008E10F3">
              <w:rPr>
                <w:sz w:val="22"/>
              </w:rPr>
              <w:t xml:space="preserve">Dar </w:t>
            </w:r>
            <w:r>
              <w:rPr>
                <w:sz w:val="22"/>
              </w:rPr>
              <w:t xml:space="preserve">oportunidades a los estudiantes </w:t>
            </w:r>
            <w:r w:rsidRPr="008E10F3">
              <w:rPr>
                <w:sz w:val="22"/>
              </w:rPr>
              <w:t>para ejemplificar u</w:t>
            </w:r>
            <w:r>
              <w:rPr>
                <w:sz w:val="22"/>
              </w:rPr>
              <w:t xml:space="preserve"> </w:t>
            </w:r>
            <w:r w:rsidRPr="008E10F3">
              <w:rPr>
                <w:sz w:val="22"/>
              </w:rPr>
              <w:t>observar procesos de grupo en un ambiente de diálogo</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Default="006E4DE6" w:rsidP="00F967B4">
            <w:pPr>
              <w:spacing w:after="200"/>
              <w:contextualSpacing/>
              <w:jc w:val="center"/>
              <w:rPr>
                <w:b/>
                <w:sz w:val="22"/>
              </w:rPr>
            </w:pPr>
            <w:r>
              <w:rPr>
                <w:b/>
                <w:sz w:val="22"/>
              </w:rPr>
              <w:t>JUEGO DE ROL</w:t>
            </w:r>
          </w:p>
          <w:p w:rsidR="006E4DE6" w:rsidRPr="00143E01" w:rsidRDefault="006E4DE6" w:rsidP="00F967B4">
            <w:pPr>
              <w:tabs>
                <w:tab w:val="left" w:pos="3031"/>
              </w:tabs>
              <w:jc w:val="center"/>
              <w:rPr>
                <w:sz w:val="22"/>
              </w:rPr>
            </w:pPr>
          </w:p>
        </w:tc>
        <w:tc>
          <w:tcPr>
            <w:tcW w:w="2993" w:type="dxa"/>
          </w:tcPr>
          <w:p w:rsidR="006E4DE6" w:rsidRPr="005A6246" w:rsidRDefault="006E4DE6" w:rsidP="00F967B4">
            <w:pPr>
              <w:spacing w:after="200"/>
              <w:contextualSpacing/>
              <w:rPr>
                <w:sz w:val="22"/>
              </w:rPr>
            </w:pPr>
            <w:r w:rsidRPr="00671A03">
              <w:rPr>
                <w:sz w:val="22"/>
              </w:rPr>
              <w:t>Implicar a los estudiantes en una actividad creativa</w:t>
            </w:r>
            <w:r>
              <w:rPr>
                <w:sz w:val="22"/>
              </w:rPr>
              <w:t xml:space="preserve"> </w:t>
            </w:r>
            <w:r w:rsidRPr="00671A03">
              <w:rPr>
                <w:sz w:val="22"/>
              </w:rPr>
              <w:t>que los ayude a “aprender haciendo”</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062642" w:rsidRDefault="006E4DE6" w:rsidP="00F967B4">
            <w:pPr>
              <w:spacing w:after="200"/>
              <w:contextualSpacing/>
              <w:jc w:val="center"/>
              <w:rPr>
                <w:b/>
                <w:sz w:val="22"/>
              </w:rPr>
            </w:pPr>
            <w:r>
              <w:rPr>
                <w:b/>
                <w:sz w:val="22"/>
              </w:rPr>
              <w:t>ROMPECABEZAS</w:t>
            </w:r>
          </w:p>
        </w:tc>
        <w:tc>
          <w:tcPr>
            <w:tcW w:w="2993" w:type="dxa"/>
          </w:tcPr>
          <w:p w:rsidR="006E4DE6" w:rsidRPr="00E110AF" w:rsidRDefault="006E4DE6" w:rsidP="00F967B4">
            <w:pPr>
              <w:spacing w:after="200"/>
              <w:contextualSpacing/>
              <w:rPr>
                <w:sz w:val="22"/>
              </w:rPr>
            </w:pPr>
            <w:r w:rsidRPr="00633129">
              <w:rPr>
                <w:sz w:val="22"/>
              </w:rPr>
              <w:t>Motivar a los estudiantes a aprender y procesar la información con</w:t>
            </w:r>
            <w:r>
              <w:rPr>
                <w:sz w:val="22"/>
              </w:rPr>
              <w:t xml:space="preserve"> </w:t>
            </w:r>
            <w:r w:rsidRPr="00633129">
              <w:rPr>
                <w:sz w:val="22"/>
              </w:rPr>
              <w:t>suficiente profundidad para enseñársela a los compañeros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062642" w:rsidRDefault="006E4DE6" w:rsidP="00F967B4">
            <w:pPr>
              <w:spacing w:after="200"/>
              <w:contextualSpacing/>
              <w:jc w:val="center"/>
              <w:rPr>
                <w:b/>
                <w:sz w:val="22"/>
              </w:rPr>
            </w:pPr>
            <w:r>
              <w:rPr>
                <w:b/>
                <w:sz w:val="22"/>
              </w:rPr>
              <w:t>EQUIPOS DE EXÁMENES</w:t>
            </w:r>
          </w:p>
        </w:tc>
        <w:tc>
          <w:tcPr>
            <w:tcW w:w="2993" w:type="dxa"/>
          </w:tcPr>
          <w:p w:rsidR="006E4DE6" w:rsidRPr="004879B2" w:rsidRDefault="006E4DE6" w:rsidP="00F967B4">
            <w:pPr>
              <w:spacing w:after="200"/>
              <w:contextualSpacing/>
              <w:rPr>
                <w:sz w:val="22"/>
              </w:rPr>
            </w:pPr>
            <w:r w:rsidRPr="00794B3A">
              <w:rPr>
                <w:sz w:val="22"/>
              </w:rPr>
              <w:t>Ayudar a los estudiantes a evaluar y mejorar su comprensión de la</w:t>
            </w:r>
            <w:r>
              <w:rPr>
                <w:sz w:val="22"/>
              </w:rPr>
              <w:t xml:space="preserve"> </w:t>
            </w:r>
            <w:r w:rsidRPr="00794B3A">
              <w:rPr>
                <w:sz w:val="22"/>
              </w:rPr>
              <w:t>materia cuando se enseñan también unos a otras estrategias para los</w:t>
            </w:r>
            <w:r>
              <w:rPr>
                <w:sz w:val="22"/>
              </w:rPr>
              <w:t xml:space="preserve"> </w:t>
            </w:r>
            <w:r w:rsidRPr="00794B3A">
              <w:rPr>
                <w:sz w:val="22"/>
              </w:rPr>
              <w:t>exámenes</w:t>
            </w:r>
            <w:r>
              <w:rPr>
                <w:sz w:val="22"/>
              </w:rPr>
              <w:t>.</w:t>
            </w:r>
          </w:p>
        </w:tc>
      </w:tr>
    </w:tbl>
    <w:p w:rsidR="006E4DE6" w:rsidRDefault="006E4DE6" w:rsidP="006E4DE6">
      <w:pPr>
        <w:spacing w:after="200"/>
        <w:contextualSpacing/>
        <w:rPr>
          <w:i/>
          <w:sz w:val="22"/>
        </w:rPr>
      </w:pPr>
    </w:p>
    <w:p w:rsidR="006E4DE6" w:rsidRDefault="006E4DE6" w:rsidP="006E4DE6">
      <w:pPr>
        <w:spacing w:after="200"/>
        <w:contextualSpacing/>
        <w:rPr>
          <w:i/>
          <w:sz w:val="22"/>
        </w:rPr>
      </w:pPr>
    </w:p>
    <w:p w:rsidR="006F0CCD" w:rsidRPr="00FD5C50" w:rsidRDefault="006F0CCD" w:rsidP="006E4DE6">
      <w:pPr>
        <w:spacing w:after="200"/>
        <w:contextualSpacing/>
        <w:rPr>
          <w:i/>
          <w:sz w:val="22"/>
        </w:rPr>
      </w:pP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ook w:val="04A0" w:firstRow="1" w:lastRow="0" w:firstColumn="1" w:lastColumn="0" w:noHBand="0" w:noVBand="1"/>
      </w:tblPr>
      <w:tblGrid>
        <w:gridCol w:w="1384"/>
        <w:gridCol w:w="4601"/>
        <w:gridCol w:w="2993"/>
      </w:tblGrid>
      <w:tr w:rsidR="006E4DE6" w:rsidTr="00F967B4">
        <w:tc>
          <w:tcPr>
            <w:tcW w:w="5985" w:type="dxa"/>
            <w:gridSpan w:val="2"/>
          </w:tcPr>
          <w:p w:rsidR="006E4DE6" w:rsidRPr="008C1855" w:rsidRDefault="006E4DE6" w:rsidP="00F967B4">
            <w:pPr>
              <w:spacing w:after="200"/>
              <w:contextualSpacing/>
              <w:jc w:val="center"/>
              <w:rPr>
                <w:b/>
                <w:sz w:val="22"/>
              </w:rPr>
            </w:pPr>
            <w:r w:rsidRPr="008C1855">
              <w:rPr>
                <w:b/>
                <w:sz w:val="22"/>
              </w:rPr>
              <w:lastRenderedPageBreak/>
              <w:t>TÉCNICAS DE APRENDIZAJE COLABORATIVO</w:t>
            </w:r>
          </w:p>
        </w:tc>
        <w:tc>
          <w:tcPr>
            <w:tcW w:w="2993" w:type="dxa"/>
          </w:tcPr>
          <w:p w:rsidR="006E4DE6" w:rsidRPr="008C1855" w:rsidRDefault="006E4DE6" w:rsidP="00F967B4">
            <w:pPr>
              <w:spacing w:after="200"/>
              <w:contextualSpacing/>
              <w:jc w:val="center"/>
              <w:rPr>
                <w:b/>
                <w:sz w:val="22"/>
              </w:rPr>
            </w:pPr>
            <w:r w:rsidRPr="008C1855">
              <w:rPr>
                <w:b/>
                <w:sz w:val="22"/>
              </w:rPr>
              <w:t>CARACTERÍSTICAS</w:t>
            </w:r>
          </w:p>
        </w:tc>
      </w:tr>
      <w:tr w:rsidR="006E4DE6" w:rsidTr="00F967B4">
        <w:tc>
          <w:tcPr>
            <w:tcW w:w="1384" w:type="dxa"/>
            <w:vMerge w:val="restart"/>
            <w:shd w:val="clear" w:color="auto" w:fill="DAEEF3" w:themeFill="accent5" w:themeFillTint="33"/>
            <w:textDirection w:val="btLr"/>
            <w:vAlign w:val="center"/>
          </w:tcPr>
          <w:p w:rsidR="006E4DE6" w:rsidRPr="00FB7823" w:rsidRDefault="006E4DE6" w:rsidP="00F967B4">
            <w:pPr>
              <w:spacing w:after="200"/>
              <w:ind w:left="113" w:right="113"/>
              <w:contextualSpacing/>
              <w:jc w:val="center"/>
              <w:rPr>
                <w:i/>
              </w:rPr>
            </w:pPr>
            <w:r>
              <w:rPr>
                <w:i/>
              </w:rPr>
              <w:t>Técnicas para la resolución de problemas</w:t>
            </w:r>
          </w:p>
        </w:tc>
        <w:tc>
          <w:tcPr>
            <w:tcW w:w="4601" w:type="dxa"/>
            <w:vAlign w:val="center"/>
          </w:tcPr>
          <w:p w:rsidR="006E4DE6" w:rsidRPr="00291DF0" w:rsidRDefault="006E4DE6" w:rsidP="00F967B4">
            <w:pPr>
              <w:spacing w:after="200"/>
              <w:contextualSpacing/>
              <w:jc w:val="center"/>
              <w:rPr>
                <w:b/>
                <w:sz w:val="22"/>
              </w:rPr>
            </w:pPr>
            <w:r>
              <w:rPr>
                <w:b/>
                <w:sz w:val="22"/>
              </w:rPr>
              <w:t>RESOLUCIÓN DE PROBLEMAS POR PAREJAS PENSANDO EN VOZ ALTA (RPPVA)</w:t>
            </w:r>
          </w:p>
        </w:tc>
        <w:tc>
          <w:tcPr>
            <w:tcW w:w="2993" w:type="dxa"/>
          </w:tcPr>
          <w:p w:rsidR="006E4DE6" w:rsidRPr="0050630D" w:rsidRDefault="006E4DE6" w:rsidP="00F967B4">
            <w:pPr>
              <w:spacing w:after="200"/>
              <w:contextualSpacing/>
              <w:rPr>
                <w:sz w:val="22"/>
              </w:rPr>
            </w:pPr>
            <w:r w:rsidRPr="005E4839">
              <w:rPr>
                <w:sz w:val="22"/>
              </w:rPr>
              <w:t>Enfatizar el proceso de resolución de problemas (en vez del producto) y</w:t>
            </w:r>
            <w:r>
              <w:rPr>
                <w:sz w:val="22"/>
              </w:rPr>
              <w:t xml:space="preserve"> </w:t>
            </w:r>
            <w:r w:rsidRPr="005E4839">
              <w:rPr>
                <w:sz w:val="22"/>
              </w:rPr>
              <w:t>ayudar a los alumnos a identificar errores lógicos o de proceso</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Pr>
                <w:b/>
                <w:sz w:val="22"/>
              </w:rPr>
              <w:t>PASA EL PROBLEMA</w:t>
            </w:r>
          </w:p>
        </w:tc>
        <w:tc>
          <w:tcPr>
            <w:tcW w:w="2993" w:type="dxa"/>
          </w:tcPr>
          <w:p w:rsidR="006E4DE6" w:rsidRPr="00A3360C" w:rsidRDefault="006E4DE6" w:rsidP="00F967B4">
            <w:pPr>
              <w:spacing w:after="200"/>
              <w:contextualSpacing/>
              <w:rPr>
                <w:sz w:val="22"/>
              </w:rPr>
            </w:pPr>
            <w:r w:rsidRPr="00A33D1F">
              <w:rPr>
                <w:sz w:val="22"/>
              </w:rPr>
              <w:t>Ayudar a los estudiantes a practicar juntos las competencias de pensamiento</w:t>
            </w:r>
            <w:r>
              <w:rPr>
                <w:sz w:val="22"/>
              </w:rPr>
              <w:t xml:space="preserve"> </w:t>
            </w:r>
            <w:r w:rsidRPr="00A33D1F">
              <w:rPr>
                <w:sz w:val="22"/>
              </w:rPr>
              <w:t>necesarias para una resolución eficaz de problemas y para comparar y discriminar</w:t>
            </w:r>
            <w:r>
              <w:rPr>
                <w:sz w:val="22"/>
              </w:rPr>
              <w:t xml:space="preserve"> </w:t>
            </w:r>
            <w:r w:rsidRPr="00A33D1F">
              <w:rPr>
                <w:sz w:val="22"/>
              </w:rPr>
              <w:t>entre diversas soluciones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Pr>
                <w:b/>
                <w:sz w:val="22"/>
              </w:rPr>
              <w:t>ESTUDIO DE CASOS</w:t>
            </w:r>
          </w:p>
        </w:tc>
        <w:tc>
          <w:tcPr>
            <w:tcW w:w="2993" w:type="dxa"/>
          </w:tcPr>
          <w:p w:rsidR="006E4DE6" w:rsidRPr="00F470B5" w:rsidRDefault="006E4DE6" w:rsidP="00F967B4">
            <w:pPr>
              <w:spacing w:after="200"/>
              <w:contextualSpacing/>
              <w:rPr>
                <w:sz w:val="22"/>
              </w:rPr>
            </w:pPr>
            <w:r w:rsidRPr="00F470B5">
              <w:rPr>
                <w:sz w:val="22"/>
              </w:rPr>
              <w:t>Presentar principios y teorías abstractos de manera que les</w:t>
            </w:r>
          </w:p>
          <w:p w:rsidR="006E4DE6" w:rsidRPr="00633D99" w:rsidRDefault="006E4DE6" w:rsidP="00F967B4">
            <w:pPr>
              <w:spacing w:after="200"/>
              <w:contextualSpacing/>
              <w:rPr>
                <w:sz w:val="22"/>
              </w:rPr>
            </w:pPr>
            <w:proofErr w:type="gramStart"/>
            <w:r w:rsidRPr="00F470B5">
              <w:rPr>
                <w:sz w:val="22"/>
              </w:rPr>
              <w:t>resulten</w:t>
            </w:r>
            <w:proofErr w:type="gramEnd"/>
            <w:r w:rsidRPr="00F470B5">
              <w:rPr>
                <w:sz w:val="22"/>
              </w:rPr>
              <w:t xml:space="preserve"> relevantes a los estudiantes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Default="006E4DE6" w:rsidP="00F967B4">
            <w:pPr>
              <w:spacing w:after="200"/>
              <w:contextualSpacing/>
              <w:jc w:val="center"/>
              <w:rPr>
                <w:b/>
                <w:sz w:val="22"/>
              </w:rPr>
            </w:pPr>
          </w:p>
          <w:p w:rsidR="006E4DE6" w:rsidRDefault="006E4DE6" w:rsidP="00F967B4">
            <w:pPr>
              <w:spacing w:after="200"/>
              <w:contextualSpacing/>
              <w:jc w:val="center"/>
              <w:rPr>
                <w:b/>
                <w:sz w:val="22"/>
              </w:rPr>
            </w:pPr>
            <w:r>
              <w:rPr>
                <w:b/>
                <w:sz w:val="22"/>
              </w:rPr>
              <w:t>RESOLUCIÓN ESTRUCTURADA DE PROBLEMAS</w:t>
            </w:r>
          </w:p>
          <w:p w:rsidR="006E4DE6" w:rsidRPr="00143E01" w:rsidRDefault="006E4DE6" w:rsidP="00F967B4">
            <w:pPr>
              <w:tabs>
                <w:tab w:val="left" w:pos="3031"/>
              </w:tabs>
              <w:jc w:val="center"/>
              <w:rPr>
                <w:sz w:val="22"/>
              </w:rPr>
            </w:pPr>
          </w:p>
        </w:tc>
        <w:tc>
          <w:tcPr>
            <w:tcW w:w="2993" w:type="dxa"/>
          </w:tcPr>
          <w:p w:rsidR="006E4DE6" w:rsidRPr="005A6246" w:rsidRDefault="006E4DE6" w:rsidP="00F967B4">
            <w:pPr>
              <w:spacing w:after="200"/>
              <w:contextualSpacing/>
              <w:rPr>
                <w:sz w:val="22"/>
              </w:rPr>
            </w:pPr>
            <w:r w:rsidRPr="00671A03">
              <w:rPr>
                <w:sz w:val="22"/>
              </w:rPr>
              <w:t>Implicar a los estudiantes en una actividad creativa</w:t>
            </w:r>
            <w:r>
              <w:rPr>
                <w:sz w:val="22"/>
              </w:rPr>
              <w:t xml:space="preserve"> </w:t>
            </w:r>
            <w:r w:rsidRPr="00671A03">
              <w:rPr>
                <w:sz w:val="22"/>
              </w:rPr>
              <w:t>que los ayude a “aprender haciendo”</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062642" w:rsidRDefault="006E4DE6" w:rsidP="00F967B4">
            <w:pPr>
              <w:spacing w:after="200"/>
              <w:contextualSpacing/>
              <w:jc w:val="center"/>
              <w:rPr>
                <w:b/>
                <w:sz w:val="22"/>
              </w:rPr>
            </w:pPr>
            <w:r>
              <w:rPr>
                <w:b/>
                <w:sz w:val="22"/>
              </w:rPr>
              <w:t>EQUIPOS DE ANÁLISIS</w:t>
            </w:r>
          </w:p>
        </w:tc>
        <w:tc>
          <w:tcPr>
            <w:tcW w:w="2993" w:type="dxa"/>
          </w:tcPr>
          <w:p w:rsidR="006E4DE6" w:rsidRPr="003D4D4D" w:rsidRDefault="006E4DE6" w:rsidP="00F967B4">
            <w:pPr>
              <w:spacing w:after="200"/>
              <w:contextualSpacing/>
              <w:rPr>
                <w:sz w:val="22"/>
              </w:rPr>
            </w:pPr>
            <w:r w:rsidRPr="003D4D4D">
              <w:rPr>
                <w:sz w:val="22"/>
              </w:rPr>
              <w:t>Dividir los procesos de resolución de problemas en pasos manejables de</w:t>
            </w:r>
          </w:p>
          <w:p w:rsidR="006E4DE6" w:rsidRPr="00E110AF" w:rsidRDefault="006E4DE6" w:rsidP="00F967B4">
            <w:pPr>
              <w:spacing w:after="200"/>
              <w:contextualSpacing/>
              <w:rPr>
                <w:sz w:val="22"/>
              </w:rPr>
            </w:pPr>
            <w:proofErr w:type="gramStart"/>
            <w:r w:rsidRPr="003D4D4D">
              <w:rPr>
                <w:sz w:val="22"/>
              </w:rPr>
              <w:t>manera</w:t>
            </w:r>
            <w:proofErr w:type="gramEnd"/>
            <w:r w:rsidRPr="003D4D4D">
              <w:rPr>
                <w:sz w:val="22"/>
              </w:rPr>
              <w:t xml:space="preserve"> que no abrumen a los alumnos y aprendan a identificar, analizar y</w:t>
            </w:r>
            <w:r>
              <w:rPr>
                <w:sz w:val="22"/>
              </w:rPr>
              <w:t xml:space="preserve"> </w:t>
            </w:r>
            <w:r w:rsidRPr="003D4D4D">
              <w:rPr>
                <w:sz w:val="22"/>
              </w:rPr>
              <w:t xml:space="preserve">resolver problemas de un </w:t>
            </w:r>
            <w:r w:rsidRPr="003D4D4D">
              <w:rPr>
                <w:sz w:val="22"/>
              </w:rPr>
              <w:lastRenderedPageBreak/>
              <w:t>modo organizado.</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062642" w:rsidRDefault="006E4DE6" w:rsidP="00F967B4">
            <w:pPr>
              <w:spacing w:after="200"/>
              <w:contextualSpacing/>
              <w:jc w:val="center"/>
              <w:rPr>
                <w:b/>
                <w:sz w:val="22"/>
              </w:rPr>
            </w:pPr>
            <w:r>
              <w:rPr>
                <w:b/>
                <w:sz w:val="22"/>
              </w:rPr>
              <w:t>EQUIPOS DE EXÁMENES</w:t>
            </w:r>
          </w:p>
        </w:tc>
        <w:tc>
          <w:tcPr>
            <w:tcW w:w="2993" w:type="dxa"/>
          </w:tcPr>
          <w:p w:rsidR="006E4DE6" w:rsidRPr="004879B2" w:rsidRDefault="006E4DE6" w:rsidP="00F967B4">
            <w:pPr>
              <w:spacing w:after="200"/>
              <w:contextualSpacing/>
              <w:rPr>
                <w:sz w:val="22"/>
              </w:rPr>
            </w:pPr>
            <w:r w:rsidRPr="003A5F00">
              <w:rPr>
                <w:sz w:val="22"/>
              </w:rPr>
              <w:t>Ayudar a los estudiantes a comprender las distintas</w:t>
            </w:r>
            <w:r>
              <w:rPr>
                <w:sz w:val="22"/>
              </w:rPr>
              <w:t xml:space="preserve"> </w:t>
            </w:r>
            <w:r w:rsidRPr="003A5F00">
              <w:rPr>
                <w:sz w:val="22"/>
              </w:rPr>
              <w:t>actividades que constituyen un análisis crítico</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Default="006E4DE6" w:rsidP="00F967B4">
            <w:pPr>
              <w:spacing w:after="200"/>
              <w:contextualSpacing/>
              <w:jc w:val="center"/>
              <w:rPr>
                <w:b/>
                <w:sz w:val="22"/>
              </w:rPr>
            </w:pPr>
            <w:r>
              <w:rPr>
                <w:b/>
                <w:sz w:val="22"/>
              </w:rPr>
              <w:t>INVESTIGACIÓN DE GRUPO</w:t>
            </w:r>
          </w:p>
        </w:tc>
        <w:tc>
          <w:tcPr>
            <w:tcW w:w="2993" w:type="dxa"/>
          </w:tcPr>
          <w:p w:rsidR="006E4DE6" w:rsidRPr="003A5F00" w:rsidRDefault="006E4DE6" w:rsidP="00F967B4">
            <w:pPr>
              <w:spacing w:after="200"/>
              <w:contextualSpacing/>
              <w:rPr>
                <w:sz w:val="22"/>
              </w:rPr>
            </w:pPr>
            <w:r w:rsidRPr="004C0667">
              <w:rPr>
                <w:sz w:val="22"/>
              </w:rPr>
              <w:t>Enseñar a los estudiantes procedimientos de investigación y ayudarles a</w:t>
            </w:r>
            <w:r>
              <w:rPr>
                <w:sz w:val="22"/>
              </w:rPr>
              <w:t xml:space="preserve"> </w:t>
            </w:r>
            <w:r w:rsidRPr="004C0667">
              <w:rPr>
                <w:sz w:val="22"/>
              </w:rPr>
              <w:t>adquirir un conocimiento</w:t>
            </w:r>
            <w:r>
              <w:rPr>
                <w:sz w:val="22"/>
              </w:rPr>
              <w:t xml:space="preserve"> </w:t>
            </w:r>
            <w:r w:rsidRPr="004C0667">
              <w:rPr>
                <w:sz w:val="22"/>
              </w:rPr>
              <w:t>profundo de una</w:t>
            </w:r>
            <w:r>
              <w:rPr>
                <w:sz w:val="22"/>
              </w:rPr>
              <w:t xml:space="preserve"> </w:t>
            </w:r>
            <w:r w:rsidRPr="004C0667">
              <w:rPr>
                <w:sz w:val="22"/>
              </w:rPr>
              <w:t>determinada área</w:t>
            </w:r>
            <w:r>
              <w:rPr>
                <w:sz w:val="22"/>
              </w:rPr>
              <w:t>.</w:t>
            </w:r>
          </w:p>
        </w:tc>
      </w:tr>
    </w:tbl>
    <w:p w:rsidR="006E4DE6" w:rsidRDefault="006E4DE6" w:rsidP="006E4DE6">
      <w:pPr>
        <w:spacing w:after="200"/>
        <w:contextualSpacing/>
      </w:pPr>
    </w:p>
    <w:tbl>
      <w:tblPr>
        <w:tblStyle w:val="Tablaconcuadrcula"/>
        <w:tblW w:w="0" w:type="auto"/>
        <w:tblBorders>
          <w:top w:val="single" w:sz="12" w:space="0" w:color="17365D" w:themeColor="text2" w:themeShade="BF"/>
          <w:left w:val="single" w:sz="12" w:space="0" w:color="17365D" w:themeColor="text2" w:themeShade="BF"/>
          <w:bottom w:val="single" w:sz="12" w:space="0" w:color="17365D" w:themeColor="text2" w:themeShade="BF"/>
          <w:right w:val="single" w:sz="12" w:space="0" w:color="17365D" w:themeColor="text2" w:themeShade="BF"/>
          <w:insideH w:val="single" w:sz="12" w:space="0" w:color="17365D" w:themeColor="text2" w:themeShade="BF"/>
          <w:insideV w:val="single" w:sz="12" w:space="0" w:color="17365D" w:themeColor="text2" w:themeShade="BF"/>
        </w:tblBorders>
        <w:tblLook w:val="04A0" w:firstRow="1" w:lastRow="0" w:firstColumn="1" w:lastColumn="0" w:noHBand="0" w:noVBand="1"/>
      </w:tblPr>
      <w:tblGrid>
        <w:gridCol w:w="1384"/>
        <w:gridCol w:w="4601"/>
        <w:gridCol w:w="2993"/>
      </w:tblGrid>
      <w:tr w:rsidR="006E4DE6" w:rsidTr="00F967B4">
        <w:tc>
          <w:tcPr>
            <w:tcW w:w="5985" w:type="dxa"/>
            <w:gridSpan w:val="2"/>
          </w:tcPr>
          <w:p w:rsidR="006E4DE6" w:rsidRPr="008C1855" w:rsidRDefault="006E4DE6" w:rsidP="00F967B4">
            <w:pPr>
              <w:spacing w:after="200"/>
              <w:contextualSpacing/>
              <w:jc w:val="center"/>
              <w:rPr>
                <w:b/>
                <w:sz w:val="22"/>
              </w:rPr>
            </w:pPr>
            <w:r w:rsidRPr="008C1855">
              <w:rPr>
                <w:b/>
                <w:sz w:val="22"/>
              </w:rPr>
              <w:t>TÉCNICAS DE APRENDIZAJE COLABORATIVO</w:t>
            </w:r>
          </w:p>
        </w:tc>
        <w:tc>
          <w:tcPr>
            <w:tcW w:w="2993" w:type="dxa"/>
          </w:tcPr>
          <w:p w:rsidR="006E4DE6" w:rsidRPr="008C1855" w:rsidRDefault="006E4DE6" w:rsidP="00F967B4">
            <w:pPr>
              <w:spacing w:after="200"/>
              <w:contextualSpacing/>
              <w:jc w:val="center"/>
              <w:rPr>
                <w:b/>
                <w:sz w:val="22"/>
              </w:rPr>
            </w:pPr>
            <w:r w:rsidRPr="008C1855">
              <w:rPr>
                <w:b/>
                <w:sz w:val="22"/>
              </w:rPr>
              <w:t>CARACTERÍSTICAS</w:t>
            </w:r>
          </w:p>
        </w:tc>
      </w:tr>
      <w:tr w:rsidR="006E4DE6" w:rsidTr="00F967B4">
        <w:tc>
          <w:tcPr>
            <w:tcW w:w="1384" w:type="dxa"/>
            <w:vMerge w:val="restart"/>
            <w:shd w:val="clear" w:color="auto" w:fill="DAEEF3" w:themeFill="accent5" w:themeFillTint="33"/>
            <w:textDirection w:val="btLr"/>
            <w:vAlign w:val="center"/>
          </w:tcPr>
          <w:p w:rsidR="006E4DE6" w:rsidRPr="00FB7823" w:rsidRDefault="006E4DE6" w:rsidP="00F967B4">
            <w:pPr>
              <w:spacing w:after="200"/>
              <w:ind w:left="113" w:right="113"/>
              <w:contextualSpacing/>
              <w:jc w:val="center"/>
              <w:rPr>
                <w:i/>
              </w:rPr>
            </w:pPr>
            <w:r>
              <w:rPr>
                <w:i/>
              </w:rPr>
              <w:t>Técnicas que utilizan organizadores gráficos de información.</w:t>
            </w:r>
          </w:p>
        </w:tc>
        <w:tc>
          <w:tcPr>
            <w:tcW w:w="4601" w:type="dxa"/>
            <w:vAlign w:val="center"/>
          </w:tcPr>
          <w:p w:rsidR="006E4DE6" w:rsidRPr="00291DF0" w:rsidRDefault="006E4DE6" w:rsidP="00F967B4">
            <w:pPr>
              <w:spacing w:after="200"/>
              <w:contextualSpacing/>
              <w:jc w:val="center"/>
              <w:rPr>
                <w:b/>
                <w:sz w:val="22"/>
              </w:rPr>
            </w:pPr>
            <w:r>
              <w:rPr>
                <w:b/>
                <w:sz w:val="22"/>
              </w:rPr>
              <w:t>AGRUPACIÓN POR AFINIDAD</w:t>
            </w:r>
          </w:p>
        </w:tc>
        <w:tc>
          <w:tcPr>
            <w:tcW w:w="2993" w:type="dxa"/>
          </w:tcPr>
          <w:p w:rsidR="006E4DE6" w:rsidRPr="0050630D" w:rsidRDefault="006E4DE6" w:rsidP="00F967B4">
            <w:pPr>
              <w:spacing w:after="200"/>
              <w:contextualSpacing/>
              <w:rPr>
                <w:sz w:val="22"/>
              </w:rPr>
            </w:pPr>
            <w:r w:rsidRPr="00FC7FBC">
              <w:rPr>
                <w:sz w:val="22"/>
              </w:rPr>
              <w:t>Ayudar a los estudiantes a desarrollar un tema complicado</w:t>
            </w:r>
            <w:r>
              <w:rPr>
                <w:sz w:val="22"/>
              </w:rPr>
              <w:t xml:space="preserve"> </w:t>
            </w:r>
            <w:r w:rsidRPr="00FC7FBC">
              <w:rPr>
                <w:sz w:val="22"/>
              </w:rPr>
              <w:t>e identificar y clasificar sus partes componentes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Pr>
                <w:b/>
                <w:sz w:val="22"/>
              </w:rPr>
              <w:t>TABLA DE GRUPO</w:t>
            </w:r>
          </w:p>
        </w:tc>
        <w:tc>
          <w:tcPr>
            <w:tcW w:w="2993" w:type="dxa"/>
          </w:tcPr>
          <w:p w:rsidR="006E4DE6" w:rsidRPr="00A3360C" w:rsidRDefault="006E4DE6" w:rsidP="00F967B4">
            <w:pPr>
              <w:spacing w:after="200"/>
              <w:contextualSpacing/>
              <w:rPr>
                <w:sz w:val="22"/>
              </w:rPr>
            </w:pPr>
            <w:r w:rsidRPr="0091287F">
              <w:rPr>
                <w:sz w:val="22"/>
              </w:rPr>
              <w:t>Clarificar categorías conceptuales y desarrollar</w:t>
            </w:r>
            <w:r>
              <w:rPr>
                <w:sz w:val="22"/>
              </w:rPr>
              <w:t xml:space="preserve"> </w:t>
            </w:r>
            <w:r w:rsidRPr="0091287F">
              <w:rPr>
                <w:sz w:val="22"/>
              </w:rPr>
              <w:t>las competencias de ordenación</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291DF0" w:rsidRDefault="006E4DE6" w:rsidP="00F967B4">
            <w:pPr>
              <w:spacing w:after="200"/>
              <w:contextualSpacing/>
              <w:jc w:val="center"/>
              <w:rPr>
                <w:b/>
                <w:sz w:val="22"/>
              </w:rPr>
            </w:pPr>
            <w:r>
              <w:rPr>
                <w:b/>
                <w:sz w:val="22"/>
              </w:rPr>
              <w:t>MATRIZ DE EQUIPO</w:t>
            </w:r>
          </w:p>
        </w:tc>
        <w:tc>
          <w:tcPr>
            <w:tcW w:w="2993" w:type="dxa"/>
          </w:tcPr>
          <w:p w:rsidR="006E4DE6" w:rsidRPr="00633D99" w:rsidRDefault="006E4DE6" w:rsidP="00F967B4">
            <w:pPr>
              <w:spacing w:after="200"/>
              <w:contextualSpacing/>
              <w:rPr>
                <w:sz w:val="22"/>
              </w:rPr>
            </w:pPr>
            <w:r w:rsidRPr="0084086E">
              <w:rPr>
                <w:sz w:val="22"/>
              </w:rPr>
              <w:t>Útil en tareas en las que los estudiantes confunden atributos comunes y poco habituales</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Default="006E4DE6" w:rsidP="00F967B4">
            <w:pPr>
              <w:spacing w:after="200"/>
              <w:contextualSpacing/>
              <w:jc w:val="center"/>
              <w:rPr>
                <w:b/>
                <w:sz w:val="22"/>
              </w:rPr>
            </w:pPr>
          </w:p>
          <w:p w:rsidR="006E4DE6" w:rsidRDefault="006E4DE6" w:rsidP="00F967B4">
            <w:pPr>
              <w:spacing w:after="200"/>
              <w:contextualSpacing/>
              <w:jc w:val="center"/>
              <w:rPr>
                <w:b/>
                <w:sz w:val="22"/>
              </w:rPr>
            </w:pPr>
            <w:r>
              <w:rPr>
                <w:b/>
                <w:sz w:val="22"/>
              </w:rPr>
              <w:t>CADENAS SECUENCIALES</w:t>
            </w:r>
          </w:p>
          <w:p w:rsidR="006E4DE6" w:rsidRPr="00143E01" w:rsidRDefault="006E4DE6" w:rsidP="00F967B4">
            <w:pPr>
              <w:tabs>
                <w:tab w:val="left" w:pos="3031"/>
              </w:tabs>
              <w:jc w:val="center"/>
              <w:rPr>
                <w:sz w:val="22"/>
              </w:rPr>
            </w:pPr>
          </w:p>
        </w:tc>
        <w:tc>
          <w:tcPr>
            <w:tcW w:w="2993" w:type="dxa"/>
          </w:tcPr>
          <w:p w:rsidR="006E4DE6" w:rsidRPr="005A6246" w:rsidRDefault="006E4DE6" w:rsidP="00F967B4">
            <w:pPr>
              <w:spacing w:after="200"/>
              <w:contextualSpacing/>
              <w:rPr>
                <w:sz w:val="22"/>
              </w:rPr>
            </w:pPr>
            <w:r w:rsidRPr="00486436">
              <w:rPr>
                <w:sz w:val="22"/>
              </w:rPr>
              <w:t>Entender procesos, causas, efectos, series temporales, organizar</w:t>
            </w:r>
            <w:r>
              <w:rPr>
                <w:sz w:val="22"/>
              </w:rPr>
              <w:t xml:space="preserve"> </w:t>
            </w:r>
            <w:r w:rsidRPr="00486436">
              <w:rPr>
                <w:sz w:val="22"/>
              </w:rPr>
              <w:t xml:space="preserve">la información en una progresión ordenada y </w:t>
            </w:r>
            <w:r w:rsidRPr="00486436">
              <w:rPr>
                <w:sz w:val="22"/>
              </w:rPr>
              <w:lastRenderedPageBreak/>
              <w:t>coherente</w:t>
            </w:r>
            <w:r>
              <w:rPr>
                <w:sz w:val="22"/>
              </w:rPr>
              <w:t>.</w:t>
            </w:r>
          </w:p>
        </w:tc>
      </w:tr>
      <w:tr w:rsidR="006E4DE6" w:rsidTr="00F967B4">
        <w:tc>
          <w:tcPr>
            <w:tcW w:w="1384" w:type="dxa"/>
            <w:vMerge/>
            <w:shd w:val="clear" w:color="auto" w:fill="DAEEF3" w:themeFill="accent5" w:themeFillTint="33"/>
          </w:tcPr>
          <w:p w:rsidR="006E4DE6" w:rsidRDefault="006E4DE6" w:rsidP="00F967B4">
            <w:pPr>
              <w:spacing w:after="200"/>
              <w:contextualSpacing/>
              <w:rPr>
                <w:i/>
                <w:sz w:val="22"/>
              </w:rPr>
            </w:pPr>
          </w:p>
        </w:tc>
        <w:tc>
          <w:tcPr>
            <w:tcW w:w="4601" w:type="dxa"/>
            <w:vAlign w:val="center"/>
          </w:tcPr>
          <w:p w:rsidR="006E4DE6" w:rsidRPr="00062642" w:rsidRDefault="006E4DE6" w:rsidP="00F967B4">
            <w:pPr>
              <w:spacing w:after="200"/>
              <w:contextualSpacing/>
              <w:jc w:val="center"/>
              <w:rPr>
                <w:b/>
                <w:sz w:val="22"/>
              </w:rPr>
            </w:pPr>
            <w:r>
              <w:rPr>
                <w:b/>
                <w:sz w:val="22"/>
              </w:rPr>
              <w:t>REDES DE PALABRAS</w:t>
            </w:r>
          </w:p>
        </w:tc>
        <w:tc>
          <w:tcPr>
            <w:tcW w:w="2993" w:type="dxa"/>
          </w:tcPr>
          <w:p w:rsidR="006E4DE6" w:rsidRPr="00E110AF" w:rsidRDefault="006E4DE6" w:rsidP="00F967B4">
            <w:pPr>
              <w:spacing w:after="200"/>
              <w:contextualSpacing/>
              <w:rPr>
                <w:sz w:val="22"/>
              </w:rPr>
            </w:pPr>
            <w:r w:rsidRPr="00721585">
              <w:rPr>
                <w:sz w:val="22"/>
              </w:rPr>
              <w:t>Describir y representar relaciones; como los mapas, pueden mostrar tanto el</w:t>
            </w:r>
            <w:r>
              <w:rPr>
                <w:sz w:val="22"/>
              </w:rPr>
              <w:t xml:space="preserve"> </w:t>
            </w:r>
            <w:r w:rsidRPr="00721585">
              <w:rPr>
                <w:sz w:val="22"/>
              </w:rPr>
              <w:t>destino como los lugares y puntos destacados intermedios</w:t>
            </w:r>
            <w:r>
              <w:rPr>
                <w:sz w:val="22"/>
              </w:rPr>
              <w:t>.</w:t>
            </w:r>
          </w:p>
        </w:tc>
      </w:tr>
    </w:tbl>
    <w:p w:rsidR="006E4DE6" w:rsidRPr="00284D53" w:rsidRDefault="006E4DE6" w:rsidP="006E4DE6">
      <w:pPr>
        <w:spacing w:after="200"/>
        <w:contextualSpacing/>
        <w:rPr>
          <w:i/>
          <w:color w:val="FF0000"/>
          <w:sz w:val="22"/>
          <w:szCs w:val="22"/>
          <w:u w:val="single"/>
        </w:rPr>
      </w:pPr>
      <w:r>
        <w:rPr>
          <w:i/>
          <w:sz w:val="22"/>
          <w:szCs w:val="22"/>
        </w:rPr>
        <w:t xml:space="preserve">Fuente: </w:t>
      </w:r>
      <w:r w:rsidRPr="00284D53">
        <w:rPr>
          <w:i/>
          <w:sz w:val="22"/>
          <w:szCs w:val="22"/>
        </w:rPr>
        <w:t xml:space="preserve">Libro Técnicas de aprendizaje colaborativo. Elizabeth </w:t>
      </w:r>
      <w:proofErr w:type="spellStart"/>
      <w:r w:rsidRPr="00284D53">
        <w:rPr>
          <w:i/>
          <w:sz w:val="22"/>
          <w:szCs w:val="22"/>
        </w:rPr>
        <w:t>Barkley</w:t>
      </w:r>
      <w:proofErr w:type="spellEnd"/>
      <w:r w:rsidRPr="00284D53">
        <w:rPr>
          <w:i/>
          <w:sz w:val="22"/>
          <w:szCs w:val="22"/>
        </w:rPr>
        <w:t>.</w:t>
      </w:r>
      <w:sdt>
        <w:sdtPr>
          <w:rPr>
            <w:i/>
            <w:sz w:val="22"/>
            <w:szCs w:val="22"/>
          </w:rPr>
          <w:id w:val="-504907437"/>
          <w:citation/>
        </w:sdtPr>
        <w:sdtContent>
          <w:r w:rsidR="00B973B4" w:rsidRPr="00284D53">
            <w:rPr>
              <w:i/>
              <w:sz w:val="22"/>
              <w:szCs w:val="22"/>
            </w:rPr>
            <w:fldChar w:fldCharType="begin"/>
          </w:r>
          <w:r w:rsidRPr="00284D53">
            <w:rPr>
              <w:i/>
              <w:sz w:val="22"/>
              <w:szCs w:val="22"/>
              <w:lang w:val="es-CO"/>
            </w:rPr>
            <w:instrText xml:space="preserve"> CITATION Eli07 \l 9226 </w:instrText>
          </w:r>
          <w:r w:rsidR="00B973B4" w:rsidRPr="00284D53">
            <w:rPr>
              <w:i/>
              <w:sz w:val="22"/>
              <w:szCs w:val="22"/>
            </w:rPr>
            <w:fldChar w:fldCharType="separate"/>
          </w:r>
          <w:r w:rsidRPr="00284D53">
            <w:rPr>
              <w:i/>
              <w:noProof/>
              <w:sz w:val="22"/>
              <w:szCs w:val="22"/>
              <w:lang w:val="es-CO"/>
            </w:rPr>
            <w:t xml:space="preserve"> (Barkley, 2007)</w:t>
          </w:r>
          <w:r w:rsidR="00B973B4" w:rsidRPr="00284D53">
            <w:rPr>
              <w:i/>
              <w:sz w:val="22"/>
              <w:szCs w:val="22"/>
            </w:rPr>
            <w:fldChar w:fldCharType="end"/>
          </w:r>
        </w:sdtContent>
      </w:sdt>
      <w:r w:rsidRPr="00284D53">
        <w:rPr>
          <w:i/>
          <w:sz w:val="22"/>
          <w:szCs w:val="22"/>
        </w:rPr>
        <w:t xml:space="preserve"> – Mapa mental técnicas de aprendizaje colaborativo </w:t>
      </w:r>
      <w:sdt>
        <w:sdtPr>
          <w:rPr>
            <w:i/>
            <w:color w:val="FF0000"/>
            <w:sz w:val="22"/>
            <w:szCs w:val="22"/>
            <w:u w:val="single"/>
          </w:rPr>
          <w:id w:val="1915584277"/>
          <w:citation/>
        </w:sdtPr>
        <w:sdtContent>
          <w:r w:rsidR="00B973B4" w:rsidRPr="00284D53">
            <w:rPr>
              <w:i/>
              <w:color w:val="FF0000"/>
              <w:sz w:val="22"/>
              <w:szCs w:val="22"/>
              <w:u w:val="single"/>
            </w:rPr>
            <w:fldChar w:fldCharType="begin"/>
          </w:r>
          <w:r w:rsidRPr="00284D53">
            <w:rPr>
              <w:i/>
              <w:sz w:val="22"/>
              <w:szCs w:val="22"/>
              <w:lang w:val="es-CO"/>
            </w:rPr>
            <w:instrText xml:space="preserve"> CITATION Eul12 \l 9226 </w:instrText>
          </w:r>
          <w:r w:rsidR="00B973B4" w:rsidRPr="00284D53">
            <w:rPr>
              <w:i/>
              <w:color w:val="FF0000"/>
              <w:sz w:val="22"/>
              <w:szCs w:val="22"/>
              <w:u w:val="single"/>
            </w:rPr>
            <w:fldChar w:fldCharType="separate"/>
          </w:r>
          <w:r w:rsidRPr="00284D53">
            <w:rPr>
              <w:i/>
              <w:noProof/>
              <w:sz w:val="22"/>
              <w:szCs w:val="22"/>
              <w:lang w:val="es-CO"/>
            </w:rPr>
            <w:t>(Dominguez, 2012)</w:t>
          </w:r>
          <w:r w:rsidR="00B973B4" w:rsidRPr="00284D53">
            <w:rPr>
              <w:i/>
              <w:color w:val="FF0000"/>
              <w:sz w:val="22"/>
              <w:szCs w:val="22"/>
              <w:u w:val="single"/>
            </w:rPr>
            <w:fldChar w:fldCharType="end"/>
          </w:r>
        </w:sdtContent>
      </w:sdt>
    </w:p>
    <w:p w:rsidR="000251CD" w:rsidRPr="001474E3" w:rsidRDefault="000251CD" w:rsidP="00A0472A">
      <w:pPr>
        <w:rPr>
          <w:shd w:val="clear" w:color="auto" w:fill="FFFFFF"/>
        </w:rPr>
      </w:pPr>
    </w:p>
    <w:p w:rsidR="000251CD" w:rsidRDefault="00A0472A" w:rsidP="00A0472A">
      <w:pPr>
        <w:pStyle w:val="Ttulo3"/>
        <w:rPr>
          <w:shd w:val="clear" w:color="auto" w:fill="FFFFFF"/>
        </w:rPr>
      </w:pPr>
      <w:bookmarkStart w:id="35" w:name="_Toc336094027"/>
      <w:bookmarkStart w:id="36" w:name="_Toc338171136"/>
      <w:r>
        <w:rPr>
          <w:shd w:val="clear" w:color="auto" w:fill="FFFFFF"/>
        </w:rPr>
        <w:t>Tecnologías de la Información y la Comunicación</w:t>
      </w:r>
      <w:r w:rsidR="000251CD">
        <w:rPr>
          <w:shd w:val="clear" w:color="auto" w:fill="FFFFFF"/>
        </w:rPr>
        <w:t xml:space="preserve"> (TIC).</w:t>
      </w:r>
      <w:bookmarkEnd w:id="35"/>
      <w:bookmarkEnd w:id="36"/>
    </w:p>
    <w:p w:rsidR="000251CD" w:rsidRDefault="000251CD" w:rsidP="00A0472A">
      <w:pPr>
        <w:rPr>
          <w:shd w:val="clear" w:color="auto" w:fill="FFFFFF"/>
        </w:rPr>
      </w:pPr>
    </w:p>
    <w:p w:rsidR="000251CD" w:rsidRDefault="000251CD" w:rsidP="00A0472A">
      <w:pPr>
        <w:rPr>
          <w:shd w:val="clear" w:color="auto" w:fill="FFFFFF"/>
        </w:rPr>
      </w:pPr>
      <w:r w:rsidRPr="007A7FA0">
        <w:rPr>
          <w:shd w:val="clear" w:color="auto" w:fill="FFFFFF"/>
        </w:rPr>
        <w:t>Las tecnologías de información y comunicación son aquellas que “se las</w:t>
      </w:r>
      <w:r>
        <w:rPr>
          <w:shd w:val="clear" w:color="auto" w:fill="FFFFFF"/>
        </w:rPr>
        <w:t xml:space="preserve"> denominan tecnologías de la información y la comunicación ya que permiten la adquisición, producción, almacenamiento, tratamiento, comunicación, registro y presentación de informaciones, en forma de voz, imágenes y datos contenidos en señales de naturaleza acústica, óptica o electromagnética [1]. Las TIC incluyen la electrónica como tecnología base que soporta el desarrollo de las telecomunicaciones, la informática y el audiovisual.”</w:t>
      </w:r>
      <w:r>
        <w:rPr>
          <w:rStyle w:val="Refdenotaalpie"/>
          <w:color w:val="000000"/>
          <w:shd w:val="clear" w:color="auto" w:fill="FFFFFF"/>
        </w:rPr>
        <w:footnoteReference w:id="11"/>
      </w:r>
    </w:p>
    <w:p w:rsidR="00A0472A" w:rsidRDefault="00A0472A" w:rsidP="00A0472A">
      <w:pPr>
        <w:rPr>
          <w:shd w:val="clear" w:color="auto" w:fill="FFFFFF"/>
        </w:rPr>
      </w:pPr>
    </w:p>
    <w:p w:rsidR="000251CD" w:rsidRDefault="000251CD" w:rsidP="00A0472A">
      <w:pPr>
        <w:ind w:left="708"/>
        <w:rPr>
          <w:noProof/>
          <w:shd w:val="clear" w:color="auto" w:fill="FFFFFF"/>
        </w:rPr>
      </w:pPr>
      <w:r>
        <w:rPr>
          <w:shd w:val="clear" w:color="auto" w:fill="FFFFFF"/>
        </w:rPr>
        <w:t>“</w:t>
      </w:r>
      <w:r w:rsidRPr="00A0472A">
        <w:rPr>
          <w:i/>
          <w:shd w:val="clear" w:color="auto" w:fill="FFFFFF"/>
        </w:rPr>
        <w:t xml:space="preserve">Las TIC, con toda la gama de herramientas de hardware y software que contienen, convertidas en herramientas de la mente, usadas para potenciarla, facilitan la creación de ambientes de aprendizaje enriquecidos, que se adaptan a modernas estrategias de aprendizaje, con excelentes </w:t>
      </w:r>
      <w:r w:rsidRPr="00A0472A">
        <w:rPr>
          <w:i/>
          <w:shd w:val="clear" w:color="auto" w:fill="FFFFFF"/>
        </w:rPr>
        <w:lastRenderedPageBreak/>
        <w:t>resultados en el desarrollo de las habilidades cognitivas de niños y jóvenes en las áreas tradicionales del currículo</w:t>
      </w:r>
      <w:r>
        <w:rPr>
          <w:shd w:val="clear" w:color="auto" w:fill="FFFFFF"/>
        </w:rPr>
        <w:t xml:space="preserve">”. </w:t>
      </w:r>
      <w:r>
        <w:rPr>
          <w:rStyle w:val="Refdenotaalpie"/>
          <w:noProof/>
          <w:color w:val="000000"/>
          <w:shd w:val="clear" w:color="auto" w:fill="FFFFFF"/>
        </w:rPr>
        <w:footnoteReference w:id="12"/>
      </w:r>
    </w:p>
    <w:p w:rsidR="000251CD" w:rsidRDefault="000251CD" w:rsidP="00A0472A">
      <w:pPr>
        <w:rPr>
          <w:noProof/>
          <w:shd w:val="clear" w:color="auto" w:fill="FFFFFF"/>
        </w:rPr>
      </w:pPr>
    </w:p>
    <w:p w:rsidR="000251CD" w:rsidRPr="0059190E" w:rsidRDefault="000251CD" w:rsidP="00A0472A">
      <w:pPr>
        <w:rPr>
          <w:noProof/>
          <w:shd w:val="clear" w:color="auto" w:fill="FFFFFF"/>
        </w:rPr>
      </w:pPr>
      <w:r w:rsidRPr="0059190E">
        <w:rPr>
          <w:noProof/>
          <w:shd w:val="clear" w:color="auto" w:fill="FFFFFF"/>
        </w:rPr>
        <w:t>Las tecnologías de información y comunicación se han aplicado en varios campos de conocimiento en los cuales ha impulsado la difusión de la información de manera práctica y sencilla a través de diferentes herramientas tecnológicas que soportan el acceso de usuarios y la interacción continua de culturas rompiendo barreras interespaciales, dando lugar a la comunicación efectiva entre comunidades y sociedades. En la sociedad del conocimiento, las tecnologías informáticas implementadas en empresas, instituciones educativas, gobiernos, bancos y organizaciones sociales permiten brindar un servicio continuo de comunicación colaborándose entre sí y generando una interacción constante con personas que tengas intereses comunes.</w:t>
      </w:r>
    </w:p>
    <w:p w:rsidR="000251CD" w:rsidRPr="0059190E" w:rsidRDefault="000251CD" w:rsidP="00A0472A">
      <w:pPr>
        <w:rPr>
          <w:noProof/>
          <w:shd w:val="clear" w:color="auto" w:fill="FFFFFF"/>
        </w:rPr>
      </w:pPr>
    </w:p>
    <w:p w:rsidR="000251CD" w:rsidRPr="0059190E" w:rsidRDefault="000251CD" w:rsidP="00A0472A">
      <w:pPr>
        <w:rPr>
          <w:noProof/>
          <w:shd w:val="clear" w:color="auto" w:fill="FFFFFF"/>
        </w:rPr>
      </w:pPr>
      <w:r w:rsidRPr="0059190E">
        <w:rPr>
          <w:noProof/>
          <w:shd w:val="clear" w:color="auto" w:fill="FFFFFF"/>
        </w:rPr>
        <w:t>Las tecnologías de información y comunicación se aplican en la educación mediante la utilización de herramientas que soporten el aprendizaje en el aula, o el aprendizaje colaborativo mediante entornos virtuales. Lo que permite a los alumnos entrar en un ambiente de comunicación permanente con los conocimientos que tendrá que adquirir según sus intereses. En la educación preescolar y primaria, estas tecnologías se vuelven netamente didácticas y significativas para el aprendizaje de términos básicos que le permitirán desarrollar habilidades y destrezas en los campos del conocimiento vistos en el plan curricular de cada nivel. Para la educación superior, las T</w:t>
      </w:r>
      <w:r w:rsidR="0024399A">
        <w:rPr>
          <w:noProof/>
          <w:shd w:val="clear" w:color="auto" w:fill="FFFFFF"/>
        </w:rPr>
        <w:t>IC</w:t>
      </w:r>
      <w:r w:rsidRPr="0059190E">
        <w:rPr>
          <w:noProof/>
          <w:shd w:val="clear" w:color="auto" w:fill="FFFFFF"/>
        </w:rPr>
        <w:t>’s se utilizan para el trabajo colaborativo y en linea de estudiantes de las diferentes carreras profesionales interactúen de tal manera que desarrollen un sentido crítico y analítico de los temas que analizan en su plan de estudios universitario.</w:t>
      </w:r>
    </w:p>
    <w:p w:rsidR="000251CD" w:rsidRDefault="000251CD" w:rsidP="00A0472A">
      <w:pPr>
        <w:pStyle w:val="Textoindependiente"/>
      </w:pPr>
    </w:p>
    <w:p w:rsidR="000251CD" w:rsidRDefault="00A0472A" w:rsidP="00A0472A">
      <w:pPr>
        <w:pStyle w:val="Ttulo3"/>
      </w:pPr>
      <w:bookmarkStart w:id="37" w:name="_Toc336094028"/>
      <w:bookmarkStart w:id="38" w:name="_Toc338171137"/>
      <w:r>
        <w:lastRenderedPageBreak/>
        <w:t>Herramientas Educativas</w:t>
      </w:r>
      <w:bookmarkEnd w:id="37"/>
      <w:bookmarkEnd w:id="38"/>
    </w:p>
    <w:p w:rsidR="000251CD" w:rsidRDefault="000251CD" w:rsidP="00A0472A">
      <w:pPr>
        <w:pStyle w:val="Textoindependiente"/>
      </w:pPr>
    </w:p>
    <w:p w:rsidR="000251CD" w:rsidRDefault="000251CD" w:rsidP="00A0472A">
      <w:r>
        <w:t>Las herramientas educativas o herramientas 2.0 son programas que soportan a los docentes en la elaboración de contenidos digitales en entornos virtuales. Las herramientas educativas se encuentran disponibles en línea, según su licencia, para la descarga de software que permita estructurar el contenido realizado en módulos y actividades de tal manera que los alumnos interactúen dinámicamente con la información y hagan uso de ella para su propio aprendizaje.</w:t>
      </w:r>
    </w:p>
    <w:p w:rsidR="000251CD" w:rsidRDefault="000251CD" w:rsidP="00A0472A">
      <w:pPr>
        <w:pStyle w:val="Textoindependiente"/>
      </w:pPr>
    </w:p>
    <w:p w:rsidR="000251CD" w:rsidRDefault="000251CD" w:rsidP="00A0472A">
      <w:r>
        <w:t>Dentro de las herramientas educativas que existen en la Web se encuentran:</w:t>
      </w:r>
    </w:p>
    <w:p w:rsidR="000251CD" w:rsidRDefault="000251CD" w:rsidP="00A0472A">
      <w:pPr>
        <w:pStyle w:val="Textoindependiente"/>
      </w:pPr>
    </w:p>
    <w:p w:rsidR="000251CD" w:rsidRDefault="000251CD" w:rsidP="00A0472A">
      <w:r w:rsidRPr="00A0472A">
        <w:rPr>
          <w:b/>
        </w:rPr>
        <w:t>BLOG</w:t>
      </w:r>
      <w:r w:rsidR="00A0472A">
        <w:rPr>
          <w:b/>
        </w:rPr>
        <w:t xml:space="preserve">: </w:t>
      </w:r>
      <w:r w:rsidR="009C242C">
        <w:t>l</w:t>
      </w:r>
      <w:r w:rsidRPr="006931B3">
        <w:t xml:space="preserve">os blogs son utilizados para publicar en páginas prediseñadas artículos </w:t>
      </w:r>
      <w:r>
        <w:t xml:space="preserve">con contenido </w:t>
      </w:r>
      <w:r w:rsidRPr="006931B3">
        <w:t xml:space="preserve">de interés particular o general donde los usuarios que ingresen a éste podrán ver las actualizaciones de </w:t>
      </w:r>
      <w:r>
        <w:t xml:space="preserve">los autores dicho de otra forma, según la consulta realizada al sitio web de </w:t>
      </w:r>
      <w:proofErr w:type="spellStart"/>
      <w:r>
        <w:t>XarxaTIC</w:t>
      </w:r>
      <w:proofErr w:type="spellEnd"/>
      <w:r>
        <w:t xml:space="preserve"> “</w:t>
      </w:r>
      <w:r w:rsidRPr="001626DE">
        <w:t>so</w:t>
      </w:r>
      <w:r>
        <w:t>n</w:t>
      </w:r>
      <w:r w:rsidR="00367660">
        <w:t xml:space="preserve"> bitácoras personales, diseñada</w:t>
      </w:r>
      <w:r w:rsidRPr="001626DE">
        <w:t>s para que cada artículo posea una fecha de publicación, de tal manera que la persona que escriba en él y las que lo leen, puedan seguir todo lo publicado y editado. En cada artículo, los lectores pueden escribir comentarios y, el autor del mismo, pu</w:t>
      </w:r>
      <w:r>
        <w:t>ede a su vez, darles respuesta.”</w:t>
      </w:r>
      <w:sdt>
        <w:sdtPr>
          <w:id w:val="1714621"/>
          <w:citation/>
        </w:sdtPr>
        <w:sdtContent>
          <w:r w:rsidR="00B973B4">
            <w:fldChar w:fldCharType="begin"/>
          </w:r>
          <w:r w:rsidR="009C1813">
            <w:instrText xml:space="preserve"> CITATION Xar12 \l 3082  </w:instrText>
          </w:r>
          <w:r w:rsidR="00B973B4">
            <w:fldChar w:fldCharType="separate"/>
          </w:r>
          <w:r w:rsidR="000E1EFE">
            <w:rPr>
              <w:noProof/>
            </w:rPr>
            <w:t xml:space="preserve"> (XarxaTIC)</w:t>
          </w:r>
          <w:r w:rsidR="00B973B4">
            <w:rPr>
              <w:noProof/>
            </w:rPr>
            <w:fldChar w:fldCharType="end"/>
          </w:r>
        </w:sdtContent>
      </w:sdt>
    </w:p>
    <w:p w:rsidR="000251CD" w:rsidRDefault="000251CD" w:rsidP="00A0472A">
      <w:pPr>
        <w:pStyle w:val="Textoindependiente"/>
      </w:pPr>
    </w:p>
    <w:p w:rsidR="000251CD" w:rsidRDefault="000251CD" w:rsidP="00A0472A">
      <w:r>
        <w:t xml:space="preserve">Algunos ejemplos de herramientas </w:t>
      </w:r>
      <w:proofErr w:type="spellStart"/>
      <w:r>
        <w:t>Blogger</w:t>
      </w:r>
      <w:proofErr w:type="spellEnd"/>
      <w:r>
        <w:t xml:space="preserve">, </w:t>
      </w:r>
      <w:proofErr w:type="spellStart"/>
      <w:r>
        <w:t>Tumblr</w:t>
      </w:r>
      <w:proofErr w:type="spellEnd"/>
      <w:r>
        <w:t xml:space="preserve">, </w:t>
      </w:r>
      <w:proofErr w:type="spellStart"/>
      <w:r>
        <w:t>Wordpress</w:t>
      </w:r>
      <w:proofErr w:type="spellEnd"/>
      <w:r>
        <w:t xml:space="preserve">, </w:t>
      </w:r>
      <w:proofErr w:type="spellStart"/>
      <w:r>
        <w:t>Instablog</w:t>
      </w:r>
      <w:proofErr w:type="spellEnd"/>
      <w:r>
        <w:t xml:space="preserve">, </w:t>
      </w:r>
      <w:proofErr w:type="spellStart"/>
      <w:r>
        <w:t>Edublogs</w:t>
      </w:r>
      <w:proofErr w:type="spellEnd"/>
      <w:r>
        <w:t>, entre otros sitios disponibles en la red.</w:t>
      </w:r>
    </w:p>
    <w:p w:rsidR="000251CD" w:rsidRDefault="000251CD" w:rsidP="00A0472A">
      <w:pPr>
        <w:pStyle w:val="Textoindependiente"/>
      </w:pPr>
    </w:p>
    <w:p w:rsidR="000251CD" w:rsidRDefault="00A0472A" w:rsidP="00A0472A">
      <w:r>
        <w:rPr>
          <w:b/>
        </w:rPr>
        <w:t>GESTOR DE CONTENIDOS:</w:t>
      </w:r>
      <w:r w:rsidR="002B094F">
        <w:rPr>
          <w:b/>
        </w:rPr>
        <w:t xml:space="preserve"> </w:t>
      </w:r>
      <w:r w:rsidR="009C242C">
        <w:t>l</w:t>
      </w:r>
      <w:r w:rsidR="000251CD" w:rsidRPr="006C352C">
        <w:t>as plataformas diseñadas en la web están enfocadas a ser desarrolladas por sistemas para la administración de contenido de fuente abierta, por lo tanto se ofrecen para crear sitios web de manera ágil y sencilla para el usuario que desee publicar contenido de una organización, grupo social o entidad educativa brindando la posibilidad de comunicación entre personas de la misma comunidad. La web permite que el usuario pueda crear un esquema para mostrar su contenido al público o de tal manera que sea modificable y adaptable a su necesidad de comunicación.</w:t>
      </w:r>
    </w:p>
    <w:p w:rsidR="002B094F" w:rsidRPr="00570CCD" w:rsidRDefault="002B094F" w:rsidP="00A0472A">
      <w:pPr>
        <w:rPr>
          <w:b/>
        </w:rPr>
      </w:pPr>
    </w:p>
    <w:p w:rsidR="000251CD" w:rsidRDefault="000251CD" w:rsidP="00A0472A">
      <w:r>
        <w:t xml:space="preserve">Algunos sitios para creación de sitios web son: </w:t>
      </w:r>
      <w:proofErr w:type="spellStart"/>
      <w:r>
        <w:t>Drupal</w:t>
      </w:r>
      <w:proofErr w:type="spellEnd"/>
      <w:r>
        <w:t xml:space="preserve">, Google </w:t>
      </w:r>
      <w:proofErr w:type="spellStart"/>
      <w:r>
        <w:t>Sites</w:t>
      </w:r>
      <w:proofErr w:type="spellEnd"/>
      <w:r>
        <w:t xml:space="preserve">, </w:t>
      </w:r>
      <w:proofErr w:type="spellStart"/>
      <w:r>
        <w:t>Jimdo</w:t>
      </w:r>
      <w:proofErr w:type="spellEnd"/>
      <w:r>
        <w:t xml:space="preserve">, </w:t>
      </w:r>
      <w:proofErr w:type="spellStart"/>
      <w:r>
        <w:t>Joomla</w:t>
      </w:r>
      <w:proofErr w:type="spellEnd"/>
      <w:r>
        <w:t xml:space="preserve">, </w:t>
      </w:r>
      <w:proofErr w:type="spellStart"/>
      <w:r>
        <w:t>Jux</w:t>
      </w:r>
      <w:proofErr w:type="spellEnd"/>
      <w:r>
        <w:t xml:space="preserve">, </w:t>
      </w:r>
      <w:proofErr w:type="spellStart"/>
      <w:r>
        <w:t>Pencamp</w:t>
      </w:r>
      <w:proofErr w:type="spellEnd"/>
      <w:r>
        <w:t>, entre otros que están disponibles en la red.</w:t>
      </w:r>
      <w:sdt>
        <w:sdtPr>
          <w:id w:val="1714622"/>
          <w:citation/>
        </w:sdtPr>
        <w:sdtContent>
          <w:r w:rsidR="00B973B4">
            <w:fldChar w:fldCharType="begin"/>
          </w:r>
          <w:r w:rsidR="009C1813">
            <w:instrText xml:space="preserve"> CITATION Xar12 \l 3082  </w:instrText>
          </w:r>
          <w:r w:rsidR="00B973B4">
            <w:fldChar w:fldCharType="separate"/>
          </w:r>
          <w:r w:rsidR="000E1EFE">
            <w:rPr>
              <w:noProof/>
            </w:rPr>
            <w:t xml:space="preserve"> (XarxaTIC)</w:t>
          </w:r>
          <w:r w:rsidR="00B973B4">
            <w:rPr>
              <w:noProof/>
            </w:rPr>
            <w:fldChar w:fldCharType="end"/>
          </w:r>
        </w:sdtContent>
      </w:sdt>
    </w:p>
    <w:p w:rsidR="000251CD" w:rsidRPr="0016538B" w:rsidRDefault="000251CD" w:rsidP="00A0472A"/>
    <w:p w:rsidR="000251CD" w:rsidRDefault="000251CD" w:rsidP="00A0472A">
      <w:r w:rsidRPr="00A0472A">
        <w:rPr>
          <w:b/>
        </w:rPr>
        <w:t>WIKIS</w:t>
      </w:r>
      <w:r w:rsidR="00A0472A">
        <w:rPr>
          <w:b/>
        </w:rPr>
        <w:t xml:space="preserve">: </w:t>
      </w:r>
      <w:r w:rsidRPr="0073418B">
        <w:t>es una herramienta que se encuentra online donde se pueden crear espacios colaborativos de trabajo, esto con el fin de ser creadas, modificadas y editadas por usuarios abiertamente que se interesen por definir más adecuadamente y a su criterio un tema específico.</w:t>
      </w:r>
      <w:sdt>
        <w:sdtPr>
          <w:id w:val="1714623"/>
          <w:citation/>
        </w:sdtPr>
        <w:sdtContent>
          <w:r w:rsidR="00B973B4">
            <w:fldChar w:fldCharType="begin"/>
          </w:r>
          <w:r w:rsidR="009C1813">
            <w:instrText xml:space="preserve"> CITATION Xar12 \l 3082  </w:instrText>
          </w:r>
          <w:r w:rsidR="00B973B4">
            <w:fldChar w:fldCharType="separate"/>
          </w:r>
          <w:r w:rsidR="000E1EFE">
            <w:rPr>
              <w:noProof/>
            </w:rPr>
            <w:t xml:space="preserve"> (XarxaTIC)</w:t>
          </w:r>
          <w:r w:rsidR="00B973B4">
            <w:rPr>
              <w:noProof/>
            </w:rPr>
            <w:fldChar w:fldCharType="end"/>
          </w:r>
        </w:sdtContent>
      </w:sdt>
    </w:p>
    <w:p w:rsidR="000251CD" w:rsidRDefault="000251CD" w:rsidP="00A0472A"/>
    <w:p w:rsidR="000251CD" w:rsidRDefault="000251CD" w:rsidP="00A0472A">
      <w:r>
        <w:t>Algunos sitios que se han creado como herramientas de trabajo colaborativo son:</w:t>
      </w:r>
      <w:r w:rsidR="009C242C">
        <w:t xml:space="preserve"> </w:t>
      </w:r>
      <w:proofErr w:type="spellStart"/>
      <w:r>
        <w:t>Wikia</w:t>
      </w:r>
      <w:proofErr w:type="spellEnd"/>
      <w:r>
        <w:t xml:space="preserve">, </w:t>
      </w:r>
      <w:proofErr w:type="spellStart"/>
      <w:r>
        <w:t>Wikidot</w:t>
      </w:r>
      <w:proofErr w:type="spellEnd"/>
      <w:r>
        <w:t xml:space="preserve">, </w:t>
      </w:r>
      <w:proofErr w:type="spellStart"/>
      <w:r>
        <w:t>Wikispaces</w:t>
      </w:r>
      <w:proofErr w:type="spellEnd"/>
      <w:r>
        <w:t xml:space="preserve">, </w:t>
      </w:r>
      <w:proofErr w:type="spellStart"/>
      <w:r>
        <w:t>Wetpaint</w:t>
      </w:r>
      <w:proofErr w:type="spellEnd"/>
      <w:r>
        <w:t>, entre otras que están disponibles en la red.</w:t>
      </w:r>
    </w:p>
    <w:p w:rsidR="000251CD" w:rsidRPr="0073418B" w:rsidRDefault="000251CD" w:rsidP="00A0472A"/>
    <w:p w:rsidR="000251CD" w:rsidRDefault="000251CD" w:rsidP="00A0472A">
      <w:r w:rsidRPr="00A0472A">
        <w:rPr>
          <w:b/>
        </w:rPr>
        <w:t>REDES SOCIALES</w:t>
      </w:r>
      <w:r w:rsidR="00A0472A">
        <w:rPr>
          <w:b/>
        </w:rPr>
        <w:t xml:space="preserve">: </w:t>
      </w:r>
      <w:r w:rsidR="009129D5">
        <w:t>l</w:t>
      </w:r>
      <w:r w:rsidRPr="00EA44D9">
        <w:t xml:space="preserve">as redes sociales han trascendido en las comunicaciones sociales mediante sitios web diseñados para el acceso masivo de usuarios en línea que permiten una interacción continua de comunidades en </w:t>
      </w:r>
      <w:r>
        <w:t>tiempo real.</w:t>
      </w:r>
    </w:p>
    <w:p w:rsidR="00A0472A" w:rsidRDefault="00A0472A" w:rsidP="00A0472A"/>
    <w:p w:rsidR="000251CD" w:rsidRDefault="000251CD" w:rsidP="00A0472A">
      <w:r>
        <w:t xml:space="preserve">Como se expresa en la publicación en el sitio web de </w:t>
      </w:r>
      <w:proofErr w:type="spellStart"/>
      <w:r>
        <w:t>XarXaTIC</w:t>
      </w:r>
      <w:proofErr w:type="spellEnd"/>
      <w:r>
        <w:t xml:space="preserve"> “</w:t>
      </w:r>
      <w:r w:rsidRPr="00EC19FD">
        <w:t>La red social permite crear un sistema abierto de comunicación entre nuestros “amigos” y compartir nuestros intereses, preocupaciones o necesidades, tejiendo así nuestra red con los comentarios y</w:t>
      </w:r>
      <w:r>
        <w:t xml:space="preserve"> participación de los usuarios.”</w:t>
      </w:r>
      <w:sdt>
        <w:sdtPr>
          <w:id w:val="1714624"/>
          <w:citation/>
        </w:sdtPr>
        <w:sdtContent>
          <w:r w:rsidR="00B973B4">
            <w:fldChar w:fldCharType="begin"/>
          </w:r>
          <w:r w:rsidR="009C1813">
            <w:instrText xml:space="preserve"> CITATION Xar12 \l 3082  </w:instrText>
          </w:r>
          <w:r w:rsidR="00B973B4">
            <w:fldChar w:fldCharType="separate"/>
          </w:r>
          <w:r w:rsidR="000E1EFE">
            <w:rPr>
              <w:noProof/>
            </w:rPr>
            <w:t xml:space="preserve"> (XarxaTIC)</w:t>
          </w:r>
          <w:r w:rsidR="00B973B4">
            <w:rPr>
              <w:noProof/>
            </w:rPr>
            <w:fldChar w:fldCharType="end"/>
          </w:r>
        </w:sdtContent>
      </w:sdt>
    </w:p>
    <w:p w:rsidR="000251CD" w:rsidRDefault="000251CD" w:rsidP="00A0472A"/>
    <w:p w:rsidR="000251CD" w:rsidRDefault="000251CD" w:rsidP="00A0472A">
      <w:r>
        <w:t xml:space="preserve">Las redes sociales más conocidas para compartir entre usuarios son: </w:t>
      </w:r>
      <w:proofErr w:type="spellStart"/>
      <w:r>
        <w:t>Diipo</w:t>
      </w:r>
      <w:proofErr w:type="spellEnd"/>
      <w:r>
        <w:t xml:space="preserve">, </w:t>
      </w:r>
      <w:proofErr w:type="spellStart"/>
      <w:r>
        <w:t>Dolphin</w:t>
      </w:r>
      <w:proofErr w:type="spellEnd"/>
      <w:r>
        <w:t xml:space="preserve">, </w:t>
      </w:r>
      <w:proofErr w:type="spellStart"/>
      <w:r>
        <w:t>Edmodo</w:t>
      </w:r>
      <w:proofErr w:type="spellEnd"/>
      <w:r>
        <w:t xml:space="preserve">, </w:t>
      </w:r>
      <w:proofErr w:type="spellStart"/>
      <w:r>
        <w:t>Everloop</w:t>
      </w:r>
      <w:proofErr w:type="spellEnd"/>
      <w:r>
        <w:t xml:space="preserve">, Facebook, Google </w:t>
      </w:r>
      <w:proofErr w:type="spellStart"/>
      <w:r>
        <w:t>Groups</w:t>
      </w:r>
      <w:proofErr w:type="spellEnd"/>
      <w:r>
        <w:t>, Grou.ps</w:t>
      </w:r>
      <w:r w:rsidR="009129D5">
        <w:t>.</w:t>
      </w:r>
    </w:p>
    <w:p w:rsidR="000251CD" w:rsidRDefault="000251CD" w:rsidP="00A0472A"/>
    <w:p w:rsidR="000251CD" w:rsidRDefault="000251CD" w:rsidP="00A0472A">
      <w:r w:rsidRPr="00A0472A">
        <w:rPr>
          <w:b/>
        </w:rPr>
        <w:t>MAPAS Y DIAGRAMAS</w:t>
      </w:r>
      <w:r w:rsidR="00A0472A">
        <w:rPr>
          <w:b/>
        </w:rPr>
        <w:t xml:space="preserve">: </w:t>
      </w:r>
      <w:r>
        <w:t>Los mapas conceptuales son metodologías de aprendizaje significativo que apoyan la comprensión de contenidos para generar conocimiento en los estudiantes, estos son representaciones graficas que permiten estructurar conceptos e ideas relacionadas para desglosar la información y dar a entender de manera sen</w:t>
      </w:r>
      <w:r w:rsidR="00CB5E45">
        <w:t>cilla lo que el contenido de un</w:t>
      </w:r>
      <w:r>
        <w:t xml:space="preserve"> texto expresa. Los </w:t>
      </w:r>
      <w:r>
        <w:lastRenderedPageBreak/>
        <w:t>diagramas o mapas mentales también soportan a la extracción de ideas principales de un texto de tal manera que puedan soportan al estudiante en la memorización de conceptos para aplicarlos en casos reales.</w:t>
      </w:r>
      <w:sdt>
        <w:sdtPr>
          <w:id w:val="1714625"/>
          <w:citation/>
        </w:sdtPr>
        <w:sdtContent>
          <w:r w:rsidR="00B973B4">
            <w:fldChar w:fldCharType="begin"/>
          </w:r>
          <w:r w:rsidR="009C1813">
            <w:instrText xml:space="preserve"> CITATION Xar12 \l 3082  </w:instrText>
          </w:r>
          <w:r w:rsidR="00B973B4">
            <w:fldChar w:fldCharType="separate"/>
          </w:r>
          <w:r w:rsidR="000E1EFE">
            <w:rPr>
              <w:noProof/>
            </w:rPr>
            <w:t xml:space="preserve"> (XarxaTIC)</w:t>
          </w:r>
          <w:r w:rsidR="00B973B4">
            <w:rPr>
              <w:noProof/>
            </w:rPr>
            <w:fldChar w:fldCharType="end"/>
          </w:r>
        </w:sdtContent>
      </w:sdt>
    </w:p>
    <w:p w:rsidR="00A0472A" w:rsidRDefault="00A0472A" w:rsidP="00A0472A"/>
    <w:p w:rsidR="000251CD" w:rsidRDefault="000251CD" w:rsidP="00A0472A">
      <w:r>
        <w:t>Existen distintas herramientas que permiten la creación de mapas conceptuales y están disponibles en línea para la descarga en un computador o para trabajar en conjunto con otras personas interactuando con conocimientos que se tienen y adquiriendo nuevos concluyendo temas compartidos en grupo.</w:t>
      </w:r>
    </w:p>
    <w:p w:rsidR="000251CD" w:rsidRPr="00982738" w:rsidRDefault="000251CD" w:rsidP="00A0472A"/>
    <w:p w:rsidR="000251CD" w:rsidRPr="00A13794" w:rsidRDefault="004912BF" w:rsidP="00A0472A">
      <w:pPr>
        <w:pStyle w:val="Ttulo3"/>
      </w:pPr>
      <w:bookmarkStart w:id="39" w:name="_Toc338171138"/>
      <w:r>
        <w:t>Entornos Virtuales de Aprendizaje</w:t>
      </w:r>
      <w:bookmarkEnd w:id="39"/>
    </w:p>
    <w:p w:rsidR="00A0472A" w:rsidRDefault="00A0472A" w:rsidP="00A0472A"/>
    <w:p w:rsidR="000251CD" w:rsidRPr="000E0636" w:rsidRDefault="000251CD" w:rsidP="00A0472A">
      <w:r w:rsidRPr="000E0636">
        <w:t xml:space="preserve">Según el contenido publicado en el sitio web de </w:t>
      </w:r>
      <w:proofErr w:type="spellStart"/>
      <w:r w:rsidRPr="000E0636">
        <w:t>XarxaTIC</w:t>
      </w:r>
      <w:proofErr w:type="spellEnd"/>
      <w:r w:rsidRPr="000E0636">
        <w:t>, “Un entorno virtual de aprendizaje (EVA) es un espacio con accesos restringidos, concebido y diseñado para que las personas que acceden a él desarrollen procesos de incorporación de habilidades y saberes, mediante sistemas telemáticos.”</w:t>
      </w:r>
      <w:sdt>
        <w:sdtPr>
          <w:id w:val="1714626"/>
          <w:citation/>
        </w:sdtPr>
        <w:sdtContent>
          <w:r w:rsidR="00B973B4">
            <w:fldChar w:fldCharType="begin"/>
          </w:r>
          <w:r w:rsidR="009C1813">
            <w:instrText xml:space="preserve"> CITATION Xar12 \l 3082  </w:instrText>
          </w:r>
          <w:r w:rsidR="00B973B4">
            <w:fldChar w:fldCharType="separate"/>
          </w:r>
          <w:r w:rsidR="000E1EFE">
            <w:rPr>
              <w:noProof/>
            </w:rPr>
            <w:t xml:space="preserve"> (XarxaTIC)</w:t>
          </w:r>
          <w:r w:rsidR="00B973B4">
            <w:rPr>
              <w:noProof/>
            </w:rPr>
            <w:fldChar w:fldCharType="end"/>
          </w:r>
        </w:sdtContent>
      </w:sdt>
    </w:p>
    <w:p w:rsidR="00A0472A" w:rsidRDefault="00A0472A" w:rsidP="00A0472A"/>
    <w:p w:rsidR="000251CD" w:rsidRDefault="000251CD" w:rsidP="00A0472A">
      <w:r w:rsidRPr="000E0636">
        <w:t>Los entornos virtuales de aprendizaje permiten apoyar los procesos de aprendizaje de grupos de trabajo que tengan un propósito de conocer sobre un tema específico. Estos entornos son diseñados para interactuar entre un tutor y un aprendiz mediante herramientas didácticas que permitan facilitar  el acceso a la información de forma ágil y práctica. El aula virtual es un entorno de aprendizaje donde se facilitan actividades de contextualización, socialización y evaluación de contenidos expuestos por un tutor que lleva una secuencia de enseñanza para un público interesado.</w:t>
      </w:r>
    </w:p>
    <w:p w:rsidR="00C05172" w:rsidRDefault="00C05172" w:rsidP="00A0472A"/>
    <w:p w:rsidR="000251CD" w:rsidRDefault="000251CD" w:rsidP="008F2392">
      <w:pPr>
        <w:pStyle w:val="Ttulo3"/>
      </w:pPr>
      <w:bookmarkStart w:id="40" w:name="_Toc336094030"/>
      <w:bookmarkStart w:id="41" w:name="_Toc338171139"/>
      <w:r w:rsidRPr="000A334D">
        <w:t>HERR</w:t>
      </w:r>
      <w:r w:rsidR="008F2392">
        <w:t xml:space="preserve">AMIENTAS PARA LA ELABORACIÓN DE </w:t>
      </w:r>
      <w:r w:rsidRPr="000A334D">
        <w:t>MAPAS</w:t>
      </w:r>
      <w:r w:rsidR="008F2392">
        <w:t xml:space="preserve"> </w:t>
      </w:r>
      <w:r w:rsidRPr="000A334D">
        <w:t>CONCEPTUA</w:t>
      </w:r>
      <w:r>
        <w:t>L</w:t>
      </w:r>
      <w:r w:rsidRPr="000A334D">
        <w:t>ES COLABORATIVOS.</w:t>
      </w:r>
      <w:bookmarkEnd w:id="40"/>
      <w:bookmarkEnd w:id="41"/>
      <w:r w:rsidR="0018107E">
        <w:t xml:space="preserve"> </w:t>
      </w:r>
    </w:p>
    <w:p w:rsidR="003715FB" w:rsidRDefault="003715FB" w:rsidP="003715FB"/>
    <w:p w:rsidR="000251CD" w:rsidRPr="00EE4244" w:rsidRDefault="003715FB" w:rsidP="003715FB">
      <w:pPr>
        <w:pStyle w:val="Epgrafe"/>
        <w:jc w:val="both"/>
      </w:pPr>
      <w:r w:rsidRPr="009E3517">
        <w:rPr>
          <w:sz w:val="24"/>
        </w:rPr>
        <w:lastRenderedPageBreak/>
        <w:t xml:space="preserve">Tabla </w:t>
      </w:r>
      <w:r>
        <w:rPr>
          <w:sz w:val="24"/>
        </w:rPr>
        <w:t>4</w:t>
      </w:r>
      <w:r w:rsidRPr="009E3517">
        <w:rPr>
          <w:sz w:val="24"/>
        </w:rPr>
        <w:t xml:space="preserve">. </w:t>
      </w:r>
      <w:r>
        <w:rPr>
          <w:sz w:val="24"/>
        </w:rPr>
        <w:t xml:space="preserve">Herramientas </w:t>
      </w:r>
      <w:r w:rsidRPr="003715FB">
        <w:rPr>
          <w:sz w:val="24"/>
        </w:rPr>
        <w:t>para la elaboración de mapas conceptuales colaborativos.</w:t>
      </w:r>
    </w:p>
    <w:tbl>
      <w:tblPr>
        <w:tblStyle w:val="Listamedia2-nfasis5"/>
        <w:tblW w:w="4985" w:type="pct"/>
        <w:tbl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insideH w:val="single" w:sz="4" w:space="0" w:color="215868" w:themeColor="accent5" w:themeShade="80"/>
          <w:insideV w:val="single" w:sz="4" w:space="0" w:color="215868" w:themeColor="accent5" w:themeShade="80"/>
        </w:tblBorders>
        <w:tblLayout w:type="fixed"/>
        <w:tblLook w:val="04A0" w:firstRow="1" w:lastRow="0" w:firstColumn="1" w:lastColumn="0" w:noHBand="0" w:noVBand="1"/>
      </w:tblPr>
      <w:tblGrid>
        <w:gridCol w:w="1827"/>
        <w:gridCol w:w="7200"/>
      </w:tblGrid>
      <w:tr w:rsidR="00280631" w:rsidRPr="00B3371A" w:rsidTr="008A1D32">
        <w:trPr>
          <w:cnfStyle w:val="100000000000" w:firstRow="1" w:lastRow="0" w:firstColumn="0" w:lastColumn="0" w:oddVBand="0" w:evenVBand="0" w:oddHBand="0" w:evenHBand="0" w:firstRowFirstColumn="0" w:firstRowLastColumn="0" w:lastRowFirstColumn="0" w:lastRowLastColumn="0"/>
          <w:trHeight w:val="670"/>
        </w:trPr>
        <w:tc>
          <w:tcPr>
            <w:cnfStyle w:val="001000000100" w:firstRow="0" w:lastRow="0" w:firstColumn="1" w:lastColumn="0" w:oddVBand="0" w:evenVBand="0" w:oddHBand="0" w:evenHBand="0" w:firstRowFirstColumn="1" w:firstRowLastColumn="0" w:lastRowFirstColumn="0" w:lastRowLastColumn="0"/>
            <w:tcW w:w="1012" w:type="pct"/>
            <w:tcBorders>
              <w:top w:val="none" w:sz="0" w:space="0" w:color="auto"/>
              <w:left w:val="none" w:sz="0" w:space="0" w:color="auto"/>
              <w:bottom w:val="none" w:sz="0" w:space="0" w:color="auto"/>
              <w:right w:val="none" w:sz="0" w:space="0" w:color="auto"/>
            </w:tcBorders>
            <w:vAlign w:val="center"/>
            <w:hideMark/>
          </w:tcPr>
          <w:p w:rsidR="00280631" w:rsidRPr="00E2301D" w:rsidRDefault="00280631" w:rsidP="005772F7">
            <w:pPr>
              <w:spacing w:line="240" w:lineRule="auto"/>
              <w:jc w:val="center"/>
              <w:rPr>
                <w:b/>
                <w:color w:val="auto"/>
                <w:sz w:val="20"/>
                <w:szCs w:val="20"/>
                <w:lang w:val="es-CO" w:eastAsia="es-CO"/>
              </w:rPr>
            </w:pPr>
            <w:r w:rsidRPr="00E2301D">
              <w:rPr>
                <w:b/>
                <w:color w:val="auto"/>
                <w:sz w:val="20"/>
                <w:szCs w:val="20"/>
                <w:lang w:val="es-CO" w:eastAsia="es-CO"/>
              </w:rPr>
              <w:t>NOMBRE HERRAMIENTA</w:t>
            </w:r>
          </w:p>
        </w:tc>
        <w:tc>
          <w:tcPr>
            <w:tcW w:w="3988" w:type="pct"/>
            <w:tcBorders>
              <w:top w:val="none" w:sz="0" w:space="0" w:color="auto"/>
              <w:left w:val="none" w:sz="0" w:space="0" w:color="auto"/>
              <w:bottom w:val="none" w:sz="0" w:space="0" w:color="auto"/>
              <w:right w:val="none" w:sz="0" w:space="0" w:color="auto"/>
            </w:tcBorders>
            <w:vAlign w:val="center"/>
            <w:hideMark/>
          </w:tcPr>
          <w:p w:rsidR="00280631" w:rsidRPr="00E2301D" w:rsidRDefault="00280631" w:rsidP="005772F7">
            <w:pPr>
              <w:spacing w:line="240" w:lineRule="auto"/>
              <w:jc w:val="center"/>
              <w:cnfStyle w:val="100000000000" w:firstRow="1" w:lastRow="0" w:firstColumn="0" w:lastColumn="0" w:oddVBand="0" w:evenVBand="0" w:oddHBand="0" w:evenHBand="0" w:firstRowFirstColumn="0" w:firstRowLastColumn="0" w:lastRowFirstColumn="0" w:lastRowLastColumn="0"/>
              <w:rPr>
                <w:b/>
                <w:color w:val="auto"/>
                <w:sz w:val="20"/>
                <w:szCs w:val="20"/>
                <w:lang w:val="es-CO" w:eastAsia="es-CO"/>
              </w:rPr>
            </w:pPr>
            <w:r w:rsidRPr="00E2301D">
              <w:rPr>
                <w:b/>
                <w:color w:val="auto"/>
                <w:sz w:val="20"/>
                <w:szCs w:val="20"/>
                <w:lang w:val="es-CO" w:eastAsia="es-CO"/>
              </w:rPr>
              <w:t>CARACTERISTICAS</w:t>
            </w:r>
            <w:r w:rsidRPr="00E2301D">
              <w:rPr>
                <w:b/>
                <w:color w:val="auto"/>
                <w:sz w:val="20"/>
                <w:szCs w:val="20"/>
                <w:lang w:val="es-CO" w:eastAsia="es-CO"/>
              </w:rPr>
              <w:br/>
              <w:t xml:space="preserve"> PRINCIPALES</w:t>
            </w:r>
          </w:p>
        </w:tc>
      </w:tr>
      <w:tr w:rsidR="00280631" w:rsidRPr="00B3371A" w:rsidTr="008A1D32">
        <w:trPr>
          <w:cnfStyle w:val="000000100000" w:firstRow="0" w:lastRow="0" w:firstColumn="0" w:lastColumn="0" w:oddVBand="0" w:evenVBand="0" w:oddHBand="1" w:evenHBand="0" w:firstRowFirstColumn="0" w:firstRowLastColumn="0" w:lastRowFirstColumn="0" w:lastRowLastColumn="0"/>
          <w:trHeight w:val="1936"/>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hideMark/>
          </w:tcPr>
          <w:p w:rsidR="00280631" w:rsidRPr="00EE12BB" w:rsidRDefault="00280631" w:rsidP="005772F7">
            <w:pPr>
              <w:spacing w:line="240" w:lineRule="auto"/>
              <w:jc w:val="center"/>
              <w:rPr>
                <w:b/>
                <w:sz w:val="20"/>
                <w:szCs w:val="20"/>
                <w:lang w:val="es-CO" w:eastAsia="es-CO"/>
              </w:rPr>
            </w:pPr>
            <w:proofErr w:type="spellStart"/>
            <w:r w:rsidRPr="00EE12BB">
              <w:rPr>
                <w:b/>
                <w:sz w:val="20"/>
                <w:szCs w:val="20"/>
                <w:lang w:val="es-CO" w:eastAsia="es-CO"/>
              </w:rPr>
              <w:t>CmapTools</w:t>
            </w:r>
            <w:proofErr w:type="spellEnd"/>
          </w:p>
        </w:tc>
        <w:tc>
          <w:tcPr>
            <w:tcW w:w="3988" w:type="pct"/>
            <w:tcBorders>
              <w:top w:val="none" w:sz="0" w:space="0" w:color="auto"/>
              <w:left w:val="none" w:sz="0" w:space="0" w:color="auto"/>
              <w:bottom w:val="none" w:sz="0" w:space="0" w:color="auto"/>
            </w:tcBorders>
            <w:hideMark/>
          </w:tcPr>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eastAsia="es-CO"/>
              </w:rPr>
              <w:t xml:space="preserve">Es una herramienta gratuita para centros educativos y entidades sin ánimo de lucro. </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eastAsia="es-CO"/>
              </w:rPr>
              <w:t>Herramienta Multilenguaje.</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Ofrece numerosas plantillas y objetos listas.</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Permite trabajo local individual, y en internet, posibilitando la navegación por los mapas realizados.</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Permite convertir los esquemas directamente en formato web facilitando la publicación y difusión de los trabajos.</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La herramienta permite incorporar anotaciones, imágenes, fotos, videos, documentos de texto, hojas de cálculo, presentaciones, o hipervínculos a sitios web externos y otros.</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Permite exportar los mapas conceptuales en formatos de imagen JPEG, PNG, SVG documento PDF, PS, Web formato tipo HTML.</w:t>
            </w:r>
          </w:p>
          <w:p w:rsidR="00280631" w:rsidRPr="00EE12BB" w:rsidRDefault="00280631" w:rsidP="005772F7">
            <w:pPr>
              <w:pStyle w:val="Prrafodelista"/>
              <w:numPr>
                <w:ilvl w:val="0"/>
                <w:numId w:val="5"/>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Excelente herramienta para representar el conocimiento, brindando comprensión de una tema de manera esquemática, cumpliendo con los objetivos de enseñanza y aprendizaje en un entorno educativo.</w:t>
            </w:r>
          </w:p>
          <w:p w:rsidR="00280631" w:rsidRPr="00EE12BB"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Pr="00EE12BB"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b/>
                <w:sz w:val="20"/>
                <w:szCs w:val="20"/>
                <w:lang w:val="es-CO" w:eastAsia="es-CO"/>
              </w:rPr>
              <w:t xml:space="preserve">Sitio de descarga o link: </w:t>
            </w:r>
            <w:r w:rsidRPr="00EE12BB">
              <w:rPr>
                <w:sz w:val="20"/>
                <w:szCs w:val="20"/>
                <w:lang w:val="es-CO" w:eastAsia="es-CO"/>
              </w:rPr>
              <w:t>http://cmap.ihmc.us/download/</w:t>
            </w:r>
          </w:p>
        </w:tc>
      </w:tr>
      <w:tr w:rsidR="00280631" w:rsidRPr="00B3371A" w:rsidTr="008A1D32">
        <w:trPr>
          <w:trHeight w:val="1763"/>
        </w:trPr>
        <w:tc>
          <w:tcPr>
            <w:cnfStyle w:val="001000000000" w:firstRow="0" w:lastRow="0" w:firstColumn="1" w:lastColumn="0" w:oddVBand="0" w:evenVBand="0" w:oddHBand="0" w:evenHBand="0" w:firstRowFirstColumn="0" w:firstRowLastColumn="0" w:lastRowFirstColumn="0" w:lastRowLastColumn="0"/>
            <w:tcW w:w="1012" w:type="pct"/>
            <w:tcBorders>
              <w:left w:val="none" w:sz="0" w:space="0" w:color="auto"/>
              <w:bottom w:val="none" w:sz="0" w:space="0" w:color="auto"/>
              <w:right w:val="none" w:sz="0" w:space="0" w:color="auto"/>
            </w:tcBorders>
            <w:noWrap/>
            <w:vAlign w:val="center"/>
            <w:hideMark/>
          </w:tcPr>
          <w:p w:rsidR="00280631" w:rsidRPr="00EE12BB" w:rsidRDefault="00280631" w:rsidP="005772F7">
            <w:pPr>
              <w:spacing w:line="240" w:lineRule="auto"/>
              <w:jc w:val="center"/>
              <w:rPr>
                <w:b/>
                <w:sz w:val="20"/>
                <w:szCs w:val="20"/>
                <w:lang w:val="es-CO" w:eastAsia="es-CO"/>
              </w:rPr>
            </w:pPr>
            <w:proofErr w:type="spellStart"/>
            <w:r w:rsidRPr="00EE12BB">
              <w:rPr>
                <w:b/>
                <w:sz w:val="20"/>
                <w:szCs w:val="20"/>
                <w:lang w:val="es-CO" w:eastAsia="es-CO"/>
              </w:rPr>
              <w:t>Bubbl</w:t>
            </w:r>
            <w:proofErr w:type="spellEnd"/>
          </w:p>
          <w:p w:rsidR="00280631" w:rsidRPr="00EE12BB" w:rsidRDefault="00280631" w:rsidP="005772F7">
            <w:pPr>
              <w:rPr>
                <w:sz w:val="20"/>
                <w:szCs w:val="20"/>
                <w:lang w:val="es-CO" w:eastAsia="es-CO"/>
              </w:rPr>
            </w:pPr>
          </w:p>
          <w:p w:rsidR="00280631" w:rsidRPr="00EE12BB" w:rsidRDefault="00280631" w:rsidP="005772F7">
            <w:pPr>
              <w:rPr>
                <w:sz w:val="20"/>
                <w:szCs w:val="20"/>
                <w:lang w:val="es-CO" w:eastAsia="es-CO"/>
              </w:rPr>
            </w:pPr>
          </w:p>
          <w:p w:rsidR="00280631" w:rsidRPr="00EE12BB" w:rsidRDefault="00280631" w:rsidP="005772F7">
            <w:pPr>
              <w:rPr>
                <w:sz w:val="20"/>
                <w:szCs w:val="20"/>
                <w:lang w:val="es-CO" w:eastAsia="es-CO"/>
              </w:rPr>
            </w:pPr>
          </w:p>
        </w:tc>
        <w:tc>
          <w:tcPr>
            <w:tcW w:w="3988" w:type="pct"/>
            <w:hideMark/>
          </w:tcPr>
          <w:p w:rsidR="00280631" w:rsidRPr="00EE12BB"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EE12BB" w:rsidRDefault="00280631" w:rsidP="005772F7">
            <w:pPr>
              <w:pStyle w:val="Prrafodelista"/>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Herramienta online gratuito que permite realizar mapas conceptuales de forma sencilla y atractiva.</w:t>
            </w:r>
          </w:p>
          <w:p w:rsidR="00280631" w:rsidRPr="00EE12BB" w:rsidRDefault="00280631" w:rsidP="005772F7">
            <w:pPr>
              <w:pStyle w:val="Prrafodelista"/>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Se ejecuta desde cualquier navegador de Internet.</w:t>
            </w:r>
          </w:p>
          <w:p w:rsidR="00280631" w:rsidRPr="00EE12BB" w:rsidRDefault="00280631" w:rsidP="005772F7">
            <w:pPr>
              <w:pStyle w:val="Prrafodelista"/>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Es gratuito para crear hasta 3 mapas. Una vez superado este límite, es necesario adquirir planes de contratación mensual o anual.</w:t>
            </w:r>
          </w:p>
          <w:p w:rsidR="00280631" w:rsidRPr="00EE12BB" w:rsidRDefault="00280631" w:rsidP="005772F7">
            <w:pPr>
              <w:pStyle w:val="Prrafodelista"/>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Solo está en inglés.</w:t>
            </w:r>
          </w:p>
          <w:p w:rsidR="00280631" w:rsidRPr="00EE12BB" w:rsidRDefault="00280631" w:rsidP="005772F7">
            <w:pPr>
              <w:pStyle w:val="Prrafodelista"/>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 xml:space="preserve">El mapa se puede exportar como imagen, </w:t>
            </w:r>
            <w:proofErr w:type="spellStart"/>
            <w:r w:rsidRPr="00EE12BB">
              <w:rPr>
                <w:sz w:val="20"/>
                <w:szCs w:val="20"/>
                <w:lang w:val="es-CO" w:eastAsia="es-CO"/>
              </w:rPr>
              <w:t>xml</w:t>
            </w:r>
            <w:proofErr w:type="spellEnd"/>
            <w:r w:rsidRPr="00EE12BB">
              <w:rPr>
                <w:sz w:val="20"/>
                <w:szCs w:val="20"/>
                <w:lang w:val="es-CO" w:eastAsia="es-CO"/>
              </w:rPr>
              <w:t xml:space="preserve"> o </w:t>
            </w:r>
            <w:proofErr w:type="spellStart"/>
            <w:r w:rsidRPr="00EE12BB">
              <w:rPr>
                <w:sz w:val="20"/>
                <w:szCs w:val="20"/>
                <w:lang w:val="es-CO" w:eastAsia="es-CO"/>
              </w:rPr>
              <w:t>hxml</w:t>
            </w:r>
            <w:proofErr w:type="spellEnd"/>
            <w:r w:rsidRPr="00EE12BB">
              <w:rPr>
                <w:sz w:val="20"/>
                <w:szCs w:val="20"/>
                <w:lang w:val="es-CO" w:eastAsia="es-CO"/>
              </w:rPr>
              <w:t xml:space="preserve">, y compartirlo mediante la incorporación del código </w:t>
            </w:r>
            <w:proofErr w:type="spellStart"/>
            <w:r w:rsidRPr="00EE12BB">
              <w:rPr>
                <w:sz w:val="20"/>
                <w:szCs w:val="20"/>
                <w:lang w:val="es-CO" w:eastAsia="es-CO"/>
              </w:rPr>
              <w:t>html</w:t>
            </w:r>
            <w:proofErr w:type="spellEnd"/>
            <w:r w:rsidRPr="00EE12BB">
              <w:rPr>
                <w:sz w:val="20"/>
                <w:szCs w:val="20"/>
                <w:lang w:val="es-CO" w:eastAsia="es-CO"/>
              </w:rPr>
              <w:t xml:space="preserve"> en blog/web.</w:t>
            </w:r>
          </w:p>
          <w:p w:rsidR="00280631" w:rsidRPr="00EE12BB" w:rsidRDefault="00280631" w:rsidP="005772F7">
            <w:pPr>
              <w:pStyle w:val="Prrafodelista"/>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Desarrolla habilidades de aprendizaje estimulando el trabajo colaborativo.</w:t>
            </w:r>
          </w:p>
          <w:p w:rsidR="00280631" w:rsidRPr="00EE12BB"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EE12BB"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EE12BB"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b/>
                <w:sz w:val="20"/>
                <w:szCs w:val="20"/>
                <w:lang w:val="es-CO" w:eastAsia="es-CO"/>
              </w:rPr>
              <w:t xml:space="preserve">Sitio de descarga o link: </w:t>
            </w:r>
            <w:r w:rsidRPr="00EE12BB">
              <w:rPr>
                <w:sz w:val="20"/>
                <w:szCs w:val="20"/>
                <w:lang w:val="es-CO" w:eastAsia="es-CO"/>
              </w:rPr>
              <w:t>http://bubbl.us/</w:t>
            </w:r>
          </w:p>
        </w:tc>
      </w:tr>
      <w:tr w:rsidR="005515A1" w:rsidRPr="00B3371A" w:rsidTr="008A1D32">
        <w:trPr>
          <w:cnfStyle w:val="000000100000" w:firstRow="0" w:lastRow="0" w:firstColumn="0" w:lastColumn="0" w:oddVBand="0" w:evenVBand="0" w:oddHBand="1" w:evenHBand="0" w:firstRowFirstColumn="0" w:firstRowLastColumn="0" w:lastRowFirstColumn="0" w:lastRowLastColumn="0"/>
          <w:trHeight w:val="1817"/>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tcPr>
          <w:p w:rsidR="005515A1" w:rsidRPr="00EE12BB" w:rsidRDefault="005515A1" w:rsidP="005772F7">
            <w:pPr>
              <w:spacing w:line="240" w:lineRule="auto"/>
              <w:jc w:val="center"/>
              <w:rPr>
                <w:b/>
                <w:sz w:val="20"/>
                <w:szCs w:val="20"/>
                <w:lang w:val="es-CO" w:eastAsia="es-CO"/>
              </w:rPr>
            </w:pPr>
            <w:proofErr w:type="spellStart"/>
            <w:r>
              <w:rPr>
                <w:b/>
                <w:sz w:val="20"/>
                <w:szCs w:val="20"/>
                <w:lang w:val="es-CO" w:eastAsia="es-CO"/>
              </w:rPr>
              <w:t>Cacoo</w:t>
            </w:r>
            <w:proofErr w:type="spellEnd"/>
          </w:p>
        </w:tc>
        <w:tc>
          <w:tcPr>
            <w:tcW w:w="3988" w:type="pct"/>
            <w:tcBorders>
              <w:top w:val="none" w:sz="0" w:space="0" w:color="auto"/>
              <w:left w:val="none" w:sz="0" w:space="0" w:color="auto"/>
              <w:bottom w:val="none" w:sz="0" w:space="0" w:color="auto"/>
            </w:tcBorders>
          </w:tcPr>
          <w:p w:rsidR="005515A1" w:rsidRDefault="005515A1" w:rsidP="005772F7">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5515A1" w:rsidRPr="00DB1D2A" w:rsidRDefault="005515A1" w:rsidP="005515A1">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5515A1">
              <w:rPr>
                <w:sz w:val="20"/>
                <w:szCs w:val="20"/>
                <w:lang w:val="es-CO" w:eastAsia="es-CO"/>
              </w:rPr>
              <w:t>Es una herramienta amigable e intuitiva</w:t>
            </w:r>
            <w:r>
              <w:rPr>
                <w:sz w:val="20"/>
                <w:szCs w:val="20"/>
                <w:lang w:val="es-CO" w:eastAsia="es-CO"/>
              </w:rPr>
              <w:t>.</w:t>
            </w:r>
          </w:p>
          <w:p w:rsidR="00DB1D2A" w:rsidRDefault="00DB1D2A"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val="es-CO" w:eastAsia="es-CO"/>
              </w:rPr>
              <w:t xml:space="preserve">Es Online. </w:t>
            </w:r>
            <w:r>
              <w:rPr>
                <w:sz w:val="20"/>
                <w:szCs w:val="20"/>
                <w:lang w:eastAsia="es-CO"/>
              </w:rPr>
              <w:t>G</w:t>
            </w:r>
            <w:r w:rsidRPr="00DB1D2A">
              <w:rPr>
                <w:sz w:val="20"/>
                <w:szCs w:val="20"/>
                <w:lang w:eastAsia="es-CO"/>
              </w:rPr>
              <w:t>ratuito para crear hasta 25 mapas. Una vez superado este límite, existen planes de contratación mensual o anual.</w:t>
            </w:r>
          </w:p>
          <w:p w:rsidR="00DB1D2A" w:rsidRDefault="00DB1D2A"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eastAsia="es-CO"/>
              </w:rPr>
              <w:t>Multilenguaje.</w:t>
            </w:r>
          </w:p>
          <w:p w:rsidR="00DB1D2A" w:rsidRPr="00DB1D2A" w:rsidRDefault="00DB1D2A"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DB1D2A">
              <w:rPr>
                <w:sz w:val="20"/>
                <w:szCs w:val="20"/>
                <w:lang w:eastAsia="es-CO"/>
              </w:rPr>
              <w:t xml:space="preserve">Para iniciar a crear diagramas es necesario registrarse previamente como usuario o puede conectarse a través de las cuentas de </w:t>
            </w:r>
            <w:proofErr w:type="spellStart"/>
            <w:r w:rsidRPr="00DB1D2A">
              <w:rPr>
                <w:sz w:val="20"/>
                <w:szCs w:val="20"/>
                <w:lang w:eastAsia="es-CO"/>
              </w:rPr>
              <w:t>Twitter</w:t>
            </w:r>
            <w:proofErr w:type="spellEnd"/>
            <w:r w:rsidRPr="00DB1D2A">
              <w:rPr>
                <w:sz w:val="20"/>
                <w:szCs w:val="20"/>
                <w:lang w:eastAsia="es-CO"/>
              </w:rPr>
              <w:t>, Facebook o Google.</w:t>
            </w:r>
          </w:p>
          <w:p w:rsidR="00DB1D2A" w:rsidRDefault="00DB1D2A"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DB1D2A">
              <w:rPr>
                <w:sz w:val="20"/>
                <w:szCs w:val="20"/>
                <w:lang w:eastAsia="es-CO"/>
              </w:rPr>
              <w:t xml:space="preserve">Permite generar mapas conceptuales, mapas del sitio, marco de cables, UML, gráficos de red, diagramas de flujo, diagramas para IPAD, </w:t>
            </w:r>
            <w:proofErr w:type="spellStart"/>
            <w:r w:rsidRPr="00DB1D2A">
              <w:rPr>
                <w:sz w:val="20"/>
                <w:szCs w:val="20"/>
                <w:lang w:eastAsia="es-CO"/>
              </w:rPr>
              <w:t>Iphone</w:t>
            </w:r>
            <w:proofErr w:type="spellEnd"/>
            <w:r w:rsidRPr="00DB1D2A">
              <w:rPr>
                <w:sz w:val="20"/>
                <w:szCs w:val="20"/>
                <w:lang w:eastAsia="es-CO"/>
              </w:rPr>
              <w:t xml:space="preserve">, dispositivos con </w:t>
            </w:r>
            <w:proofErr w:type="spellStart"/>
            <w:r w:rsidRPr="00DB1D2A">
              <w:rPr>
                <w:sz w:val="20"/>
                <w:szCs w:val="20"/>
                <w:lang w:eastAsia="es-CO"/>
              </w:rPr>
              <w:t>Android</w:t>
            </w:r>
            <w:proofErr w:type="spellEnd"/>
            <w:r w:rsidRPr="00DB1D2A">
              <w:rPr>
                <w:sz w:val="20"/>
                <w:szCs w:val="20"/>
                <w:lang w:eastAsia="es-CO"/>
              </w:rPr>
              <w:t>,  diagramas de Entidad- Relación, entre otros.</w:t>
            </w:r>
          </w:p>
          <w:p w:rsidR="00DB1D2A" w:rsidRDefault="00006457"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eastAsia="es-CO"/>
              </w:rPr>
              <w:t>Exporta</w:t>
            </w:r>
            <w:r w:rsidR="00DB1D2A" w:rsidRPr="00DB1D2A">
              <w:rPr>
                <w:sz w:val="20"/>
                <w:szCs w:val="20"/>
                <w:lang w:eastAsia="es-CO"/>
              </w:rPr>
              <w:t xml:space="preserve"> como imagen en formatos </w:t>
            </w:r>
            <w:proofErr w:type="spellStart"/>
            <w:r w:rsidR="00DB1D2A" w:rsidRPr="00DB1D2A">
              <w:rPr>
                <w:sz w:val="20"/>
                <w:szCs w:val="20"/>
                <w:lang w:eastAsia="es-CO"/>
              </w:rPr>
              <w:t>jpeg</w:t>
            </w:r>
            <w:proofErr w:type="spellEnd"/>
            <w:r w:rsidR="00DB1D2A" w:rsidRPr="00DB1D2A">
              <w:rPr>
                <w:sz w:val="20"/>
                <w:szCs w:val="20"/>
                <w:lang w:eastAsia="es-CO"/>
              </w:rPr>
              <w:t xml:space="preserve"> o </w:t>
            </w:r>
            <w:proofErr w:type="spellStart"/>
            <w:r w:rsidR="00DB1D2A" w:rsidRPr="00DB1D2A">
              <w:rPr>
                <w:sz w:val="20"/>
                <w:szCs w:val="20"/>
                <w:lang w:eastAsia="es-CO"/>
              </w:rPr>
              <w:t>png</w:t>
            </w:r>
            <w:proofErr w:type="spellEnd"/>
            <w:r w:rsidR="00DB1D2A" w:rsidRPr="00DB1D2A">
              <w:rPr>
                <w:sz w:val="20"/>
                <w:szCs w:val="20"/>
                <w:lang w:eastAsia="es-CO"/>
              </w:rPr>
              <w:t xml:space="preserve">, como documento en formatos PDF, PS, PPT. Sin embargo para versión gratuita solo permite exportar en formato de imagen </w:t>
            </w:r>
            <w:proofErr w:type="spellStart"/>
            <w:r w:rsidR="00DB1D2A" w:rsidRPr="00DB1D2A">
              <w:rPr>
                <w:sz w:val="20"/>
                <w:szCs w:val="20"/>
                <w:lang w:eastAsia="es-CO"/>
              </w:rPr>
              <w:t>png</w:t>
            </w:r>
            <w:proofErr w:type="spellEnd"/>
            <w:r w:rsidR="00DB1D2A" w:rsidRPr="00DB1D2A">
              <w:rPr>
                <w:sz w:val="20"/>
                <w:szCs w:val="20"/>
                <w:lang w:eastAsia="es-CO"/>
              </w:rPr>
              <w:t>.</w:t>
            </w:r>
          </w:p>
          <w:p w:rsidR="00DB1D2A" w:rsidRDefault="00006457"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eastAsia="es-CO"/>
              </w:rPr>
              <w:lastRenderedPageBreak/>
              <w:t>I</w:t>
            </w:r>
            <w:r w:rsidR="00DB1D2A" w:rsidRPr="00DB1D2A">
              <w:rPr>
                <w:sz w:val="20"/>
                <w:szCs w:val="20"/>
                <w:lang w:eastAsia="es-CO"/>
              </w:rPr>
              <w:t>nsertar imágenes o fotografías desde la computadora, incluir links o hipervínculos</w:t>
            </w:r>
            <w:r w:rsidR="00DB1D2A">
              <w:rPr>
                <w:sz w:val="20"/>
                <w:szCs w:val="20"/>
                <w:lang w:eastAsia="es-CO"/>
              </w:rPr>
              <w:t>.</w:t>
            </w:r>
          </w:p>
          <w:p w:rsidR="00DB1D2A" w:rsidRPr="00DB1D2A" w:rsidRDefault="00006457" w:rsidP="00DB1D2A">
            <w:pPr>
              <w:pStyle w:val="Prrafodelista"/>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eastAsia="es-CO"/>
              </w:rPr>
              <w:t>Crea</w:t>
            </w:r>
            <w:r w:rsidR="00DB1D2A" w:rsidRPr="00DB1D2A">
              <w:rPr>
                <w:sz w:val="20"/>
                <w:szCs w:val="20"/>
                <w:lang w:eastAsia="es-CO"/>
              </w:rPr>
              <w:t xml:space="preserve"> diagramas online con colaboración en tiempo real.</w:t>
            </w:r>
          </w:p>
          <w:p w:rsidR="005515A1" w:rsidRDefault="005515A1" w:rsidP="005772F7">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5515A1" w:rsidRPr="00DB1D2A" w:rsidRDefault="005515A1" w:rsidP="00DB1D2A">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5515A1" w:rsidRPr="005515A1" w:rsidRDefault="005515A1" w:rsidP="005515A1">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b/>
                <w:sz w:val="20"/>
                <w:szCs w:val="20"/>
                <w:lang w:val="es-CO" w:eastAsia="es-CO"/>
              </w:rPr>
              <w:t xml:space="preserve">Sitio de descarga o link: </w:t>
            </w:r>
            <w:hyperlink r:id="rId17" w:history="1">
              <w:r w:rsidR="00652419" w:rsidRPr="0047255E">
                <w:rPr>
                  <w:rStyle w:val="Hipervnculo"/>
                  <w:sz w:val="20"/>
                  <w:szCs w:val="20"/>
                  <w:lang w:val="es-CO" w:eastAsia="es-CO"/>
                </w:rPr>
                <w:t>https://cacoo.com</w:t>
              </w:r>
            </w:hyperlink>
          </w:p>
        </w:tc>
      </w:tr>
      <w:tr w:rsidR="00280631" w:rsidRPr="00B3371A" w:rsidTr="008A1D32">
        <w:trPr>
          <w:trHeight w:val="397"/>
        </w:trPr>
        <w:tc>
          <w:tcPr>
            <w:cnfStyle w:val="001000000000" w:firstRow="0" w:lastRow="0" w:firstColumn="1" w:lastColumn="0" w:oddVBand="0" w:evenVBand="0" w:oddHBand="0" w:evenHBand="0" w:firstRowFirstColumn="0" w:firstRowLastColumn="0" w:lastRowFirstColumn="0" w:lastRowLastColumn="0"/>
            <w:tcW w:w="1012" w:type="pct"/>
            <w:tcBorders>
              <w:left w:val="none" w:sz="0" w:space="0" w:color="auto"/>
              <w:bottom w:val="none" w:sz="0" w:space="0" w:color="auto"/>
              <w:right w:val="none" w:sz="0" w:space="0" w:color="auto"/>
            </w:tcBorders>
            <w:noWrap/>
            <w:vAlign w:val="center"/>
            <w:hideMark/>
          </w:tcPr>
          <w:p w:rsidR="00280631" w:rsidRPr="00EE12BB" w:rsidRDefault="00280631" w:rsidP="005772F7">
            <w:pPr>
              <w:spacing w:line="240" w:lineRule="auto"/>
              <w:jc w:val="center"/>
              <w:rPr>
                <w:b/>
                <w:sz w:val="20"/>
                <w:szCs w:val="20"/>
                <w:lang w:val="es-CO" w:eastAsia="es-CO"/>
              </w:rPr>
            </w:pPr>
            <w:proofErr w:type="spellStart"/>
            <w:r w:rsidRPr="00EE12BB">
              <w:rPr>
                <w:b/>
                <w:sz w:val="20"/>
                <w:szCs w:val="20"/>
                <w:lang w:val="es-CO" w:eastAsia="es-CO"/>
              </w:rPr>
              <w:lastRenderedPageBreak/>
              <w:t>FreeMind</w:t>
            </w:r>
            <w:proofErr w:type="spellEnd"/>
          </w:p>
        </w:tc>
        <w:tc>
          <w:tcPr>
            <w:tcW w:w="3988" w:type="pct"/>
            <w:hideMark/>
          </w:tcPr>
          <w:p w:rsidR="00280631" w:rsidRPr="00EE12BB" w:rsidRDefault="00280631" w:rsidP="005772F7">
            <w:pPr>
              <w:pStyle w:val="Prrafodelista"/>
              <w:spacing w:line="240" w:lineRule="auto"/>
              <w:ind w:left="360" w:firstLine="0"/>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EE12BB" w:rsidRDefault="00280631" w:rsidP="00280631">
            <w:pPr>
              <w:pStyle w:val="Prrafodelista"/>
              <w:numPr>
                <w:ilvl w:val="0"/>
                <w:numId w:val="5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Es una herramienta libre de instalar y fácil de usar</w:t>
            </w:r>
          </w:p>
          <w:p w:rsidR="00280631" w:rsidRPr="00EE12BB" w:rsidRDefault="00280631" w:rsidP="00280631">
            <w:pPr>
              <w:pStyle w:val="Prrafodelista"/>
              <w:numPr>
                <w:ilvl w:val="0"/>
                <w:numId w:val="5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 xml:space="preserve">Permite personalizar los diagramas y nodos permitiendo cambiar colores, fuente, tamaño de la fuente, mezclar colores en las burbujas. </w:t>
            </w:r>
          </w:p>
          <w:p w:rsidR="00280631" w:rsidRPr="00EE12BB" w:rsidRDefault="00280631" w:rsidP="00280631">
            <w:pPr>
              <w:pStyle w:val="Prrafodelista"/>
              <w:numPr>
                <w:ilvl w:val="0"/>
                <w:numId w:val="5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Es multilenguaje, con lo cual soporta español y se encuentra bajo la licencia pública General de GNU</w:t>
            </w:r>
          </w:p>
          <w:p w:rsidR="00280631" w:rsidRPr="00EE12BB" w:rsidRDefault="00280631" w:rsidP="00280631">
            <w:pPr>
              <w:pStyle w:val="Prrafodelista"/>
              <w:numPr>
                <w:ilvl w:val="0"/>
                <w:numId w:val="5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Está basada en JAVA lo que implica que el requerimiento más importante es tener instalado el entorno de ejecución Java JRE 1.4 o superior.</w:t>
            </w:r>
          </w:p>
          <w:p w:rsidR="00280631" w:rsidRPr="00EE12BB" w:rsidRDefault="00280631" w:rsidP="00280631">
            <w:pPr>
              <w:pStyle w:val="Prrafodelista"/>
              <w:numPr>
                <w:ilvl w:val="0"/>
                <w:numId w:val="5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 xml:space="preserve">Compatible con una gran variedad de sistemas operativos como: Windows, Linux y Mac OS X a través del JRE (Java </w:t>
            </w:r>
            <w:proofErr w:type="spellStart"/>
            <w:r w:rsidRPr="00EE12BB">
              <w:rPr>
                <w:sz w:val="20"/>
                <w:szCs w:val="20"/>
                <w:lang w:val="es-CO" w:eastAsia="es-CO"/>
              </w:rPr>
              <w:t>Runtime</w:t>
            </w:r>
            <w:proofErr w:type="spellEnd"/>
            <w:r w:rsidRPr="00EE12BB">
              <w:rPr>
                <w:sz w:val="20"/>
                <w:szCs w:val="20"/>
                <w:lang w:val="es-CO" w:eastAsia="es-CO"/>
              </w:rPr>
              <w:t xml:space="preserve"> </w:t>
            </w:r>
            <w:proofErr w:type="spellStart"/>
            <w:r w:rsidRPr="00EE12BB">
              <w:rPr>
                <w:sz w:val="20"/>
                <w:szCs w:val="20"/>
                <w:lang w:val="es-CO" w:eastAsia="es-CO"/>
              </w:rPr>
              <w:t>Environment</w:t>
            </w:r>
            <w:proofErr w:type="spellEnd"/>
            <w:r w:rsidRPr="00EE12BB">
              <w:rPr>
                <w:sz w:val="20"/>
                <w:szCs w:val="20"/>
                <w:lang w:val="es-CO" w:eastAsia="es-CO"/>
              </w:rPr>
              <w:t>).</w:t>
            </w:r>
          </w:p>
          <w:p w:rsidR="00280631" w:rsidRPr="00EE12BB" w:rsidRDefault="00280631" w:rsidP="00280631">
            <w:pPr>
              <w:pStyle w:val="Prrafodelista"/>
              <w:numPr>
                <w:ilvl w:val="0"/>
                <w:numId w:val="56"/>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sz w:val="20"/>
                <w:szCs w:val="20"/>
                <w:lang w:val="es-CO" w:eastAsia="es-CO"/>
              </w:rPr>
              <w:t xml:space="preserve">Los diagramas pueden ser exportados en hipertexto en formatos tipo HTML y XHTML, documentos de exportación a </w:t>
            </w:r>
            <w:proofErr w:type="spellStart"/>
            <w:r w:rsidRPr="00EE12BB">
              <w:rPr>
                <w:sz w:val="20"/>
                <w:szCs w:val="20"/>
                <w:lang w:val="es-CO" w:eastAsia="es-CO"/>
              </w:rPr>
              <w:t>OpenDocument</w:t>
            </w:r>
            <w:proofErr w:type="spellEnd"/>
            <w:r w:rsidRPr="00EE12BB">
              <w:rPr>
                <w:sz w:val="20"/>
                <w:szCs w:val="20"/>
                <w:lang w:val="es-CO" w:eastAsia="es-CO"/>
              </w:rPr>
              <w:t xml:space="preserve"> y PDF, exportar imágenes PNG, SVG y JPEG.</w:t>
            </w:r>
          </w:p>
          <w:p w:rsidR="00280631" w:rsidRPr="00EE12BB" w:rsidRDefault="00280631" w:rsidP="005772F7">
            <w:pPr>
              <w:pStyle w:val="Prrafodelista"/>
              <w:spacing w:line="240" w:lineRule="auto"/>
              <w:ind w:left="360" w:firstLine="0"/>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EE12BB" w:rsidRDefault="00280631" w:rsidP="005772F7">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EE12BB">
              <w:rPr>
                <w:b/>
                <w:sz w:val="20"/>
                <w:szCs w:val="20"/>
                <w:lang w:val="es-CO" w:eastAsia="es-CO"/>
              </w:rPr>
              <w:t xml:space="preserve">Sitio de descarga o link: </w:t>
            </w:r>
            <w:r w:rsidRPr="00EE12BB">
              <w:rPr>
                <w:sz w:val="20"/>
                <w:szCs w:val="20"/>
                <w:lang w:val="es-CO" w:eastAsia="es-CO"/>
              </w:rPr>
              <w:t>http://freemind.sourceforge.net/wiki/index.php/Download</w:t>
            </w:r>
          </w:p>
        </w:tc>
      </w:tr>
      <w:tr w:rsidR="00280631" w:rsidRPr="00B3371A" w:rsidTr="008A1D32">
        <w:trPr>
          <w:cnfStyle w:val="000000100000" w:firstRow="0" w:lastRow="0" w:firstColumn="0" w:lastColumn="0" w:oddVBand="0" w:evenVBand="0" w:oddHBand="1" w:evenHBand="0" w:firstRowFirstColumn="0" w:firstRowLastColumn="0" w:lastRowFirstColumn="0" w:lastRowLastColumn="0"/>
          <w:trHeight w:val="2267"/>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hideMark/>
          </w:tcPr>
          <w:p w:rsidR="00280631" w:rsidRPr="00E2301D" w:rsidRDefault="00280631" w:rsidP="005772F7">
            <w:pPr>
              <w:spacing w:line="240" w:lineRule="auto"/>
              <w:jc w:val="center"/>
              <w:rPr>
                <w:b/>
                <w:sz w:val="20"/>
                <w:szCs w:val="20"/>
                <w:lang w:val="es-CO" w:eastAsia="es-CO"/>
              </w:rPr>
            </w:pPr>
            <w:proofErr w:type="spellStart"/>
            <w:r w:rsidRPr="00E2301D">
              <w:rPr>
                <w:b/>
                <w:sz w:val="20"/>
                <w:szCs w:val="20"/>
                <w:lang w:val="es-CO" w:eastAsia="es-CO"/>
              </w:rPr>
              <w:t>Gliffy</w:t>
            </w:r>
            <w:proofErr w:type="spellEnd"/>
          </w:p>
        </w:tc>
        <w:tc>
          <w:tcPr>
            <w:tcW w:w="3988" w:type="pct"/>
            <w:tcBorders>
              <w:top w:val="none" w:sz="0" w:space="0" w:color="auto"/>
              <w:left w:val="none" w:sz="0" w:space="0" w:color="auto"/>
              <w:bottom w:val="none" w:sz="0" w:space="0" w:color="auto"/>
            </w:tcBorders>
            <w:hideMark/>
          </w:tcPr>
          <w:p w:rsidR="00280631" w:rsidRPr="00747187"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 xml:space="preserve">Es una herramienta en línea, </w:t>
            </w:r>
            <w:r w:rsidR="00006457">
              <w:rPr>
                <w:sz w:val="20"/>
                <w:szCs w:val="20"/>
                <w:lang w:val="es-CO" w:eastAsia="es-CO"/>
              </w:rPr>
              <w:t>se utiliza</w:t>
            </w:r>
            <w:r>
              <w:rPr>
                <w:sz w:val="20"/>
                <w:szCs w:val="20"/>
                <w:lang w:val="es-CO" w:eastAsia="es-CO"/>
              </w:rPr>
              <w:t xml:space="preserve"> para cualquier navegador de internet.</w:t>
            </w:r>
          </w:p>
          <w:p w:rsidR="00280631" w:rsidRPr="00B6166E"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Gratuita</w:t>
            </w:r>
            <w:r w:rsidRPr="00B6166E">
              <w:rPr>
                <w:sz w:val="20"/>
                <w:szCs w:val="20"/>
                <w:lang w:val="es-CO" w:eastAsia="es-CO"/>
              </w:rPr>
              <w:t xml:space="preserve"> por los prim</w:t>
            </w:r>
            <w:r>
              <w:rPr>
                <w:sz w:val="20"/>
                <w:szCs w:val="20"/>
                <w:lang w:val="es-CO" w:eastAsia="es-CO"/>
              </w:rPr>
              <w:t>eros 30 días, luego de esta fecha es necesario contratar un plan con cuota mensual.</w:t>
            </w:r>
          </w:p>
          <w:p w:rsidR="00280631"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747187">
              <w:rPr>
                <w:sz w:val="20"/>
                <w:szCs w:val="20"/>
                <w:lang w:val="es-CO" w:eastAsia="es-CO"/>
              </w:rPr>
              <w:t>Presenta gran cantidad de iconos prediseñados.</w:t>
            </w:r>
          </w:p>
          <w:p w:rsidR="00280631" w:rsidRPr="00747187"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 xml:space="preserve">Crea todo </w:t>
            </w:r>
            <w:r w:rsidRPr="00EE12BB">
              <w:rPr>
                <w:sz w:val="20"/>
                <w:szCs w:val="20"/>
                <w:lang w:val="es-CO" w:eastAsia="es-CO"/>
              </w:rPr>
              <w:t>tipo de diagramas como diagramas de clases, diagramas de redes</w:t>
            </w:r>
            <w:r>
              <w:rPr>
                <w:sz w:val="20"/>
                <w:szCs w:val="20"/>
                <w:lang w:val="es-CO" w:eastAsia="es-CO"/>
              </w:rPr>
              <w:t>, planos de casas, diagramas, mapas conceptuales, mentales, entre otros.</w:t>
            </w:r>
          </w:p>
          <w:p w:rsidR="00280631" w:rsidRPr="00747187"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747187">
              <w:rPr>
                <w:sz w:val="20"/>
                <w:szCs w:val="20"/>
                <w:lang w:val="es-CO" w:eastAsia="es-CO"/>
              </w:rPr>
              <w:t>Permite adaptar y editar los mapas hasta dotarlos de una gran cantidad de características.</w:t>
            </w:r>
          </w:p>
          <w:p w:rsidR="00280631"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747187">
              <w:rPr>
                <w:sz w:val="20"/>
                <w:szCs w:val="20"/>
                <w:lang w:val="es-CO" w:eastAsia="es-CO"/>
              </w:rPr>
              <w:t xml:space="preserve">Los trabajos que realicemos con </w:t>
            </w:r>
            <w:proofErr w:type="spellStart"/>
            <w:r w:rsidRPr="00747187">
              <w:rPr>
                <w:sz w:val="20"/>
                <w:szCs w:val="20"/>
                <w:lang w:val="es-CO" w:eastAsia="es-CO"/>
              </w:rPr>
              <w:t>Gliffy</w:t>
            </w:r>
            <w:proofErr w:type="spellEnd"/>
            <w:r w:rsidRPr="00747187">
              <w:rPr>
                <w:sz w:val="20"/>
                <w:szCs w:val="20"/>
                <w:lang w:val="es-CO" w:eastAsia="es-CO"/>
              </w:rPr>
              <w:t xml:space="preserve"> se pueden exportar a imagen (.</w:t>
            </w:r>
            <w:proofErr w:type="spellStart"/>
            <w:r w:rsidRPr="00747187">
              <w:rPr>
                <w:sz w:val="20"/>
                <w:szCs w:val="20"/>
                <w:lang w:val="es-CO" w:eastAsia="es-CO"/>
              </w:rPr>
              <w:t>jpg</w:t>
            </w:r>
            <w:proofErr w:type="spellEnd"/>
            <w:r w:rsidRPr="00747187">
              <w:rPr>
                <w:sz w:val="20"/>
                <w:szCs w:val="20"/>
                <w:lang w:val="es-CO" w:eastAsia="es-CO"/>
              </w:rPr>
              <w:t xml:space="preserve"> y .</w:t>
            </w:r>
            <w:proofErr w:type="spellStart"/>
            <w:r w:rsidRPr="00747187">
              <w:rPr>
                <w:sz w:val="20"/>
                <w:szCs w:val="20"/>
                <w:lang w:val="es-CO" w:eastAsia="es-CO"/>
              </w:rPr>
              <w:t>png</w:t>
            </w:r>
            <w:proofErr w:type="spellEnd"/>
            <w:r w:rsidRPr="00747187">
              <w:rPr>
                <w:sz w:val="20"/>
                <w:szCs w:val="20"/>
                <w:lang w:val="es-CO" w:eastAsia="es-CO"/>
              </w:rPr>
              <w:t>).</w:t>
            </w:r>
          </w:p>
          <w:p w:rsidR="00280631" w:rsidRDefault="00280631" w:rsidP="005772F7">
            <w:pPr>
              <w:pStyle w:val="Prrafodelista"/>
              <w:numPr>
                <w:ilvl w:val="0"/>
                <w:numId w:val="7"/>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Permite el trabajo colaborativo.</w:t>
            </w:r>
          </w:p>
          <w:p w:rsidR="00280631" w:rsidRPr="00747187" w:rsidRDefault="00280631" w:rsidP="005772F7">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Pr="005771F1" w:rsidRDefault="00280631" w:rsidP="005772F7">
            <w:pPr>
              <w:spacing w:line="240" w:lineRule="auto"/>
              <w:jc w:val="left"/>
              <w:cnfStyle w:val="000000100000" w:firstRow="0" w:lastRow="0" w:firstColumn="0" w:lastColumn="0" w:oddVBand="0" w:evenVBand="0" w:oddHBand="1" w:evenHBand="0" w:firstRowFirstColumn="0" w:firstRowLastColumn="0" w:lastRowFirstColumn="0" w:lastRowLastColumn="0"/>
              <w:rPr>
                <w:b/>
                <w:sz w:val="20"/>
                <w:szCs w:val="20"/>
                <w:lang w:val="es-CO" w:eastAsia="es-CO"/>
              </w:rPr>
            </w:pPr>
            <w:r w:rsidRPr="00747187">
              <w:rPr>
                <w:b/>
                <w:sz w:val="20"/>
                <w:szCs w:val="20"/>
                <w:lang w:val="es-CO" w:eastAsia="es-CO"/>
              </w:rPr>
              <w:t>Sitio de descarga</w:t>
            </w:r>
            <w:r>
              <w:rPr>
                <w:b/>
                <w:sz w:val="20"/>
                <w:szCs w:val="20"/>
                <w:lang w:val="es-CO" w:eastAsia="es-CO"/>
              </w:rPr>
              <w:t xml:space="preserve"> o link</w:t>
            </w:r>
            <w:r w:rsidRPr="00747187">
              <w:rPr>
                <w:b/>
                <w:sz w:val="20"/>
                <w:szCs w:val="20"/>
                <w:lang w:val="es-CO" w:eastAsia="es-CO"/>
              </w:rPr>
              <w:t xml:space="preserve">: </w:t>
            </w:r>
            <w:r w:rsidRPr="00C73E94">
              <w:rPr>
                <w:sz w:val="20"/>
                <w:szCs w:val="20"/>
                <w:lang w:val="es-CO" w:eastAsia="es-CO"/>
              </w:rPr>
              <w:t>http://www.gliffy.com/</w:t>
            </w:r>
          </w:p>
        </w:tc>
      </w:tr>
      <w:tr w:rsidR="00280631" w:rsidRPr="00B3371A" w:rsidTr="008A1D32">
        <w:trPr>
          <w:trHeight w:val="1959"/>
        </w:trPr>
        <w:tc>
          <w:tcPr>
            <w:cnfStyle w:val="001000000000" w:firstRow="0" w:lastRow="0" w:firstColumn="1" w:lastColumn="0" w:oddVBand="0" w:evenVBand="0" w:oddHBand="0" w:evenHBand="0" w:firstRowFirstColumn="0" w:firstRowLastColumn="0" w:lastRowFirstColumn="0" w:lastRowLastColumn="0"/>
            <w:tcW w:w="1012" w:type="pct"/>
            <w:tcBorders>
              <w:left w:val="none" w:sz="0" w:space="0" w:color="auto"/>
              <w:bottom w:val="none" w:sz="0" w:space="0" w:color="auto"/>
              <w:right w:val="none" w:sz="0" w:space="0" w:color="auto"/>
            </w:tcBorders>
            <w:noWrap/>
            <w:vAlign w:val="center"/>
            <w:hideMark/>
          </w:tcPr>
          <w:p w:rsidR="00280631" w:rsidRPr="00E2301D" w:rsidRDefault="00280631" w:rsidP="005772F7">
            <w:pPr>
              <w:spacing w:line="240" w:lineRule="auto"/>
              <w:jc w:val="center"/>
              <w:rPr>
                <w:b/>
                <w:sz w:val="20"/>
                <w:szCs w:val="20"/>
                <w:lang w:val="es-CO" w:eastAsia="es-CO"/>
              </w:rPr>
            </w:pPr>
            <w:r w:rsidRPr="00E2301D">
              <w:rPr>
                <w:b/>
                <w:sz w:val="20"/>
                <w:szCs w:val="20"/>
                <w:lang w:val="es-CO" w:eastAsia="es-CO"/>
              </w:rPr>
              <w:lastRenderedPageBreak/>
              <w:t>Mind42</w:t>
            </w:r>
          </w:p>
        </w:tc>
        <w:tc>
          <w:tcPr>
            <w:tcW w:w="3988" w:type="pct"/>
            <w:hideMark/>
          </w:tcPr>
          <w:p w:rsidR="00280631" w:rsidRDefault="00280631" w:rsidP="005772F7">
            <w:pPr>
              <w:pStyle w:val="Prrafodelista"/>
              <w:spacing w:line="240" w:lineRule="auto"/>
              <w:ind w:left="360" w:firstLine="0"/>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Default="00280631" w:rsidP="005772F7">
            <w:pPr>
              <w:pStyle w:val="Prrafodelista"/>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Herramienta Gratuita</w:t>
            </w:r>
          </w:p>
          <w:p w:rsidR="00280631" w:rsidRPr="005771F1" w:rsidRDefault="00280631" w:rsidP="005772F7">
            <w:pPr>
              <w:pStyle w:val="Prrafodelista"/>
              <w:numPr>
                <w:ilvl w:val="0"/>
                <w:numId w:val="13"/>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Generación de mapas mentales online de forma individual o colectiva.</w:t>
            </w:r>
          </w:p>
          <w:p w:rsidR="00280631" w:rsidRDefault="00280631" w:rsidP="005772F7">
            <w:pPr>
              <w:pStyle w:val="Prrafodelista"/>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 xml:space="preserve">Posee todos los elementos típicos para creación de mapas, adjuntar notas, artículos de la </w:t>
            </w:r>
            <w:proofErr w:type="spellStart"/>
            <w:r w:rsidRPr="005771F1">
              <w:rPr>
                <w:sz w:val="20"/>
                <w:szCs w:val="20"/>
                <w:lang w:val="es-CO" w:eastAsia="es-CO"/>
              </w:rPr>
              <w:t>wikipedia</w:t>
            </w:r>
            <w:proofErr w:type="spellEnd"/>
            <w:r w:rsidRPr="005771F1">
              <w:rPr>
                <w:sz w:val="20"/>
                <w:szCs w:val="20"/>
                <w:lang w:val="es-CO" w:eastAsia="es-CO"/>
              </w:rPr>
              <w:t>, añadir hipervínculos, etc.</w:t>
            </w:r>
          </w:p>
          <w:p w:rsidR="00280631" w:rsidRPr="005771F1" w:rsidRDefault="00280631" w:rsidP="005772F7">
            <w:pPr>
              <w:pStyle w:val="Prrafodelista"/>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P</w:t>
            </w:r>
            <w:r w:rsidRPr="00063690">
              <w:rPr>
                <w:sz w:val="20"/>
                <w:szCs w:val="20"/>
                <w:lang w:val="es-CO" w:eastAsia="es-CO"/>
              </w:rPr>
              <w:t>osibilidad de arrastrar objetos, añadir notas e imágenes</w:t>
            </w:r>
            <w:r>
              <w:rPr>
                <w:sz w:val="20"/>
                <w:szCs w:val="20"/>
                <w:lang w:val="es-CO" w:eastAsia="es-CO"/>
              </w:rPr>
              <w:t>.</w:t>
            </w:r>
          </w:p>
          <w:p w:rsidR="00280631" w:rsidRDefault="00280631" w:rsidP="005772F7">
            <w:pPr>
              <w:pStyle w:val="Prrafodelista"/>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 xml:space="preserve">Los Mapas creados se pueden hacer público, para ello se proporciona su enlace y el código </w:t>
            </w:r>
            <w:proofErr w:type="spellStart"/>
            <w:r w:rsidRPr="005771F1">
              <w:rPr>
                <w:sz w:val="20"/>
                <w:szCs w:val="20"/>
                <w:lang w:val="es-CO" w:eastAsia="es-CO"/>
              </w:rPr>
              <w:t>html</w:t>
            </w:r>
            <w:proofErr w:type="spellEnd"/>
            <w:r w:rsidRPr="005771F1">
              <w:rPr>
                <w:sz w:val="20"/>
                <w:szCs w:val="20"/>
                <w:lang w:val="es-CO" w:eastAsia="es-CO"/>
              </w:rPr>
              <w:t xml:space="preserve"> para integrarlo en web o blog.</w:t>
            </w:r>
          </w:p>
          <w:p w:rsidR="00280631" w:rsidRDefault="00280631" w:rsidP="005772F7">
            <w:pPr>
              <w:pStyle w:val="Prrafodelista"/>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Herramienta Colaborativa.</w:t>
            </w:r>
          </w:p>
          <w:p w:rsidR="00280631" w:rsidRDefault="00280631" w:rsidP="005772F7">
            <w:pPr>
              <w:pStyle w:val="Prrafodelista"/>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Está orientada más a la construcción de mapas mentales.</w:t>
            </w:r>
          </w:p>
          <w:p w:rsidR="00280631" w:rsidRPr="00063690"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5771F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b/>
                <w:sz w:val="20"/>
                <w:szCs w:val="20"/>
                <w:lang w:val="es-CO" w:eastAsia="es-CO"/>
              </w:rPr>
            </w:pPr>
            <w:r w:rsidRPr="00747187">
              <w:rPr>
                <w:b/>
                <w:sz w:val="20"/>
                <w:szCs w:val="20"/>
                <w:lang w:val="es-CO" w:eastAsia="es-CO"/>
              </w:rPr>
              <w:t>Sitio de descarga</w:t>
            </w:r>
            <w:r>
              <w:rPr>
                <w:b/>
                <w:sz w:val="20"/>
                <w:szCs w:val="20"/>
                <w:lang w:val="es-CO" w:eastAsia="es-CO"/>
              </w:rPr>
              <w:t xml:space="preserve"> o link</w:t>
            </w:r>
            <w:r w:rsidRPr="00747187">
              <w:rPr>
                <w:b/>
                <w:sz w:val="20"/>
                <w:szCs w:val="20"/>
                <w:lang w:val="es-CO" w:eastAsia="es-CO"/>
              </w:rPr>
              <w:t>:</w:t>
            </w:r>
            <w:r>
              <w:rPr>
                <w:b/>
                <w:sz w:val="20"/>
                <w:szCs w:val="20"/>
                <w:lang w:val="es-CO" w:eastAsia="es-CO"/>
              </w:rPr>
              <w:t xml:space="preserve"> </w:t>
            </w:r>
            <w:r w:rsidRPr="00E2301D">
              <w:rPr>
                <w:sz w:val="20"/>
                <w:szCs w:val="20"/>
                <w:lang w:val="es-CO" w:eastAsia="es-CO"/>
              </w:rPr>
              <w:t>http://</w:t>
            </w:r>
            <w:r>
              <w:rPr>
                <w:sz w:val="20"/>
                <w:szCs w:val="20"/>
                <w:lang w:val="es-CO" w:eastAsia="es-CO"/>
              </w:rPr>
              <w:t>www.</w:t>
            </w:r>
            <w:r w:rsidRPr="004B06BF">
              <w:rPr>
                <w:sz w:val="20"/>
                <w:szCs w:val="20"/>
                <w:lang w:val="es-CO" w:eastAsia="es-CO"/>
              </w:rPr>
              <w:t>mind42.com/</w:t>
            </w:r>
          </w:p>
        </w:tc>
      </w:tr>
      <w:tr w:rsidR="00280631" w:rsidRPr="00B3371A" w:rsidTr="008A1D32">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hideMark/>
          </w:tcPr>
          <w:p w:rsidR="00280631" w:rsidRPr="00E2301D" w:rsidRDefault="00280631" w:rsidP="005772F7">
            <w:pPr>
              <w:spacing w:line="240" w:lineRule="auto"/>
              <w:jc w:val="center"/>
              <w:rPr>
                <w:b/>
                <w:sz w:val="20"/>
                <w:szCs w:val="20"/>
                <w:lang w:val="es-CO" w:eastAsia="es-CO"/>
              </w:rPr>
            </w:pPr>
            <w:proofErr w:type="spellStart"/>
            <w:r w:rsidRPr="00E2301D">
              <w:rPr>
                <w:b/>
                <w:sz w:val="20"/>
                <w:szCs w:val="20"/>
                <w:lang w:val="es-CO" w:eastAsia="es-CO"/>
              </w:rPr>
              <w:t>Mindmeister</w:t>
            </w:r>
            <w:proofErr w:type="spellEnd"/>
          </w:p>
        </w:tc>
        <w:tc>
          <w:tcPr>
            <w:tcW w:w="3988" w:type="pct"/>
            <w:tcBorders>
              <w:top w:val="none" w:sz="0" w:space="0" w:color="auto"/>
              <w:left w:val="none" w:sz="0" w:space="0" w:color="auto"/>
              <w:bottom w:val="none" w:sz="0" w:space="0" w:color="auto"/>
            </w:tcBorders>
            <w:hideMark/>
          </w:tcPr>
          <w:p w:rsidR="00280631" w:rsidRDefault="00280631" w:rsidP="005772F7">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Default="00280631" w:rsidP="005772F7">
            <w:pPr>
              <w:pStyle w:val="Prrafodelista"/>
              <w:numPr>
                <w:ilvl w:val="0"/>
                <w:numId w:val="12"/>
              </w:numPr>
              <w:spacing w:line="276"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Herramienta de</w:t>
            </w:r>
            <w:r w:rsidRPr="00EE12BB">
              <w:rPr>
                <w:sz w:val="20"/>
                <w:szCs w:val="20"/>
                <w:lang w:val="es-CO" w:eastAsia="es-CO"/>
              </w:rPr>
              <w:t xml:space="preserve"> uso fácil e intuitivo</w:t>
            </w:r>
            <w:r>
              <w:rPr>
                <w:sz w:val="20"/>
                <w:szCs w:val="20"/>
                <w:lang w:val="es-CO" w:eastAsia="es-CO"/>
              </w:rPr>
              <w:t>, con buena interfaz de usuario.</w:t>
            </w:r>
          </w:p>
          <w:p w:rsidR="00280631" w:rsidRPr="00EE12BB" w:rsidRDefault="00280631" w:rsidP="005772F7">
            <w:pPr>
              <w:pStyle w:val="Prrafodelista"/>
              <w:numPr>
                <w:ilvl w:val="0"/>
                <w:numId w:val="12"/>
              </w:numPr>
              <w:spacing w:line="276"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F</w:t>
            </w:r>
            <w:r w:rsidRPr="00EE12BB">
              <w:rPr>
                <w:sz w:val="20"/>
                <w:szCs w:val="20"/>
                <w:lang w:val="es-CO" w:eastAsia="es-CO"/>
              </w:rPr>
              <w:t>acilita la tarea de añadir notas, clasificación mediante etiquetas, incrustación de íconos.</w:t>
            </w:r>
          </w:p>
          <w:p w:rsidR="00280631" w:rsidRPr="005771F1" w:rsidRDefault="00280631" w:rsidP="005772F7">
            <w:pPr>
              <w:pStyle w:val="Prrafodelista"/>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5771F1">
              <w:rPr>
                <w:sz w:val="20"/>
                <w:szCs w:val="20"/>
                <w:lang w:val="es-CO" w:eastAsia="es-CO"/>
              </w:rPr>
              <w:t>Permite trabajo colaborativo.</w:t>
            </w:r>
          </w:p>
          <w:p w:rsidR="00280631" w:rsidRDefault="00280631" w:rsidP="005772F7">
            <w:pPr>
              <w:pStyle w:val="Prrafodelista"/>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Co</w:t>
            </w:r>
            <w:r>
              <w:rPr>
                <w:sz w:val="20"/>
                <w:szCs w:val="20"/>
                <w:lang w:val="es-CO" w:eastAsia="es-CO"/>
              </w:rPr>
              <w:t>mpleta traducción al castellano.</w:t>
            </w:r>
          </w:p>
          <w:p w:rsidR="00280631" w:rsidRPr="00EE12BB" w:rsidRDefault="00280631" w:rsidP="005772F7">
            <w:pPr>
              <w:pStyle w:val="Prrafodelista"/>
              <w:numPr>
                <w:ilvl w:val="0"/>
                <w:numId w:val="12"/>
              </w:numPr>
              <w:spacing w:line="276"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 xml:space="preserve">Los usuarios de </w:t>
            </w:r>
            <w:proofErr w:type="spellStart"/>
            <w:r w:rsidRPr="00EE12BB">
              <w:rPr>
                <w:sz w:val="20"/>
                <w:szCs w:val="20"/>
                <w:lang w:val="es-CO" w:eastAsia="es-CO"/>
              </w:rPr>
              <w:t>iPad</w:t>
            </w:r>
            <w:proofErr w:type="spellEnd"/>
            <w:r w:rsidRPr="00EE12BB">
              <w:rPr>
                <w:sz w:val="20"/>
                <w:szCs w:val="20"/>
                <w:lang w:val="es-CO" w:eastAsia="es-CO"/>
              </w:rPr>
              <w:t xml:space="preserve">, iPhone, iPod </w:t>
            </w:r>
            <w:proofErr w:type="spellStart"/>
            <w:r w:rsidRPr="00EE12BB">
              <w:rPr>
                <w:sz w:val="20"/>
                <w:szCs w:val="20"/>
                <w:lang w:val="es-CO" w:eastAsia="es-CO"/>
              </w:rPr>
              <w:t>touch</w:t>
            </w:r>
            <w:proofErr w:type="spellEnd"/>
            <w:r w:rsidRPr="00EE12BB">
              <w:rPr>
                <w:sz w:val="20"/>
                <w:szCs w:val="20"/>
                <w:lang w:val="es-CO" w:eastAsia="es-CO"/>
              </w:rPr>
              <w:t xml:space="preserve"> o cualquier dispositivo Android pueden acceder desde cualquier lugar, usando aplicaciones móviles nativas. Cuando use la </w:t>
            </w:r>
            <w:proofErr w:type="spellStart"/>
            <w:r w:rsidRPr="00EE12BB">
              <w:rPr>
                <w:sz w:val="20"/>
                <w:szCs w:val="20"/>
                <w:lang w:val="es-CO" w:eastAsia="es-CO"/>
              </w:rPr>
              <w:t>interfase</w:t>
            </w:r>
            <w:proofErr w:type="spellEnd"/>
            <w:r w:rsidRPr="00EE12BB">
              <w:rPr>
                <w:sz w:val="20"/>
                <w:szCs w:val="20"/>
                <w:lang w:val="es-CO" w:eastAsia="es-CO"/>
              </w:rPr>
              <w:t xml:space="preserve"> web de </w:t>
            </w:r>
            <w:proofErr w:type="spellStart"/>
            <w:r w:rsidRPr="00EE12BB">
              <w:rPr>
                <w:sz w:val="20"/>
                <w:szCs w:val="20"/>
                <w:lang w:val="es-CO" w:eastAsia="es-CO"/>
              </w:rPr>
              <w:t>MindMeister</w:t>
            </w:r>
            <w:proofErr w:type="spellEnd"/>
            <w:r w:rsidRPr="00EE12BB">
              <w:rPr>
                <w:sz w:val="20"/>
                <w:szCs w:val="20"/>
                <w:lang w:val="es-CO" w:eastAsia="es-CO"/>
              </w:rPr>
              <w:t xml:space="preserve"> no necesitará de una conexión a Internet, siempre y cuando haya habilitado el Modo sin conexión</w:t>
            </w:r>
            <w:r>
              <w:rPr>
                <w:sz w:val="20"/>
                <w:szCs w:val="20"/>
                <w:lang w:val="es-CO" w:eastAsia="es-CO"/>
              </w:rPr>
              <w:t>.</w:t>
            </w:r>
          </w:p>
          <w:p w:rsidR="00280631" w:rsidRDefault="00280631" w:rsidP="005772F7">
            <w:pPr>
              <w:pStyle w:val="Prrafodelista"/>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EE12BB">
              <w:rPr>
                <w:sz w:val="20"/>
                <w:szCs w:val="20"/>
                <w:lang w:val="es-CO" w:eastAsia="es-CO"/>
              </w:rPr>
              <w:t>Dispone de las funciones básicas (mover nodos y ramas, añadir iconos, colores, notas, links, imágenes, importar y exportar, etc.). </w:t>
            </w:r>
          </w:p>
          <w:p w:rsidR="00280631" w:rsidRPr="00CA1C6D" w:rsidRDefault="00280631" w:rsidP="005772F7">
            <w:pPr>
              <w:pStyle w:val="Prrafodelista"/>
              <w:numPr>
                <w:ilvl w:val="0"/>
                <w:numId w:val="12"/>
              </w:numPr>
              <w:spacing w:line="276"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roofErr w:type="spellStart"/>
            <w:r w:rsidRPr="00CA1C6D">
              <w:rPr>
                <w:sz w:val="20"/>
                <w:szCs w:val="20"/>
                <w:lang w:val="es-CO" w:eastAsia="es-CO"/>
              </w:rPr>
              <w:t>MindMeister</w:t>
            </w:r>
            <w:proofErr w:type="spellEnd"/>
            <w:r w:rsidRPr="00CA1C6D">
              <w:rPr>
                <w:sz w:val="20"/>
                <w:szCs w:val="20"/>
                <w:lang w:val="es-CO" w:eastAsia="es-CO"/>
              </w:rPr>
              <w:t xml:space="preserve"> ofrece un software gratuito para descargarlo e instalarlo en </w:t>
            </w:r>
            <w:proofErr w:type="gramStart"/>
            <w:r>
              <w:rPr>
                <w:sz w:val="20"/>
                <w:szCs w:val="20"/>
                <w:lang w:val="es-CO" w:eastAsia="es-CO"/>
              </w:rPr>
              <w:t>la</w:t>
            </w:r>
            <w:r w:rsidRPr="00CA1C6D">
              <w:rPr>
                <w:sz w:val="20"/>
                <w:szCs w:val="20"/>
                <w:lang w:val="es-CO" w:eastAsia="es-CO"/>
              </w:rPr>
              <w:t xml:space="preserve"> computadores</w:t>
            </w:r>
            <w:proofErr w:type="gramEnd"/>
            <w:r w:rsidRPr="00CA1C6D">
              <w:rPr>
                <w:sz w:val="20"/>
                <w:szCs w:val="20"/>
                <w:lang w:val="es-CO" w:eastAsia="es-CO"/>
              </w:rPr>
              <w:t xml:space="preserve">, con la opción de publicar los mapas realizados en </w:t>
            </w:r>
            <w:r>
              <w:rPr>
                <w:sz w:val="20"/>
                <w:szCs w:val="20"/>
                <w:lang w:val="es-CO" w:eastAsia="es-CO"/>
              </w:rPr>
              <w:t xml:space="preserve">las </w:t>
            </w:r>
            <w:r w:rsidRPr="00CA1C6D">
              <w:rPr>
                <w:sz w:val="20"/>
                <w:szCs w:val="20"/>
                <w:lang w:val="es-CO" w:eastAsia="es-CO"/>
              </w:rPr>
              <w:t>cuentas de</w:t>
            </w:r>
            <w:r>
              <w:rPr>
                <w:sz w:val="20"/>
                <w:szCs w:val="20"/>
                <w:lang w:val="es-CO" w:eastAsia="es-CO"/>
              </w:rPr>
              <w:t xml:space="preserve"> </w:t>
            </w:r>
            <w:r w:rsidRPr="00CA1C6D">
              <w:rPr>
                <w:sz w:val="20"/>
                <w:szCs w:val="20"/>
                <w:lang w:val="es-CO" w:eastAsia="es-CO"/>
              </w:rPr>
              <w:t>acceso.</w:t>
            </w:r>
          </w:p>
          <w:p w:rsidR="00280631" w:rsidRPr="00EE12BB" w:rsidRDefault="00280631" w:rsidP="005772F7">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Pr="005771F1"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b/>
                <w:sz w:val="20"/>
                <w:szCs w:val="20"/>
                <w:lang w:val="es-CO" w:eastAsia="es-CO"/>
              </w:rPr>
            </w:pPr>
            <w:r w:rsidRPr="00747187">
              <w:rPr>
                <w:b/>
                <w:sz w:val="20"/>
                <w:szCs w:val="20"/>
                <w:lang w:val="es-CO" w:eastAsia="es-CO"/>
              </w:rPr>
              <w:t>Sitio de descarga</w:t>
            </w:r>
            <w:r>
              <w:rPr>
                <w:b/>
                <w:sz w:val="20"/>
                <w:szCs w:val="20"/>
                <w:lang w:val="es-CO" w:eastAsia="es-CO"/>
              </w:rPr>
              <w:t xml:space="preserve"> o link</w:t>
            </w:r>
            <w:r w:rsidRPr="00747187">
              <w:rPr>
                <w:b/>
                <w:sz w:val="20"/>
                <w:szCs w:val="20"/>
                <w:lang w:val="es-CO" w:eastAsia="es-CO"/>
              </w:rPr>
              <w:t>:</w:t>
            </w:r>
            <w:r>
              <w:rPr>
                <w:b/>
                <w:sz w:val="20"/>
                <w:szCs w:val="20"/>
                <w:lang w:val="es-CO" w:eastAsia="es-CO"/>
              </w:rPr>
              <w:t xml:space="preserve"> </w:t>
            </w:r>
            <w:r w:rsidRPr="00203CC4">
              <w:rPr>
                <w:sz w:val="20"/>
                <w:szCs w:val="20"/>
                <w:lang w:val="es-CO" w:eastAsia="es-CO"/>
              </w:rPr>
              <w:t>http://www.mindmeister.com/es</w:t>
            </w:r>
          </w:p>
        </w:tc>
      </w:tr>
      <w:tr w:rsidR="00280631" w:rsidRPr="00B3371A" w:rsidTr="00413A6B">
        <w:trPr>
          <w:trHeight w:val="832"/>
        </w:trPr>
        <w:tc>
          <w:tcPr>
            <w:cnfStyle w:val="001000000000" w:firstRow="0" w:lastRow="0" w:firstColumn="1" w:lastColumn="0" w:oddVBand="0" w:evenVBand="0" w:oddHBand="0" w:evenHBand="0" w:firstRowFirstColumn="0" w:firstRowLastColumn="0" w:lastRowFirstColumn="0" w:lastRowLastColumn="0"/>
            <w:tcW w:w="1012" w:type="pct"/>
            <w:tcBorders>
              <w:left w:val="none" w:sz="0" w:space="0" w:color="auto"/>
              <w:bottom w:val="none" w:sz="0" w:space="0" w:color="auto"/>
              <w:right w:val="none" w:sz="0" w:space="0" w:color="auto"/>
            </w:tcBorders>
            <w:noWrap/>
            <w:vAlign w:val="center"/>
          </w:tcPr>
          <w:p w:rsidR="00280631" w:rsidRPr="00E2301D" w:rsidRDefault="00280631" w:rsidP="005772F7">
            <w:pPr>
              <w:spacing w:line="240" w:lineRule="auto"/>
              <w:jc w:val="center"/>
              <w:rPr>
                <w:b/>
                <w:color w:val="auto"/>
                <w:sz w:val="20"/>
                <w:szCs w:val="20"/>
                <w:lang w:val="es-CO" w:eastAsia="es-CO"/>
              </w:rPr>
            </w:pPr>
            <w:proofErr w:type="spellStart"/>
            <w:r w:rsidRPr="00E2301D">
              <w:rPr>
                <w:b/>
                <w:sz w:val="20"/>
                <w:szCs w:val="20"/>
                <w:lang w:val="es-CO" w:eastAsia="es-CO"/>
              </w:rPr>
              <w:t>Mindomo</w:t>
            </w:r>
            <w:proofErr w:type="spellEnd"/>
          </w:p>
        </w:tc>
        <w:tc>
          <w:tcPr>
            <w:tcW w:w="3988" w:type="pct"/>
          </w:tcPr>
          <w:p w:rsidR="00280631" w:rsidRPr="00645ED1" w:rsidRDefault="00280631" w:rsidP="005772F7">
            <w:pPr>
              <w:pStyle w:val="Prrafodelista"/>
              <w:spacing w:line="240" w:lineRule="auto"/>
              <w:ind w:left="360" w:firstLine="0"/>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Permite realizar esquemas/diagramas personalizadas.</w:t>
            </w:r>
          </w:p>
          <w:p w:rsidR="00280631"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886CE4">
              <w:rPr>
                <w:sz w:val="20"/>
                <w:szCs w:val="20"/>
                <w:lang w:val="es-CO" w:eastAsia="es-CO"/>
              </w:rPr>
              <w:t xml:space="preserve">Existen </w:t>
            </w:r>
            <w:r>
              <w:rPr>
                <w:sz w:val="20"/>
                <w:szCs w:val="20"/>
                <w:lang w:val="es-CO" w:eastAsia="es-CO"/>
              </w:rPr>
              <w:t>diferentes</w:t>
            </w:r>
            <w:r w:rsidRPr="00886CE4">
              <w:rPr>
                <w:sz w:val="20"/>
                <w:szCs w:val="20"/>
                <w:lang w:val="es-CO" w:eastAsia="es-CO"/>
              </w:rPr>
              <w:t xml:space="preserve"> opciones de configuración de los elementos del mapa (colores, tamaño, tipo de letra, etc.)</w:t>
            </w:r>
            <w:r>
              <w:rPr>
                <w:sz w:val="20"/>
                <w:szCs w:val="20"/>
                <w:lang w:val="es-CO" w:eastAsia="es-CO"/>
              </w:rPr>
              <w:t>.</w:t>
            </w:r>
          </w:p>
          <w:p w:rsidR="00280631" w:rsidRPr="00507ED5"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07ED5">
              <w:rPr>
                <w:sz w:val="20"/>
                <w:szCs w:val="20"/>
                <w:lang w:val="es-CO" w:eastAsia="es-CO"/>
              </w:rPr>
              <w:t>Entorno WEB se puede utilizar desde cualquier navegador W</w:t>
            </w:r>
            <w:r>
              <w:rPr>
                <w:sz w:val="20"/>
                <w:szCs w:val="20"/>
                <w:lang w:val="es-CO" w:eastAsia="es-CO"/>
              </w:rPr>
              <w:t xml:space="preserve">eb. </w:t>
            </w:r>
            <w:r w:rsidRPr="00507ED5">
              <w:rPr>
                <w:sz w:val="20"/>
                <w:szCs w:val="20"/>
                <w:lang w:val="es-CO" w:eastAsia="es-CO"/>
              </w:rPr>
              <w:t xml:space="preserve">Para la versión Desktop (Offline) se puede utilizar en Windows, Mac OSX, Linux, Solaris. También funciona en </w:t>
            </w:r>
            <w:proofErr w:type="spellStart"/>
            <w:r w:rsidRPr="00507ED5">
              <w:rPr>
                <w:sz w:val="20"/>
                <w:szCs w:val="20"/>
                <w:lang w:val="es-CO" w:eastAsia="es-CO"/>
              </w:rPr>
              <w:t>iPad</w:t>
            </w:r>
            <w:proofErr w:type="spellEnd"/>
            <w:r w:rsidRPr="00507ED5">
              <w:rPr>
                <w:sz w:val="20"/>
                <w:szCs w:val="20"/>
                <w:lang w:val="es-CO" w:eastAsia="es-CO"/>
              </w:rPr>
              <w:t xml:space="preserve">, iPhone y </w:t>
            </w:r>
            <w:proofErr w:type="spellStart"/>
            <w:r w:rsidRPr="00507ED5">
              <w:rPr>
                <w:sz w:val="20"/>
                <w:szCs w:val="20"/>
                <w:lang w:val="es-CO" w:eastAsia="es-CO"/>
              </w:rPr>
              <w:t>Android</w:t>
            </w:r>
            <w:proofErr w:type="spellEnd"/>
            <w:r>
              <w:rPr>
                <w:sz w:val="20"/>
                <w:szCs w:val="20"/>
                <w:lang w:val="es-CO" w:eastAsia="es-CO"/>
              </w:rPr>
              <w:t>.</w:t>
            </w:r>
          </w:p>
          <w:p w:rsidR="00280631" w:rsidRPr="005771F1"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Es multilenguaje.</w:t>
            </w:r>
          </w:p>
          <w:p w:rsidR="00280631"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Representa</w:t>
            </w:r>
            <w:r w:rsidRPr="00645ED1">
              <w:rPr>
                <w:sz w:val="20"/>
                <w:szCs w:val="20"/>
                <w:lang w:val="es-CO" w:eastAsia="es-CO"/>
              </w:rPr>
              <w:t xml:space="preserve"> el conocimiento </w:t>
            </w:r>
            <w:r>
              <w:rPr>
                <w:sz w:val="20"/>
                <w:szCs w:val="20"/>
                <w:lang w:val="es-CO" w:eastAsia="es-CO"/>
              </w:rPr>
              <w:t>a través de</w:t>
            </w:r>
            <w:r w:rsidRPr="00645ED1">
              <w:rPr>
                <w:sz w:val="20"/>
                <w:szCs w:val="20"/>
                <w:lang w:val="es-CO" w:eastAsia="es-CO"/>
              </w:rPr>
              <w:t xml:space="preserve"> mapa conceptual, organigrama, mapa circular, árbol.</w:t>
            </w:r>
          </w:p>
          <w:p w:rsidR="00280631"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645ED1">
              <w:rPr>
                <w:sz w:val="20"/>
                <w:szCs w:val="20"/>
                <w:lang w:val="es-CO" w:eastAsia="es-CO"/>
              </w:rPr>
              <w:t>Permite incorporar en los mapas conceptuales elementos multimedia como vídeo o música, además pueden incluirse links o hipervínculos.</w:t>
            </w:r>
          </w:p>
          <w:p w:rsidR="00280631" w:rsidRPr="00CB5097"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 xml:space="preserve">Permite la exportación a imagen y la inserción de los mismos </w:t>
            </w:r>
            <w:r>
              <w:rPr>
                <w:sz w:val="20"/>
                <w:szCs w:val="20"/>
                <w:lang w:val="es-CO" w:eastAsia="es-CO"/>
              </w:rPr>
              <w:t>en</w:t>
            </w:r>
            <w:r w:rsidRPr="005771F1">
              <w:rPr>
                <w:sz w:val="20"/>
                <w:szCs w:val="20"/>
                <w:lang w:val="es-CO" w:eastAsia="es-CO"/>
              </w:rPr>
              <w:t xml:space="preserve"> webs/blogs.</w:t>
            </w:r>
          </w:p>
          <w:p w:rsidR="00280631" w:rsidRPr="005771F1" w:rsidRDefault="00280631" w:rsidP="005772F7">
            <w:pPr>
              <w:pStyle w:val="Prrafodelista"/>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Permite descargar una aplicación de escritorio y posibilidad de poder trabajar en un mismo mapa de forma colaborativa entre varias personas en tiempo real.</w:t>
            </w:r>
          </w:p>
          <w:p w:rsidR="0028063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5771F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b/>
                <w:color w:val="auto"/>
                <w:sz w:val="20"/>
                <w:szCs w:val="20"/>
                <w:lang w:val="es-CO" w:eastAsia="es-CO"/>
              </w:rPr>
            </w:pPr>
            <w:r w:rsidRPr="00747187">
              <w:rPr>
                <w:b/>
                <w:sz w:val="20"/>
                <w:szCs w:val="20"/>
                <w:lang w:val="es-CO" w:eastAsia="es-CO"/>
              </w:rPr>
              <w:t>Sitio de descarga</w:t>
            </w:r>
            <w:r>
              <w:rPr>
                <w:b/>
                <w:sz w:val="20"/>
                <w:szCs w:val="20"/>
                <w:lang w:val="es-CO" w:eastAsia="es-CO"/>
              </w:rPr>
              <w:t xml:space="preserve"> o link</w:t>
            </w:r>
            <w:r w:rsidRPr="00747187">
              <w:rPr>
                <w:b/>
                <w:sz w:val="20"/>
                <w:szCs w:val="20"/>
                <w:lang w:val="es-CO" w:eastAsia="es-CO"/>
              </w:rPr>
              <w:t xml:space="preserve">: </w:t>
            </w:r>
            <w:r w:rsidRPr="00203CC4">
              <w:rPr>
                <w:sz w:val="20"/>
                <w:szCs w:val="20"/>
                <w:lang w:val="es-CO" w:eastAsia="es-CO"/>
              </w:rPr>
              <w:t>http://www.mindomo.com/es/</w:t>
            </w:r>
          </w:p>
        </w:tc>
      </w:tr>
      <w:tr w:rsidR="00280631" w:rsidRPr="00B3371A" w:rsidTr="008A1D32">
        <w:trPr>
          <w:cnfStyle w:val="000000100000" w:firstRow="0" w:lastRow="0" w:firstColumn="0" w:lastColumn="0" w:oddVBand="0" w:evenVBand="0" w:oddHBand="1" w:evenHBand="0" w:firstRowFirstColumn="0" w:firstRowLastColumn="0" w:lastRowFirstColumn="0" w:lastRowLastColumn="0"/>
          <w:trHeight w:val="1961"/>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tcPr>
          <w:p w:rsidR="00280631" w:rsidRPr="00E2301D" w:rsidRDefault="00280631" w:rsidP="005772F7">
            <w:pPr>
              <w:spacing w:line="240" w:lineRule="auto"/>
              <w:jc w:val="center"/>
              <w:rPr>
                <w:b/>
                <w:sz w:val="20"/>
                <w:szCs w:val="20"/>
                <w:lang w:val="es-CO" w:eastAsia="es-CO"/>
              </w:rPr>
            </w:pPr>
            <w:r w:rsidRPr="00C55F73">
              <w:rPr>
                <w:b/>
                <w:sz w:val="20"/>
                <w:szCs w:val="20"/>
                <w:lang w:val="es-CO" w:eastAsia="es-CO"/>
              </w:rPr>
              <w:lastRenderedPageBreak/>
              <w:t xml:space="preserve">Visual </w:t>
            </w:r>
            <w:proofErr w:type="spellStart"/>
            <w:r w:rsidRPr="00C55F73">
              <w:rPr>
                <w:b/>
                <w:sz w:val="20"/>
                <w:szCs w:val="20"/>
                <w:lang w:val="es-CO" w:eastAsia="es-CO"/>
              </w:rPr>
              <w:t>Understanding</w:t>
            </w:r>
            <w:proofErr w:type="spellEnd"/>
            <w:r w:rsidRPr="00C55F73">
              <w:rPr>
                <w:b/>
                <w:sz w:val="20"/>
                <w:szCs w:val="20"/>
                <w:lang w:val="es-CO" w:eastAsia="es-CO"/>
              </w:rPr>
              <w:t xml:space="preserve"> </w:t>
            </w:r>
            <w:proofErr w:type="spellStart"/>
            <w:r w:rsidRPr="00C55F73">
              <w:rPr>
                <w:b/>
                <w:sz w:val="20"/>
                <w:szCs w:val="20"/>
                <w:lang w:val="es-CO" w:eastAsia="es-CO"/>
              </w:rPr>
              <w:t>Environment</w:t>
            </w:r>
            <w:proofErr w:type="spellEnd"/>
            <w:r w:rsidRPr="00C55F73">
              <w:rPr>
                <w:b/>
                <w:sz w:val="20"/>
                <w:szCs w:val="20"/>
                <w:lang w:val="es-CO" w:eastAsia="es-CO"/>
              </w:rPr>
              <w:t xml:space="preserve"> (VUE)</w:t>
            </w:r>
          </w:p>
        </w:tc>
        <w:tc>
          <w:tcPr>
            <w:tcW w:w="3988" w:type="pct"/>
            <w:tcBorders>
              <w:top w:val="none" w:sz="0" w:space="0" w:color="auto"/>
              <w:left w:val="none" w:sz="0" w:space="0" w:color="auto"/>
              <w:bottom w:val="none" w:sz="0" w:space="0" w:color="auto"/>
            </w:tcBorders>
          </w:tcPr>
          <w:p w:rsidR="00280631" w:rsidRPr="00715E22"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715E22">
              <w:rPr>
                <w:sz w:val="20"/>
                <w:szCs w:val="20"/>
                <w:lang w:val="es-CO" w:eastAsia="es-CO"/>
              </w:rPr>
              <w:t>Es un programa libre, su licencia es MPL (Licencia Pública de Mozilla) GPL</w:t>
            </w:r>
            <w:r>
              <w:rPr>
                <w:sz w:val="20"/>
                <w:szCs w:val="20"/>
                <w:lang w:val="es-CO" w:eastAsia="es-CO"/>
              </w:rPr>
              <w:t>.</w:t>
            </w:r>
          </w:p>
          <w:p w:rsidR="00280631"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715E22">
              <w:rPr>
                <w:sz w:val="20"/>
                <w:szCs w:val="20"/>
                <w:lang w:eastAsia="es-CO"/>
              </w:rPr>
              <w:t xml:space="preserve">Es compatible con una amplia gama de plataformas y sistemas operativos como Linux, Windows, </w:t>
            </w:r>
            <w:proofErr w:type="spellStart"/>
            <w:r w:rsidRPr="00715E22">
              <w:rPr>
                <w:sz w:val="20"/>
                <w:szCs w:val="20"/>
                <w:lang w:eastAsia="es-CO"/>
              </w:rPr>
              <w:t>MacOSX</w:t>
            </w:r>
            <w:proofErr w:type="spellEnd"/>
            <w:r w:rsidRPr="00715E22">
              <w:rPr>
                <w:sz w:val="20"/>
                <w:szCs w:val="20"/>
                <w:lang w:eastAsia="es-CO"/>
              </w:rPr>
              <w:t>. Para cada sistema operativo tiene un link de descarga</w:t>
            </w:r>
            <w:r>
              <w:rPr>
                <w:sz w:val="20"/>
                <w:szCs w:val="20"/>
                <w:lang w:eastAsia="es-CO"/>
              </w:rPr>
              <w:t>.</w:t>
            </w:r>
          </w:p>
          <w:p w:rsidR="00280631" w:rsidRPr="00715E22"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eastAsia="es-CO"/>
              </w:rPr>
              <w:t>Es multilenguaje. La documentación del uso de la herramienta y soporte al usuario es en inglés.</w:t>
            </w:r>
          </w:p>
          <w:p w:rsidR="00280631" w:rsidRPr="00715E22"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715E22">
              <w:rPr>
                <w:sz w:val="20"/>
                <w:szCs w:val="20"/>
                <w:lang w:eastAsia="es-CO"/>
              </w:rPr>
              <w:t xml:space="preserve">Exporta los mapas conceptuales en imagen formatos JPEG, PNG, SVG, como documento en PDF, Web formato tipo RDF, XML, HTML, e importar mapas conceptuales de IHMC </w:t>
            </w:r>
            <w:proofErr w:type="spellStart"/>
            <w:r w:rsidRPr="00715E22">
              <w:rPr>
                <w:sz w:val="20"/>
                <w:szCs w:val="20"/>
                <w:lang w:eastAsia="es-CO"/>
              </w:rPr>
              <w:t>CmapTools</w:t>
            </w:r>
            <w:proofErr w:type="spellEnd"/>
            <w:r w:rsidRPr="00715E22">
              <w:rPr>
                <w:sz w:val="20"/>
                <w:szCs w:val="20"/>
                <w:lang w:eastAsia="es-CO"/>
              </w:rPr>
              <w:t>.</w:t>
            </w:r>
          </w:p>
          <w:p w:rsidR="00280631"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715E22">
              <w:rPr>
                <w:sz w:val="20"/>
                <w:szCs w:val="20"/>
                <w:lang w:eastAsia="es-CO"/>
              </w:rPr>
              <w:t>Permite crear mapas conceptuales, re</w:t>
            </w:r>
            <w:r>
              <w:rPr>
                <w:sz w:val="20"/>
                <w:szCs w:val="20"/>
                <w:lang w:eastAsia="es-CO"/>
              </w:rPr>
              <w:t>des semánticas y mapas mentales.</w:t>
            </w:r>
          </w:p>
          <w:p w:rsidR="00280631"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Pr>
                <w:sz w:val="20"/>
                <w:szCs w:val="20"/>
                <w:lang w:eastAsia="es-CO"/>
              </w:rPr>
              <w:t>Permite</w:t>
            </w:r>
            <w:r w:rsidRPr="00715E22">
              <w:rPr>
                <w:sz w:val="20"/>
                <w:szCs w:val="20"/>
                <w:lang w:eastAsia="es-CO"/>
              </w:rPr>
              <w:t xml:space="preserve"> añadir contenido digital a los mapas conceptuales, imágenes, videos, dirección URL y documentos.</w:t>
            </w:r>
          </w:p>
          <w:p w:rsidR="00280631" w:rsidRPr="00D977EB" w:rsidRDefault="00280631" w:rsidP="005772F7">
            <w:pPr>
              <w:pStyle w:val="Prrafodelista"/>
              <w:numPr>
                <w:ilvl w:val="0"/>
                <w:numId w:val="10"/>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eastAsia="es-CO"/>
              </w:rPr>
            </w:pPr>
            <w:r w:rsidRPr="00124EE6">
              <w:rPr>
                <w:sz w:val="20"/>
                <w:szCs w:val="20"/>
                <w:lang w:eastAsia="es-CO"/>
              </w:rPr>
              <w:t>Permite combinar un grupo de mapas conceptuales con el fin de visualizar los nodos y enlaces compartidos entre los mapas mezclados.</w:t>
            </w:r>
          </w:p>
          <w:p w:rsidR="00280631" w:rsidRPr="00D977EB"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280631" w:rsidRPr="00C55F73" w:rsidRDefault="00280631" w:rsidP="005772F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C55F73">
              <w:rPr>
                <w:b/>
                <w:sz w:val="20"/>
                <w:szCs w:val="20"/>
                <w:lang w:val="es-CO" w:eastAsia="es-CO"/>
              </w:rPr>
              <w:t>Sitio de descarga o link:</w:t>
            </w:r>
            <w:r>
              <w:rPr>
                <w:b/>
                <w:sz w:val="20"/>
                <w:szCs w:val="20"/>
                <w:lang w:val="es-CO" w:eastAsia="es-CO"/>
              </w:rPr>
              <w:t xml:space="preserve"> </w:t>
            </w:r>
            <w:r w:rsidRPr="00C55F73">
              <w:rPr>
                <w:b/>
                <w:sz w:val="20"/>
                <w:szCs w:val="20"/>
                <w:lang w:val="es-CO" w:eastAsia="es-CO"/>
              </w:rPr>
              <w:t>http://vue.tufts.edu/download/index.cfm</w:t>
            </w:r>
          </w:p>
        </w:tc>
      </w:tr>
      <w:tr w:rsidR="00280631" w:rsidRPr="00B3371A" w:rsidTr="008A1D32">
        <w:trPr>
          <w:trHeight w:val="1530"/>
        </w:trPr>
        <w:tc>
          <w:tcPr>
            <w:cnfStyle w:val="001000000000" w:firstRow="0" w:lastRow="0" w:firstColumn="1" w:lastColumn="0" w:oddVBand="0" w:evenVBand="0" w:oddHBand="0" w:evenHBand="0" w:firstRowFirstColumn="0" w:firstRowLastColumn="0" w:lastRowFirstColumn="0" w:lastRowLastColumn="0"/>
            <w:tcW w:w="1012" w:type="pct"/>
            <w:tcBorders>
              <w:left w:val="none" w:sz="0" w:space="0" w:color="auto"/>
              <w:bottom w:val="none" w:sz="0" w:space="0" w:color="auto"/>
              <w:right w:val="none" w:sz="0" w:space="0" w:color="auto"/>
            </w:tcBorders>
            <w:noWrap/>
            <w:vAlign w:val="center"/>
            <w:hideMark/>
          </w:tcPr>
          <w:p w:rsidR="00280631" w:rsidRPr="00E2301D" w:rsidRDefault="00280631" w:rsidP="005772F7">
            <w:pPr>
              <w:spacing w:line="240" w:lineRule="auto"/>
              <w:jc w:val="center"/>
              <w:rPr>
                <w:b/>
                <w:sz w:val="20"/>
                <w:szCs w:val="20"/>
                <w:lang w:val="es-CO" w:eastAsia="es-CO"/>
              </w:rPr>
            </w:pPr>
            <w:r>
              <w:rPr>
                <w:b/>
                <w:sz w:val="20"/>
                <w:szCs w:val="20"/>
                <w:lang w:val="es-CO" w:eastAsia="es-CO"/>
              </w:rPr>
              <w:t>Text 2Mind</w:t>
            </w:r>
            <w:r w:rsidRPr="00E2301D">
              <w:rPr>
                <w:b/>
                <w:sz w:val="20"/>
                <w:szCs w:val="20"/>
                <w:lang w:val="es-CO" w:eastAsia="es-CO"/>
              </w:rPr>
              <w:t>Map</w:t>
            </w:r>
          </w:p>
        </w:tc>
        <w:tc>
          <w:tcPr>
            <w:tcW w:w="3988" w:type="pct"/>
            <w:hideMark/>
          </w:tcPr>
          <w:p w:rsidR="00280631" w:rsidRDefault="00280631" w:rsidP="005772F7">
            <w:pPr>
              <w:pStyle w:val="Prrafodelista"/>
              <w:spacing w:line="240" w:lineRule="auto"/>
              <w:ind w:left="360" w:firstLine="0"/>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BC7A7D" w:rsidRDefault="00BC7A7D" w:rsidP="005772F7">
            <w:pPr>
              <w:pStyle w:val="Prrafodelista"/>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Herramienta online y gratuita.</w:t>
            </w:r>
          </w:p>
          <w:p w:rsidR="00BC7A7D" w:rsidRDefault="00BC7A7D" w:rsidP="005772F7">
            <w:pPr>
              <w:pStyle w:val="Prrafodelista"/>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No es necesario registrarse previamente para hacer uso del programa. Sin embargo para guardar el diagrama es necesario una dirección de correo electrónico.</w:t>
            </w:r>
          </w:p>
          <w:p w:rsidR="00BC7A7D" w:rsidRDefault="00BC7A7D" w:rsidP="005772F7">
            <w:pPr>
              <w:pStyle w:val="Prrafodelista"/>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 xml:space="preserve">Permite compartir los diagramas en Facebook y </w:t>
            </w:r>
            <w:proofErr w:type="spellStart"/>
            <w:r>
              <w:rPr>
                <w:sz w:val="20"/>
                <w:szCs w:val="20"/>
                <w:lang w:val="es-CO" w:eastAsia="es-CO"/>
              </w:rPr>
              <w:t>Twitter</w:t>
            </w:r>
            <w:proofErr w:type="spellEnd"/>
            <w:r>
              <w:rPr>
                <w:sz w:val="20"/>
                <w:szCs w:val="20"/>
                <w:lang w:val="es-CO" w:eastAsia="es-CO"/>
              </w:rPr>
              <w:t xml:space="preserve"> en versión de solo lectura.</w:t>
            </w:r>
          </w:p>
          <w:p w:rsidR="00280631" w:rsidRPr="005771F1" w:rsidRDefault="00006457" w:rsidP="005772F7">
            <w:pPr>
              <w:pStyle w:val="Prrafodelista"/>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A diferencia de otras herramientas, c</w:t>
            </w:r>
            <w:r w:rsidR="00280631" w:rsidRPr="005771F1">
              <w:rPr>
                <w:sz w:val="20"/>
                <w:szCs w:val="20"/>
                <w:lang w:val="es-CO" w:eastAsia="es-CO"/>
              </w:rPr>
              <w:t>onvierte texto en mapas conceptuales.</w:t>
            </w:r>
          </w:p>
          <w:p w:rsidR="00280631" w:rsidRDefault="00280631" w:rsidP="005772F7">
            <w:pPr>
              <w:pStyle w:val="Prrafodelista"/>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El mapa conceptual generado se</w:t>
            </w:r>
            <w:r w:rsidR="00BC7A7D">
              <w:rPr>
                <w:sz w:val="20"/>
                <w:szCs w:val="20"/>
                <w:lang w:val="es-CO" w:eastAsia="es-CO"/>
              </w:rPr>
              <w:t xml:space="preserve"> puede descargar en formato </w:t>
            </w:r>
            <w:proofErr w:type="spellStart"/>
            <w:r w:rsidR="00BC7A7D">
              <w:rPr>
                <w:sz w:val="20"/>
                <w:szCs w:val="20"/>
                <w:lang w:val="es-CO" w:eastAsia="es-CO"/>
              </w:rPr>
              <w:t>jpg</w:t>
            </w:r>
            <w:proofErr w:type="spellEnd"/>
            <w:r w:rsidR="00BC7A7D">
              <w:rPr>
                <w:sz w:val="20"/>
                <w:szCs w:val="20"/>
                <w:lang w:val="es-CO" w:eastAsia="es-CO"/>
              </w:rPr>
              <w:t xml:space="preserve"> y .</w:t>
            </w:r>
            <w:proofErr w:type="spellStart"/>
            <w:r w:rsidR="00BC7A7D">
              <w:rPr>
                <w:sz w:val="20"/>
                <w:szCs w:val="20"/>
                <w:lang w:val="es-CO" w:eastAsia="es-CO"/>
              </w:rPr>
              <w:t>pdf</w:t>
            </w:r>
            <w:proofErr w:type="spellEnd"/>
          </w:p>
          <w:p w:rsidR="003E51B8" w:rsidRDefault="003E51B8" w:rsidP="005772F7">
            <w:pPr>
              <w:pStyle w:val="Prrafodelista"/>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Se utiliza para crear mapas mentales.</w:t>
            </w:r>
          </w:p>
          <w:p w:rsidR="0028063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5771F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b/>
                <w:sz w:val="20"/>
                <w:szCs w:val="20"/>
                <w:lang w:val="es-CO" w:eastAsia="es-CO"/>
              </w:rPr>
            </w:pPr>
            <w:r w:rsidRPr="004B06BF">
              <w:rPr>
                <w:b/>
                <w:sz w:val="20"/>
                <w:szCs w:val="20"/>
                <w:lang w:val="es-CO" w:eastAsia="es-CO"/>
              </w:rPr>
              <w:t xml:space="preserve">Sitio de descarga o link: </w:t>
            </w:r>
            <w:r w:rsidRPr="00203CC4">
              <w:rPr>
                <w:sz w:val="20"/>
                <w:szCs w:val="20"/>
                <w:lang w:val="es-CO" w:eastAsia="es-CO"/>
              </w:rPr>
              <w:t>http://www.text2mindmap.com</w:t>
            </w:r>
            <w:r w:rsidRPr="00203CC4">
              <w:rPr>
                <w:b/>
                <w:sz w:val="20"/>
                <w:szCs w:val="20"/>
                <w:lang w:val="es-CO" w:eastAsia="es-CO"/>
              </w:rPr>
              <w:t>/</w:t>
            </w:r>
          </w:p>
        </w:tc>
      </w:tr>
      <w:tr w:rsidR="00107DF4" w:rsidRPr="00B3371A" w:rsidTr="008A1D32">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tcPr>
          <w:p w:rsidR="00107DF4" w:rsidRDefault="00107DF4" w:rsidP="005772F7">
            <w:pPr>
              <w:spacing w:line="240" w:lineRule="auto"/>
              <w:jc w:val="center"/>
              <w:rPr>
                <w:b/>
                <w:sz w:val="20"/>
                <w:szCs w:val="20"/>
                <w:lang w:val="es-CO" w:eastAsia="es-CO"/>
              </w:rPr>
            </w:pPr>
            <w:proofErr w:type="spellStart"/>
            <w:r w:rsidRPr="00107DF4">
              <w:rPr>
                <w:b/>
                <w:sz w:val="20"/>
                <w:szCs w:val="20"/>
                <w:lang w:val="es-CO" w:eastAsia="es-CO"/>
              </w:rPr>
              <w:t>Spiderscribe</w:t>
            </w:r>
            <w:proofErr w:type="spellEnd"/>
          </w:p>
        </w:tc>
        <w:tc>
          <w:tcPr>
            <w:tcW w:w="3988" w:type="pct"/>
            <w:tcBorders>
              <w:top w:val="none" w:sz="0" w:space="0" w:color="auto"/>
              <w:left w:val="none" w:sz="0" w:space="0" w:color="auto"/>
              <w:bottom w:val="none" w:sz="0" w:space="0" w:color="auto"/>
            </w:tcBorders>
          </w:tcPr>
          <w:p w:rsidR="00107DF4" w:rsidRDefault="00107DF4" w:rsidP="005772F7">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107DF4" w:rsidRPr="00137E9D" w:rsidRDefault="00137E9D" w:rsidP="00382692">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eastAsia="es-CO"/>
              </w:rPr>
              <w:t>La</w:t>
            </w:r>
            <w:r w:rsidR="00382692" w:rsidRPr="00382692">
              <w:rPr>
                <w:sz w:val="20"/>
                <w:szCs w:val="20"/>
                <w:lang w:eastAsia="es-CO"/>
              </w:rPr>
              <w:t xml:space="preserve"> interfaz </w:t>
            </w:r>
            <w:r>
              <w:rPr>
                <w:sz w:val="20"/>
                <w:szCs w:val="20"/>
                <w:lang w:eastAsia="es-CO"/>
              </w:rPr>
              <w:t xml:space="preserve">de usuario </w:t>
            </w:r>
            <w:r w:rsidR="00382692" w:rsidRPr="00382692">
              <w:rPr>
                <w:sz w:val="20"/>
                <w:szCs w:val="20"/>
                <w:lang w:eastAsia="es-CO"/>
              </w:rPr>
              <w:t>es amigable</w:t>
            </w:r>
            <w:r>
              <w:rPr>
                <w:sz w:val="20"/>
                <w:szCs w:val="20"/>
                <w:lang w:eastAsia="es-CO"/>
              </w:rPr>
              <w:t>, s</w:t>
            </w:r>
            <w:r w:rsidRPr="00382692">
              <w:rPr>
                <w:sz w:val="20"/>
                <w:szCs w:val="20"/>
                <w:lang w:eastAsia="es-CO"/>
              </w:rPr>
              <w:t>encillo e Intuitivo</w:t>
            </w:r>
            <w:r>
              <w:rPr>
                <w:sz w:val="20"/>
                <w:szCs w:val="20"/>
                <w:lang w:eastAsia="es-CO"/>
              </w:rPr>
              <w:t>.</w:t>
            </w:r>
          </w:p>
          <w:p w:rsidR="00137E9D" w:rsidRPr="00137E9D" w:rsidRDefault="00137E9D" w:rsidP="00382692">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eastAsia="es-CO"/>
              </w:rPr>
              <w:t>Solo está disponible en inglés.</w:t>
            </w:r>
          </w:p>
          <w:p w:rsidR="00137E9D" w:rsidRDefault="00137E9D" w:rsidP="00137E9D">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Es una herramienta online.</w:t>
            </w:r>
          </w:p>
          <w:p w:rsidR="00137E9D" w:rsidRDefault="00137E9D" w:rsidP="00137E9D">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137E9D">
              <w:rPr>
                <w:sz w:val="20"/>
                <w:szCs w:val="20"/>
                <w:lang w:val="es-CO" w:eastAsia="es-CO"/>
              </w:rPr>
              <w:t xml:space="preserve">Es gratuito para crear hasta 3 </w:t>
            </w:r>
            <w:r w:rsidR="00946392">
              <w:rPr>
                <w:sz w:val="20"/>
                <w:szCs w:val="20"/>
                <w:lang w:val="es-CO" w:eastAsia="es-CO"/>
              </w:rPr>
              <w:t>diagramas</w:t>
            </w:r>
            <w:r w:rsidRPr="00137E9D">
              <w:rPr>
                <w:sz w:val="20"/>
                <w:szCs w:val="20"/>
                <w:lang w:val="es-CO" w:eastAsia="es-CO"/>
              </w:rPr>
              <w:t>. Una vez superado este límite, existen planes de contratación</w:t>
            </w:r>
            <w:r w:rsidR="00946392">
              <w:rPr>
                <w:sz w:val="20"/>
                <w:szCs w:val="20"/>
                <w:lang w:val="es-CO" w:eastAsia="es-CO"/>
              </w:rPr>
              <w:t>.</w:t>
            </w:r>
          </w:p>
          <w:p w:rsidR="00946392" w:rsidRDefault="00A00444" w:rsidP="00946392">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Se pueden crear</w:t>
            </w:r>
            <w:r w:rsidR="00946392">
              <w:rPr>
                <w:sz w:val="20"/>
                <w:szCs w:val="20"/>
                <w:lang w:val="es-CO" w:eastAsia="es-CO"/>
              </w:rPr>
              <w:t xml:space="preserve"> m</w:t>
            </w:r>
            <w:r w:rsidR="00946392" w:rsidRPr="00946392">
              <w:rPr>
                <w:sz w:val="20"/>
                <w:szCs w:val="20"/>
                <w:lang w:val="es-CO" w:eastAsia="es-CO"/>
              </w:rPr>
              <w:t>apas conceptuales y mentales</w:t>
            </w:r>
            <w:r w:rsidR="00946392">
              <w:rPr>
                <w:sz w:val="20"/>
                <w:szCs w:val="20"/>
                <w:lang w:val="es-CO" w:eastAsia="es-CO"/>
              </w:rPr>
              <w:t>.</w:t>
            </w:r>
          </w:p>
          <w:p w:rsidR="008A1E31" w:rsidRPr="008A1E31" w:rsidRDefault="00A00444" w:rsidP="008A1E31">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El diagrama se puede e</w:t>
            </w:r>
            <w:r w:rsidR="008A1E31" w:rsidRPr="00137E9D">
              <w:rPr>
                <w:sz w:val="20"/>
                <w:szCs w:val="20"/>
                <w:lang w:val="es-CO" w:eastAsia="es-CO"/>
              </w:rPr>
              <w:t xml:space="preserve">xportar como imagen </w:t>
            </w:r>
            <w:r>
              <w:rPr>
                <w:sz w:val="20"/>
                <w:szCs w:val="20"/>
                <w:lang w:val="es-CO" w:eastAsia="es-CO"/>
              </w:rPr>
              <w:t xml:space="preserve">en </w:t>
            </w:r>
            <w:r w:rsidR="008A1E31" w:rsidRPr="00137E9D">
              <w:rPr>
                <w:sz w:val="20"/>
                <w:szCs w:val="20"/>
                <w:lang w:val="es-CO" w:eastAsia="es-CO"/>
              </w:rPr>
              <w:t>formatos JPG, PNG</w:t>
            </w:r>
            <w:r w:rsidR="008A1E31">
              <w:rPr>
                <w:sz w:val="20"/>
                <w:szCs w:val="20"/>
                <w:lang w:val="es-CO" w:eastAsia="es-CO"/>
              </w:rPr>
              <w:t>.</w:t>
            </w:r>
          </w:p>
          <w:p w:rsidR="00A00444" w:rsidRDefault="00A00444" w:rsidP="00A00444">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Permite</w:t>
            </w:r>
            <w:r w:rsidR="00946392" w:rsidRPr="00946392">
              <w:rPr>
                <w:sz w:val="20"/>
                <w:szCs w:val="20"/>
                <w:lang w:val="es-CO" w:eastAsia="es-CO"/>
              </w:rPr>
              <w:t xml:space="preserve"> inserta</w:t>
            </w:r>
            <w:r>
              <w:rPr>
                <w:sz w:val="20"/>
                <w:szCs w:val="20"/>
                <w:lang w:val="es-CO" w:eastAsia="es-CO"/>
              </w:rPr>
              <w:t>r texto, archivos o fotografías, usa</w:t>
            </w:r>
            <w:r w:rsidR="00946392" w:rsidRPr="00946392">
              <w:rPr>
                <w:sz w:val="20"/>
                <w:szCs w:val="20"/>
                <w:lang w:val="es-CO" w:eastAsia="es-CO"/>
              </w:rPr>
              <w:t xml:space="preserve"> </w:t>
            </w:r>
            <w:proofErr w:type="spellStart"/>
            <w:r w:rsidR="00946392" w:rsidRPr="00946392">
              <w:rPr>
                <w:sz w:val="20"/>
                <w:szCs w:val="20"/>
                <w:lang w:val="es-CO" w:eastAsia="es-CO"/>
              </w:rPr>
              <w:t>google</w:t>
            </w:r>
            <w:proofErr w:type="spellEnd"/>
            <w:r w:rsidR="00946392" w:rsidRPr="00946392">
              <w:rPr>
                <w:sz w:val="20"/>
                <w:szCs w:val="20"/>
                <w:lang w:val="es-CO" w:eastAsia="es-CO"/>
              </w:rPr>
              <w:t xml:space="preserve"> </w:t>
            </w:r>
            <w:proofErr w:type="spellStart"/>
            <w:r w:rsidR="00946392" w:rsidRPr="00946392">
              <w:rPr>
                <w:sz w:val="20"/>
                <w:szCs w:val="20"/>
                <w:lang w:val="es-CO" w:eastAsia="es-CO"/>
              </w:rPr>
              <w:t>maps</w:t>
            </w:r>
            <w:proofErr w:type="spellEnd"/>
            <w:r w:rsidR="00946392" w:rsidRPr="00946392">
              <w:rPr>
                <w:sz w:val="20"/>
                <w:szCs w:val="20"/>
                <w:lang w:val="es-CO" w:eastAsia="es-CO"/>
              </w:rPr>
              <w:t xml:space="preserve"> para mostrar </w:t>
            </w:r>
            <w:r>
              <w:rPr>
                <w:sz w:val="20"/>
                <w:szCs w:val="20"/>
                <w:lang w:val="es-CO" w:eastAsia="es-CO"/>
              </w:rPr>
              <w:t>ubicaciones,</w:t>
            </w:r>
            <w:r w:rsidR="00946392" w:rsidRPr="00946392">
              <w:rPr>
                <w:sz w:val="20"/>
                <w:szCs w:val="20"/>
                <w:lang w:val="es-CO" w:eastAsia="es-CO"/>
              </w:rPr>
              <w:t xml:space="preserve"> citas que son una caja que</w:t>
            </w:r>
            <w:r>
              <w:rPr>
                <w:sz w:val="20"/>
                <w:szCs w:val="20"/>
                <w:lang w:val="es-CO" w:eastAsia="es-CO"/>
              </w:rPr>
              <w:t xml:space="preserve"> muestra una fecha y calendario.</w:t>
            </w:r>
          </w:p>
          <w:p w:rsidR="00A00444" w:rsidRDefault="00A00444" w:rsidP="00A00444">
            <w:pPr>
              <w:pStyle w:val="Prrafodelista"/>
              <w:numPr>
                <w:ilvl w:val="0"/>
                <w:numId w:val="9"/>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 xml:space="preserve">Es una herramienta que permite el trabajo colaborativo de manera </w:t>
            </w:r>
            <w:proofErr w:type="spellStart"/>
            <w:r>
              <w:rPr>
                <w:sz w:val="20"/>
                <w:szCs w:val="20"/>
                <w:lang w:val="es-CO" w:eastAsia="es-CO"/>
              </w:rPr>
              <w:t>sincronica</w:t>
            </w:r>
            <w:proofErr w:type="spellEnd"/>
            <w:r>
              <w:rPr>
                <w:sz w:val="20"/>
                <w:szCs w:val="20"/>
                <w:lang w:val="es-CO" w:eastAsia="es-CO"/>
              </w:rPr>
              <w:t>.</w:t>
            </w:r>
          </w:p>
          <w:p w:rsidR="00107DF4" w:rsidRDefault="00107DF4" w:rsidP="00107DF4">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107DF4" w:rsidRPr="00107DF4" w:rsidRDefault="00107DF4" w:rsidP="00107DF4">
            <w:pPr>
              <w:spacing w:line="240" w:lineRule="auto"/>
              <w:cnfStyle w:val="000000100000" w:firstRow="0" w:lastRow="0" w:firstColumn="0" w:lastColumn="0" w:oddVBand="0" w:evenVBand="0" w:oddHBand="1" w:evenHBand="0" w:firstRowFirstColumn="0" w:firstRowLastColumn="0" w:lastRowFirstColumn="0" w:lastRowLastColumn="0"/>
              <w:rPr>
                <w:b/>
                <w:sz w:val="20"/>
                <w:szCs w:val="20"/>
                <w:lang w:val="es-CO" w:eastAsia="es-CO"/>
              </w:rPr>
            </w:pPr>
            <w:r w:rsidRPr="00107DF4">
              <w:rPr>
                <w:b/>
                <w:sz w:val="20"/>
                <w:szCs w:val="20"/>
                <w:lang w:val="es-CO" w:eastAsia="es-CO"/>
              </w:rPr>
              <w:t xml:space="preserve">Sitio de descarga o link: </w:t>
            </w:r>
            <w:r w:rsidRPr="005C2DDE">
              <w:rPr>
                <w:sz w:val="20"/>
                <w:szCs w:val="20"/>
                <w:lang w:val="es-CO" w:eastAsia="es-CO"/>
              </w:rPr>
              <w:t>http://www.spiderscribe.net</w:t>
            </w:r>
          </w:p>
        </w:tc>
      </w:tr>
      <w:tr w:rsidR="00280631" w:rsidRPr="00B3371A" w:rsidTr="008A1D32">
        <w:trPr>
          <w:trHeight w:val="1108"/>
        </w:trPr>
        <w:tc>
          <w:tcPr>
            <w:cnfStyle w:val="001000000000" w:firstRow="0" w:lastRow="0" w:firstColumn="1" w:lastColumn="0" w:oddVBand="0" w:evenVBand="0" w:oddHBand="0" w:evenHBand="0" w:firstRowFirstColumn="0" w:firstRowLastColumn="0" w:lastRowFirstColumn="0" w:lastRowLastColumn="0"/>
            <w:tcW w:w="1012" w:type="pct"/>
            <w:tcBorders>
              <w:left w:val="none" w:sz="0" w:space="0" w:color="auto"/>
              <w:bottom w:val="none" w:sz="0" w:space="0" w:color="auto"/>
              <w:right w:val="none" w:sz="0" w:space="0" w:color="auto"/>
            </w:tcBorders>
            <w:noWrap/>
            <w:vAlign w:val="center"/>
            <w:hideMark/>
          </w:tcPr>
          <w:p w:rsidR="00280631" w:rsidRPr="00E2301D" w:rsidRDefault="00280631" w:rsidP="005772F7">
            <w:pPr>
              <w:spacing w:line="240" w:lineRule="auto"/>
              <w:jc w:val="center"/>
              <w:rPr>
                <w:b/>
                <w:sz w:val="20"/>
                <w:szCs w:val="20"/>
                <w:lang w:val="es-CO" w:eastAsia="es-CO"/>
              </w:rPr>
            </w:pPr>
            <w:proofErr w:type="spellStart"/>
            <w:r w:rsidRPr="00E2301D">
              <w:rPr>
                <w:b/>
                <w:sz w:val="20"/>
                <w:szCs w:val="20"/>
                <w:lang w:val="es-CO" w:eastAsia="es-CO"/>
              </w:rPr>
              <w:lastRenderedPageBreak/>
              <w:t>Xmind</w:t>
            </w:r>
            <w:proofErr w:type="spellEnd"/>
          </w:p>
        </w:tc>
        <w:tc>
          <w:tcPr>
            <w:tcW w:w="3988" w:type="pct"/>
            <w:hideMark/>
          </w:tcPr>
          <w:p w:rsidR="00280631" w:rsidRDefault="00280631" w:rsidP="005772F7">
            <w:pPr>
              <w:pStyle w:val="Prrafodelista"/>
              <w:spacing w:line="240" w:lineRule="auto"/>
              <w:ind w:left="360" w:firstLine="0"/>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026B26" w:rsidRDefault="00026B26" w:rsidP="00026B26">
            <w:pPr>
              <w:pStyle w:val="Prrafodelista"/>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I</w:t>
            </w:r>
            <w:r w:rsidRPr="00026B26">
              <w:rPr>
                <w:sz w:val="20"/>
                <w:szCs w:val="20"/>
                <w:lang w:val="es-CO" w:eastAsia="es-CO"/>
              </w:rPr>
              <w:t>nterfaz simple y atractiva</w:t>
            </w:r>
            <w:r>
              <w:rPr>
                <w:sz w:val="20"/>
                <w:szCs w:val="20"/>
                <w:lang w:val="es-CO" w:eastAsia="es-CO"/>
              </w:rPr>
              <w:t>.</w:t>
            </w:r>
          </w:p>
          <w:p w:rsidR="00026B26" w:rsidRDefault="00236457" w:rsidP="00026B26">
            <w:pPr>
              <w:pStyle w:val="Prrafodelista"/>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Gratuit</w:t>
            </w:r>
            <w:r w:rsidR="00426EED">
              <w:rPr>
                <w:sz w:val="20"/>
                <w:szCs w:val="20"/>
                <w:lang w:val="es-CO" w:eastAsia="es-CO"/>
              </w:rPr>
              <w:t>a, código abierto</w:t>
            </w:r>
            <w:r>
              <w:rPr>
                <w:sz w:val="20"/>
                <w:szCs w:val="20"/>
                <w:lang w:val="es-CO" w:eastAsia="es-CO"/>
              </w:rPr>
              <w:t>.</w:t>
            </w:r>
          </w:p>
          <w:p w:rsidR="00026B26" w:rsidRPr="00026B26" w:rsidRDefault="00026B26" w:rsidP="00026B26">
            <w:pPr>
              <w:pStyle w:val="Prrafodelista"/>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Multiplataforma</w:t>
            </w:r>
            <w:r w:rsidR="00B73322">
              <w:rPr>
                <w:sz w:val="20"/>
                <w:szCs w:val="20"/>
                <w:lang w:val="es-CO" w:eastAsia="es-CO"/>
              </w:rPr>
              <w:t xml:space="preserve"> y multilenguaje</w:t>
            </w:r>
            <w:r w:rsidR="00236457">
              <w:rPr>
                <w:sz w:val="20"/>
                <w:szCs w:val="20"/>
                <w:lang w:val="es-CO" w:eastAsia="es-CO"/>
              </w:rPr>
              <w:t>.</w:t>
            </w:r>
          </w:p>
          <w:p w:rsidR="00280631" w:rsidRPr="005771F1" w:rsidRDefault="00280631" w:rsidP="005772F7">
            <w:pPr>
              <w:pStyle w:val="Prrafodelista"/>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Ayuda a organizar diversos gráficos y compartirlos para colaborar online.</w:t>
            </w:r>
          </w:p>
          <w:p w:rsidR="00280631" w:rsidRDefault="00280631" w:rsidP="005772F7">
            <w:pPr>
              <w:pStyle w:val="Prrafodelista"/>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5771F1">
              <w:rPr>
                <w:sz w:val="20"/>
                <w:szCs w:val="20"/>
                <w:lang w:val="es-CO" w:eastAsia="es-CO"/>
              </w:rPr>
              <w:t xml:space="preserve">Soporta mapas mentales, diagramas </w:t>
            </w:r>
            <w:proofErr w:type="spellStart"/>
            <w:r w:rsidRPr="005771F1">
              <w:rPr>
                <w:sz w:val="20"/>
                <w:szCs w:val="20"/>
                <w:lang w:val="es-CO" w:eastAsia="es-CO"/>
              </w:rPr>
              <w:t>fishbone</w:t>
            </w:r>
            <w:proofErr w:type="spellEnd"/>
            <w:r w:rsidRPr="005771F1">
              <w:rPr>
                <w:sz w:val="20"/>
                <w:szCs w:val="20"/>
                <w:lang w:val="es-CO" w:eastAsia="es-CO"/>
              </w:rPr>
              <w:t>, diagramas de árbol, charts organizacionales, charts lógicos, e incluso hojas de cálculo.</w:t>
            </w:r>
          </w:p>
          <w:p w:rsidR="00B13609" w:rsidRDefault="00B13609" w:rsidP="005D466E">
            <w:pPr>
              <w:pStyle w:val="Prrafodelista"/>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Pr>
                <w:sz w:val="20"/>
                <w:szCs w:val="20"/>
                <w:lang w:val="es-CO" w:eastAsia="es-CO"/>
              </w:rPr>
              <w:t xml:space="preserve">Exporta en formatos </w:t>
            </w:r>
            <w:proofErr w:type="spellStart"/>
            <w:r w:rsidR="005D466E">
              <w:rPr>
                <w:sz w:val="20"/>
                <w:szCs w:val="20"/>
                <w:lang w:val="es-CO" w:eastAsia="es-CO"/>
              </w:rPr>
              <w:t>MindManager</w:t>
            </w:r>
            <w:proofErr w:type="spellEnd"/>
            <w:r w:rsidR="005D466E">
              <w:rPr>
                <w:sz w:val="20"/>
                <w:szCs w:val="20"/>
                <w:lang w:val="es-CO" w:eastAsia="es-CO"/>
              </w:rPr>
              <w:t xml:space="preserve">, </w:t>
            </w:r>
            <w:proofErr w:type="spellStart"/>
            <w:r>
              <w:rPr>
                <w:sz w:val="20"/>
                <w:szCs w:val="20"/>
                <w:lang w:val="es-CO" w:eastAsia="es-CO"/>
              </w:rPr>
              <w:t>freedmind</w:t>
            </w:r>
            <w:proofErr w:type="spellEnd"/>
            <w:r>
              <w:rPr>
                <w:sz w:val="20"/>
                <w:szCs w:val="20"/>
                <w:lang w:val="es-CO" w:eastAsia="es-CO"/>
              </w:rPr>
              <w:t xml:space="preserve">, </w:t>
            </w:r>
            <w:proofErr w:type="spellStart"/>
            <w:r>
              <w:rPr>
                <w:sz w:val="20"/>
                <w:szCs w:val="20"/>
                <w:lang w:val="es-CO" w:eastAsia="es-CO"/>
              </w:rPr>
              <w:t>html</w:t>
            </w:r>
            <w:proofErr w:type="spellEnd"/>
            <w:r>
              <w:rPr>
                <w:sz w:val="20"/>
                <w:szCs w:val="20"/>
                <w:lang w:val="es-CO" w:eastAsia="es-CO"/>
              </w:rPr>
              <w:t xml:space="preserve">, </w:t>
            </w:r>
            <w:proofErr w:type="spellStart"/>
            <w:r>
              <w:rPr>
                <w:sz w:val="20"/>
                <w:szCs w:val="20"/>
                <w:lang w:val="es-CO" w:eastAsia="es-CO"/>
              </w:rPr>
              <w:t>imagén</w:t>
            </w:r>
            <w:proofErr w:type="spellEnd"/>
            <w:r w:rsidR="005D466E">
              <w:rPr>
                <w:sz w:val="20"/>
                <w:szCs w:val="20"/>
                <w:lang w:val="es-CO" w:eastAsia="es-CO"/>
              </w:rPr>
              <w:t xml:space="preserve"> y </w:t>
            </w:r>
            <w:r>
              <w:rPr>
                <w:sz w:val="20"/>
                <w:szCs w:val="20"/>
                <w:lang w:val="es-CO" w:eastAsia="es-CO"/>
              </w:rPr>
              <w:t>texto</w:t>
            </w:r>
            <w:r w:rsidR="00236457">
              <w:rPr>
                <w:sz w:val="20"/>
                <w:szCs w:val="20"/>
                <w:lang w:val="es-CO" w:eastAsia="es-CO"/>
              </w:rPr>
              <w:t>.</w:t>
            </w:r>
          </w:p>
          <w:p w:rsidR="00280631"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p>
          <w:p w:rsidR="00280631" w:rsidRPr="00747187" w:rsidRDefault="00280631" w:rsidP="005772F7">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CO" w:eastAsia="es-CO"/>
              </w:rPr>
            </w:pPr>
            <w:r w:rsidRPr="00747187">
              <w:rPr>
                <w:b/>
                <w:sz w:val="20"/>
                <w:szCs w:val="20"/>
                <w:lang w:val="es-CO" w:eastAsia="es-CO"/>
              </w:rPr>
              <w:t>Sitio de descarga</w:t>
            </w:r>
            <w:r>
              <w:rPr>
                <w:b/>
                <w:sz w:val="20"/>
                <w:szCs w:val="20"/>
                <w:lang w:val="es-CO" w:eastAsia="es-CO"/>
              </w:rPr>
              <w:t xml:space="preserve"> o link</w:t>
            </w:r>
            <w:r w:rsidRPr="00747187">
              <w:rPr>
                <w:b/>
                <w:sz w:val="20"/>
                <w:szCs w:val="20"/>
                <w:lang w:val="es-CO" w:eastAsia="es-CO"/>
              </w:rPr>
              <w:t xml:space="preserve">: </w:t>
            </w:r>
            <w:r w:rsidRPr="00203CC4">
              <w:rPr>
                <w:sz w:val="20"/>
                <w:szCs w:val="20"/>
                <w:lang w:val="es-CO" w:eastAsia="es-CO"/>
              </w:rPr>
              <w:t>http://www.xmind.net/</w:t>
            </w:r>
          </w:p>
        </w:tc>
      </w:tr>
      <w:tr w:rsidR="000B5903" w:rsidRPr="000B5903" w:rsidTr="008A1D32">
        <w:trPr>
          <w:cnfStyle w:val="000000100000" w:firstRow="0" w:lastRow="0" w:firstColumn="0" w:lastColumn="0" w:oddVBand="0" w:evenVBand="0" w:oddHBand="1" w:evenHBand="0"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1012" w:type="pct"/>
            <w:tcBorders>
              <w:top w:val="none" w:sz="0" w:space="0" w:color="auto"/>
              <w:left w:val="none" w:sz="0" w:space="0" w:color="auto"/>
              <w:bottom w:val="none" w:sz="0" w:space="0" w:color="auto"/>
              <w:right w:val="none" w:sz="0" w:space="0" w:color="auto"/>
            </w:tcBorders>
            <w:noWrap/>
            <w:vAlign w:val="center"/>
          </w:tcPr>
          <w:p w:rsidR="000B5903" w:rsidRPr="00E2301D" w:rsidRDefault="000B5903" w:rsidP="005772F7">
            <w:pPr>
              <w:spacing w:line="240" w:lineRule="auto"/>
              <w:jc w:val="center"/>
              <w:rPr>
                <w:b/>
                <w:sz w:val="20"/>
                <w:szCs w:val="20"/>
                <w:lang w:val="es-CO" w:eastAsia="es-CO"/>
              </w:rPr>
            </w:pPr>
            <w:proofErr w:type="spellStart"/>
            <w:r w:rsidRPr="000B5903">
              <w:rPr>
                <w:b/>
                <w:sz w:val="20"/>
                <w:szCs w:val="20"/>
                <w:lang w:val="es-CO" w:eastAsia="es-CO"/>
              </w:rPr>
              <w:t>Graphviz</w:t>
            </w:r>
            <w:proofErr w:type="spellEnd"/>
          </w:p>
        </w:tc>
        <w:tc>
          <w:tcPr>
            <w:tcW w:w="3988" w:type="pct"/>
            <w:tcBorders>
              <w:top w:val="none" w:sz="0" w:space="0" w:color="auto"/>
              <w:left w:val="none" w:sz="0" w:space="0" w:color="auto"/>
              <w:bottom w:val="none" w:sz="0" w:space="0" w:color="auto"/>
            </w:tcBorders>
          </w:tcPr>
          <w:p w:rsidR="000B5903" w:rsidRDefault="000B5903" w:rsidP="000B5903">
            <w:pPr>
              <w:pStyle w:val="Prrafodelista"/>
              <w:spacing w:line="240" w:lineRule="auto"/>
              <w:ind w:left="360" w:firstLine="0"/>
              <w:cnfStyle w:val="000000100000" w:firstRow="0" w:lastRow="0" w:firstColumn="0" w:lastColumn="0" w:oddVBand="0" w:evenVBand="0" w:oddHBand="1" w:evenHBand="0" w:firstRowFirstColumn="0" w:firstRowLastColumn="0" w:lastRowFirstColumn="0" w:lastRowLastColumn="0"/>
              <w:rPr>
                <w:sz w:val="20"/>
                <w:szCs w:val="20"/>
                <w:lang w:val="es-CO" w:eastAsia="es-CO"/>
              </w:rPr>
            </w:pPr>
          </w:p>
          <w:p w:rsidR="000B5903" w:rsidRDefault="000B5903" w:rsidP="000B5903">
            <w:pPr>
              <w:pStyle w:val="Prrafodelista"/>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proofErr w:type="spellStart"/>
            <w:r>
              <w:rPr>
                <w:sz w:val="20"/>
                <w:szCs w:val="20"/>
                <w:lang w:val="es-CO" w:eastAsia="es-CO"/>
              </w:rPr>
              <w:t>Personiliza</w:t>
            </w:r>
            <w:proofErr w:type="spellEnd"/>
            <w:r>
              <w:rPr>
                <w:sz w:val="20"/>
                <w:szCs w:val="20"/>
                <w:lang w:val="es-CO" w:eastAsia="es-CO"/>
              </w:rPr>
              <w:t xml:space="preserve"> los diagramas, presenta </w:t>
            </w:r>
            <w:r w:rsidRPr="000B5903">
              <w:rPr>
                <w:sz w:val="20"/>
                <w:szCs w:val="20"/>
                <w:lang w:val="es-CO" w:eastAsia="es-CO"/>
              </w:rPr>
              <w:t xml:space="preserve">opciones para los colores, las fuentes, </w:t>
            </w:r>
            <w:r>
              <w:rPr>
                <w:sz w:val="20"/>
                <w:szCs w:val="20"/>
                <w:lang w:val="es-CO" w:eastAsia="es-CO"/>
              </w:rPr>
              <w:t>estilos de línea</w:t>
            </w:r>
            <w:r w:rsidRPr="000B5903">
              <w:rPr>
                <w:sz w:val="20"/>
                <w:szCs w:val="20"/>
                <w:lang w:val="es-CO" w:eastAsia="es-CO"/>
              </w:rPr>
              <w:t>, enlaces hipertexto</w:t>
            </w:r>
            <w:r w:rsidR="00B21E9C">
              <w:rPr>
                <w:sz w:val="20"/>
                <w:szCs w:val="20"/>
                <w:lang w:val="es-CO" w:eastAsia="es-CO"/>
              </w:rPr>
              <w:t>, formas.</w:t>
            </w:r>
          </w:p>
          <w:p w:rsidR="000B5903" w:rsidRDefault="000B5903" w:rsidP="000B5903">
            <w:pPr>
              <w:pStyle w:val="Prrafodelista"/>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 xml:space="preserve">Formatos de exportación en imágenes </w:t>
            </w:r>
            <w:proofErr w:type="spellStart"/>
            <w:r>
              <w:rPr>
                <w:sz w:val="20"/>
                <w:szCs w:val="20"/>
                <w:lang w:val="es-CO" w:eastAsia="es-CO"/>
              </w:rPr>
              <w:t>jpg</w:t>
            </w:r>
            <w:proofErr w:type="spellEnd"/>
            <w:r>
              <w:rPr>
                <w:sz w:val="20"/>
                <w:szCs w:val="20"/>
                <w:lang w:val="es-CO" w:eastAsia="es-CO"/>
              </w:rPr>
              <w:t xml:space="preserve"> o </w:t>
            </w:r>
            <w:proofErr w:type="spellStart"/>
            <w:r>
              <w:rPr>
                <w:sz w:val="20"/>
                <w:szCs w:val="20"/>
                <w:lang w:val="es-CO" w:eastAsia="es-CO"/>
              </w:rPr>
              <w:t>png</w:t>
            </w:r>
            <w:proofErr w:type="spellEnd"/>
            <w:r w:rsidRPr="000B5903">
              <w:rPr>
                <w:sz w:val="20"/>
                <w:szCs w:val="20"/>
                <w:lang w:val="es-CO" w:eastAsia="es-CO"/>
              </w:rPr>
              <w:t xml:space="preserve">, </w:t>
            </w:r>
            <w:r>
              <w:rPr>
                <w:sz w:val="20"/>
                <w:szCs w:val="20"/>
                <w:lang w:val="es-CO" w:eastAsia="es-CO"/>
              </w:rPr>
              <w:t xml:space="preserve">gráficos vectoriales </w:t>
            </w:r>
            <w:r w:rsidRPr="000B5903">
              <w:rPr>
                <w:sz w:val="20"/>
                <w:szCs w:val="20"/>
                <w:lang w:val="es-CO" w:eastAsia="es-CO"/>
              </w:rPr>
              <w:t xml:space="preserve">SVG para páginas web, </w:t>
            </w:r>
            <w:proofErr w:type="spellStart"/>
            <w:r w:rsidRPr="000B5903">
              <w:rPr>
                <w:sz w:val="20"/>
                <w:szCs w:val="20"/>
                <w:lang w:val="es-CO" w:eastAsia="es-CO"/>
              </w:rPr>
              <w:t>Post</w:t>
            </w:r>
            <w:r>
              <w:rPr>
                <w:sz w:val="20"/>
                <w:szCs w:val="20"/>
                <w:lang w:val="es-CO" w:eastAsia="es-CO"/>
              </w:rPr>
              <w:t>script</w:t>
            </w:r>
            <w:proofErr w:type="spellEnd"/>
            <w:r>
              <w:rPr>
                <w:sz w:val="20"/>
                <w:szCs w:val="20"/>
                <w:lang w:val="es-CO" w:eastAsia="es-CO"/>
              </w:rPr>
              <w:t xml:space="preserve"> para ser incluido en PDF</w:t>
            </w:r>
            <w:r w:rsidRPr="000B5903">
              <w:rPr>
                <w:sz w:val="20"/>
                <w:szCs w:val="20"/>
                <w:lang w:val="es-CO" w:eastAsia="es-CO"/>
              </w:rPr>
              <w:t xml:space="preserve"> u otros documentos</w:t>
            </w:r>
            <w:r>
              <w:rPr>
                <w:sz w:val="20"/>
                <w:szCs w:val="20"/>
                <w:lang w:val="es-CO" w:eastAsia="es-CO"/>
              </w:rPr>
              <w:t>.</w:t>
            </w:r>
          </w:p>
          <w:p w:rsidR="000B5903" w:rsidRDefault="000B5903" w:rsidP="000B5903">
            <w:pPr>
              <w:pStyle w:val="Prrafodelista"/>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Se p</w:t>
            </w:r>
            <w:r w:rsidRPr="000B5903">
              <w:rPr>
                <w:sz w:val="20"/>
                <w:szCs w:val="20"/>
                <w:lang w:val="es-CO" w:eastAsia="es-CO"/>
              </w:rPr>
              <w:t xml:space="preserve">ueden </w:t>
            </w:r>
            <w:r>
              <w:rPr>
                <w:sz w:val="20"/>
                <w:szCs w:val="20"/>
                <w:lang w:val="es-CO" w:eastAsia="es-CO"/>
              </w:rPr>
              <w:t>representar</w:t>
            </w:r>
            <w:r w:rsidRPr="000B5903">
              <w:rPr>
                <w:sz w:val="20"/>
                <w:szCs w:val="20"/>
                <w:lang w:val="es-CO" w:eastAsia="es-CO"/>
              </w:rPr>
              <w:t xml:space="preserve"> en un navegador interactivo, donde el usuario pueda editarlo</w:t>
            </w:r>
            <w:r>
              <w:rPr>
                <w:sz w:val="20"/>
                <w:szCs w:val="20"/>
                <w:lang w:val="es-CO" w:eastAsia="es-CO"/>
              </w:rPr>
              <w:t>.</w:t>
            </w:r>
          </w:p>
          <w:p w:rsidR="000B5903" w:rsidRDefault="000B5903" w:rsidP="000B5903">
            <w:pPr>
              <w:pStyle w:val="Prrafodelista"/>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sidRPr="000B5903">
              <w:rPr>
                <w:sz w:val="20"/>
                <w:szCs w:val="20"/>
                <w:lang w:val="es-CO" w:eastAsia="es-CO"/>
              </w:rPr>
              <w:t xml:space="preserve">Soporta GXL, (Gráfico Idioma </w:t>
            </w:r>
            <w:proofErr w:type="spellStart"/>
            <w:r w:rsidRPr="000B5903">
              <w:rPr>
                <w:sz w:val="20"/>
                <w:szCs w:val="20"/>
                <w:lang w:val="es-CO" w:eastAsia="es-CO"/>
              </w:rPr>
              <w:t>eXchange</w:t>
            </w:r>
            <w:proofErr w:type="spellEnd"/>
            <w:r w:rsidRPr="000B5903">
              <w:rPr>
                <w:sz w:val="20"/>
                <w:szCs w:val="20"/>
                <w:lang w:val="es-CO" w:eastAsia="es-CO"/>
              </w:rPr>
              <w:t>)</w:t>
            </w:r>
            <w:r w:rsidR="00B21E9C">
              <w:rPr>
                <w:sz w:val="20"/>
                <w:szCs w:val="20"/>
                <w:lang w:val="es-CO" w:eastAsia="es-CO"/>
              </w:rPr>
              <w:t>.</w:t>
            </w:r>
          </w:p>
          <w:p w:rsidR="00B21E9C" w:rsidRPr="000B5903" w:rsidRDefault="00B21E9C" w:rsidP="00B21E9C">
            <w:pPr>
              <w:pStyle w:val="Prrafodelista"/>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CO" w:eastAsia="es-CO"/>
              </w:rPr>
            </w:pPr>
            <w:r>
              <w:rPr>
                <w:sz w:val="20"/>
                <w:szCs w:val="20"/>
                <w:lang w:val="es-CO" w:eastAsia="es-CO"/>
              </w:rPr>
              <w:t>L</w:t>
            </w:r>
            <w:r w:rsidRPr="00B21E9C">
              <w:rPr>
                <w:sz w:val="20"/>
                <w:szCs w:val="20"/>
                <w:lang w:val="es-CO" w:eastAsia="es-CO"/>
              </w:rPr>
              <w:t>os gráficos suelen ser generados partiendo de fuentes externas de datos, pero también puede hacerse manualmente, bien editando un fichero de texto plano en lenguaje DOT o bien mediante un editor gráfico.</w:t>
            </w:r>
          </w:p>
        </w:tc>
      </w:tr>
    </w:tbl>
    <w:p w:rsidR="000251CD" w:rsidRDefault="00A0472A" w:rsidP="00A0472A">
      <w:pPr>
        <w:pStyle w:val="Textoindependiente"/>
      </w:pPr>
      <w:r>
        <w:t>Fuente: Autores del proyecto</w:t>
      </w:r>
    </w:p>
    <w:p w:rsidR="00300226" w:rsidRDefault="00300226" w:rsidP="00A0472A">
      <w:pPr>
        <w:pStyle w:val="Textoindependiente"/>
      </w:pPr>
    </w:p>
    <w:p w:rsidR="00705766" w:rsidRDefault="00AB3162" w:rsidP="00705766">
      <w:pPr>
        <w:pStyle w:val="Ttulo3"/>
      </w:pPr>
      <w:r>
        <w:t xml:space="preserve"> </w:t>
      </w:r>
      <w:bookmarkStart w:id="42" w:name="_Toc338171140"/>
      <w:r w:rsidR="00FB5420">
        <w:t>Norma ISO 9126</w:t>
      </w:r>
      <w:bookmarkEnd w:id="42"/>
      <w:r w:rsidR="00705766">
        <w:t xml:space="preserve"> </w:t>
      </w:r>
    </w:p>
    <w:p w:rsidR="00705766" w:rsidRPr="00735FAA" w:rsidRDefault="00705766" w:rsidP="00735FAA">
      <w:pPr>
        <w:rPr>
          <w:shd w:val="clear" w:color="auto" w:fill="FFFFFF"/>
        </w:rPr>
      </w:pPr>
    </w:p>
    <w:p w:rsidR="00705766" w:rsidRDefault="00245671" w:rsidP="00735FAA">
      <w:pPr>
        <w:rPr>
          <w:shd w:val="clear" w:color="auto" w:fill="FFFFFF"/>
        </w:rPr>
      </w:pPr>
      <w:r>
        <w:rPr>
          <w:shd w:val="clear" w:color="auto" w:fill="FFFFFF"/>
        </w:rPr>
        <w:t>“</w:t>
      </w:r>
      <w:r w:rsidR="00A640E8" w:rsidRPr="00735FAA">
        <w:rPr>
          <w:shd w:val="clear" w:color="auto" w:fill="FFFFFF"/>
        </w:rPr>
        <w:t>El estándar ISO-9126</w:t>
      </w:r>
      <w:r w:rsidR="00577131">
        <w:rPr>
          <w:shd w:val="clear" w:color="auto" w:fill="FFFFFF"/>
        </w:rPr>
        <w:t xml:space="preserve"> </w:t>
      </w:r>
      <w:r w:rsidR="00A640E8" w:rsidRPr="00735FAA">
        <w:rPr>
          <w:shd w:val="clear" w:color="auto" w:fill="FFFFFF"/>
        </w:rPr>
        <w:t xml:space="preserve">establece que cualquier componente de la calidad del software puede ser descrito en términos de una o más de seis características básicas, las cuales son: funcionalidad, confiabilidad, usabilidad, eficiencia, </w:t>
      </w:r>
      <w:proofErr w:type="spellStart"/>
      <w:r w:rsidR="00A640E8" w:rsidRPr="00735FAA">
        <w:rPr>
          <w:shd w:val="clear" w:color="auto" w:fill="FFFFFF"/>
        </w:rPr>
        <w:t>mantenibilidad</w:t>
      </w:r>
      <w:proofErr w:type="spellEnd"/>
      <w:r w:rsidR="00A640E8" w:rsidRPr="00735FAA">
        <w:rPr>
          <w:shd w:val="clear" w:color="auto" w:fill="FFFFFF"/>
        </w:rPr>
        <w:t xml:space="preserve"> y </w:t>
      </w:r>
      <w:proofErr w:type="spellStart"/>
      <w:r w:rsidR="00EB39ED" w:rsidRPr="00735FAA">
        <w:rPr>
          <w:shd w:val="clear" w:color="auto" w:fill="FFFFFF"/>
        </w:rPr>
        <w:t>porta</w:t>
      </w:r>
      <w:r w:rsidR="00384B84">
        <w:rPr>
          <w:shd w:val="clear" w:color="auto" w:fill="FFFFFF"/>
        </w:rPr>
        <w:t>t</w:t>
      </w:r>
      <w:r w:rsidR="00EB39ED" w:rsidRPr="00735FAA">
        <w:rPr>
          <w:shd w:val="clear" w:color="auto" w:fill="FFFFFF"/>
        </w:rPr>
        <w:t>ilidad</w:t>
      </w:r>
      <w:proofErr w:type="spellEnd"/>
      <w:r w:rsidR="00A640E8" w:rsidRPr="00735FAA">
        <w:rPr>
          <w:shd w:val="clear" w:color="auto" w:fill="FFFFFF"/>
        </w:rPr>
        <w:t xml:space="preserve">; cada una de las cuales se detalla a través de un conjunto de </w:t>
      </w:r>
      <w:proofErr w:type="spellStart"/>
      <w:r w:rsidR="00A640E8" w:rsidRPr="00735FAA">
        <w:rPr>
          <w:shd w:val="clear" w:color="auto" w:fill="FFFFFF"/>
        </w:rPr>
        <w:t>subcaracterísticas</w:t>
      </w:r>
      <w:proofErr w:type="spellEnd"/>
      <w:r w:rsidR="00A640E8" w:rsidRPr="00735FAA">
        <w:rPr>
          <w:shd w:val="clear" w:color="auto" w:fill="FFFFFF"/>
        </w:rPr>
        <w:t xml:space="preserve"> que permiten profundizar en la evaluación de la calidad de productos de software. La </w:t>
      </w:r>
      <w:r w:rsidR="00823E40">
        <w:rPr>
          <w:shd w:val="clear" w:color="auto" w:fill="FFFFFF"/>
        </w:rPr>
        <w:t xml:space="preserve">siguiente </w:t>
      </w:r>
      <w:r w:rsidR="00A640E8" w:rsidRPr="00735FAA">
        <w:rPr>
          <w:shd w:val="clear" w:color="auto" w:fill="FFFFFF"/>
        </w:rPr>
        <w:t>tabla muestra la pregunta central que atiende cada una de estas características.</w:t>
      </w:r>
    </w:p>
    <w:p w:rsidR="00CE3DFD" w:rsidRDefault="00CE3DFD" w:rsidP="00735FAA">
      <w:pPr>
        <w:rPr>
          <w:shd w:val="clear" w:color="auto" w:fill="FFFFFF"/>
        </w:rPr>
      </w:pPr>
    </w:p>
    <w:p w:rsidR="00BC5F95" w:rsidRDefault="00DE37D0" w:rsidP="00735FAA">
      <w:pPr>
        <w:rPr>
          <w:shd w:val="clear" w:color="auto" w:fill="FFFFFF"/>
        </w:rPr>
      </w:pPr>
      <w:r>
        <w:rPr>
          <w:shd w:val="clear" w:color="auto" w:fill="FFFFFF"/>
        </w:rPr>
        <w:t>Tabla. Características Norma ISO 9126</w:t>
      </w:r>
    </w:p>
    <w:p w:rsidR="00DE37D0" w:rsidRDefault="00DE37D0" w:rsidP="00735FAA">
      <w:pPr>
        <w:rPr>
          <w:shd w:val="clear" w:color="auto" w:fill="FFFFFF"/>
        </w:rPr>
      </w:pPr>
    </w:p>
    <w:p w:rsidR="00DE37D0" w:rsidRDefault="00DE37D0" w:rsidP="00735FAA">
      <w:pPr>
        <w:rPr>
          <w:shd w:val="clear" w:color="auto" w:fill="FFFFFF"/>
        </w:rPr>
      </w:pPr>
    </w:p>
    <w:p w:rsidR="00BC5F95" w:rsidRDefault="00BC5F95" w:rsidP="00735FAA">
      <w:pPr>
        <w:rPr>
          <w:shd w:val="clear" w:color="auto" w:fill="FFFFFF"/>
        </w:rPr>
      </w:pPr>
      <w:r>
        <w:rPr>
          <w:noProof/>
          <w:shd w:val="clear" w:color="auto" w:fill="FFFFFF"/>
          <w:lang w:val="es-CO" w:eastAsia="es-CO"/>
        </w:rPr>
        <w:lastRenderedPageBreak/>
        <w:drawing>
          <wp:inline distT="0" distB="0" distL="0" distR="0">
            <wp:extent cx="3888188" cy="192687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88723" cy="1927140"/>
                    </a:xfrm>
                    <a:prstGeom prst="rect">
                      <a:avLst/>
                    </a:prstGeom>
                    <a:noFill/>
                    <a:ln>
                      <a:noFill/>
                    </a:ln>
                  </pic:spPr>
                </pic:pic>
              </a:graphicData>
            </a:graphic>
          </wp:inline>
        </w:drawing>
      </w:r>
    </w:p>
    <w:p w:rsidR="00BC5F95" w:rsidRDefault="00F21F02" w:rsidP="00735FAA">
      <w:pPr>
        <w:rPr>
          <w:shd w:val="clear" w:color="auto" w:fill="FFFFFF"/>
        </w:rPr>
      </w:pPr>
      <w:r>
        <w:rPr>
          <w:shd w:val="clear" w:color="auto" w:fill="FFFFFF"/>
        </w:rPr>
        <w:t>Fuente: Norma ISO 9126</w:t>
      </w:r>
    </w:p>
    <w:p w:rsidR="008D2202" w:rsidRDefault="008D2202" w:rsidP="00735FAA">
      <w:pPr>
        <w:rPr>
          <w:shd w:val="clear" w:color="auto" w:fill="FFFFFF"/>
        </w:rPr>
      </w:pPr>
    </w:p>
    <w:p w:rsidR="008D2202" w:rsidRDefault="008D2202" w:rsidP="008D2202">
      <w:pPr>
        <w:rPr>
          <w:shd w:val="clear" w:color="auto" w:fill="FFFFFF"/>
        </w:rPr>
      </w:pPr>
      <w:r w:rsidRPr="008D2202">
        <w:rPr>
          <w:shd w:val="clear" w:color="auto" w:fill="FFFFFF"/>
        </w:rPr>
        <w:t>Funcionalidad</w:t>
      </w:r>
    </w:p>
    <w:p w:rsidR="0087423D" w:rsidRPr="008D2202" w:rsidRDefault="0087423D" w:rsidP="008D2202">
      <w:pPr>
        <w:rPr>
          <w:shd w:val="clear" w:color="auto" w:fill="FFFFFF"/>
        </w:rPr>
      </w:pPr>
    </w:p>
    <w:p w:rsidR="008D2202" w:rsidRPr="008D2202" w:rsidRDefault="008D2202" w:rsidP="008D2202">
      <w:pPr>
        <w:rPr>
          <w:shd w:val="clear" w:color="auto" w:fill="FFFFFF"/>
        </w:rPr>
      </w:pPr>
      <w:r w:rsidRPr="008D2202">
        <w:rPr>
          <w:shd w:val="clear" w:color="auto" w:fill="FFFFFF"/>
        </w:rPr>
        <w:t>En este grupo se conjunta una serie de atributos que permiten calificar si un producto de software maneja en forma adecuada el conjunto de funciones que satisfagan las necesidades para las cuales fue diseñado. Para este propósito se establecen los siguientes atributos:</w:t>
      </w:r>
    </w:p>
    <w:p w:rsidR="008D2202" w:rsidRPr="008D2202" w:rsidRDefault="008D2202" w:rsidP="008D2202">
      <w:pPr>
        <w:rPr>
          <w:shd w:val="clear" w:color="auto" w:fill="FFFFFF"/>
        </w:rPr>
      </w:pPr>
    </w:p>
    <w:p w:rsidR="008D2202" w:rsidRPr="008D2202" w:rsidRDefault="008D2202" w:rsidP="008941AF">
      <w:pPr>
        <w:pStyle w:val="Prrafodelista"/>
        <w:numPr>
          <w:ilvl w:val="0"/>
          <w:numId w:val="58"/>
        </w:numPr>
        <w:rPr>
          <w:shd w:val="clear" w:color="auto" w:fill="FFFFFF"/>
        </w:rPr>
      </w:pPr>
      <w:r w:rsidRPr="008D2202">
        <w:rPr>
          <w:shd w:val="clear" w:color="auto" w:fill="FFFFFF"/>
        </w:rPr>
        <w:t>Adecuación. Se enfoca a evaluar si el software cuenta con un conjunto de funciones apropiadas para efectuar las tareas que fueron especificadas en su definición.</w:t>
      </w:r>
    </w:p>
    <w:p w:rsidR="008D2202" w:rsidRPr="008D2202" w:rsidRDefault="008D2202" w:rsidP="008941AF">
      <w:pPr>
        <w:pStyle w:val="Prrafodelista"/>
        <w:numPr>
          <w:ilvl w:val="0"/>
          <w:numId w:val="58"/>
        </w:numPr>
        <w:rPr>
          <w:shd w:val="clear" w:color="auto" w:fill="FFFFFF"/>
        </w:rPr>
      </w:pPr>
      <w:r w:rsidRPr="008D2202">
        <w:rPr>
          <w:shd w:val="clear" w:color="auto" w:fill="FFFFFF"/>
        </w:rPr>
        <w:t>Exactitud. Este atributo permite evaluar si el software presenta resultados o efectos acordes a las necesidades para las cuales fue creado.</w:t>
      </w:r>
    </w:p>
    <w:p w:rsidR="008D2202" w:rsidRPr="008D2202" w:rsidRDefault="008D2202" w:rsidP="008941AF">
      <w:pPr>
        <w:pStyle w:val="Prrafodelista"/>
        <w:numPr>
          <w:ilvl w:val="0"/>
          <w:numId w:val="58"/>
        </w:numPr>
        <w:rPr>
          <w:shd w:val="clear" w:color="auto" w:fill="FFFFFF"/>
        </w:rPr>
      </w:pPr>
      <w:r w:rsidRPr="008D2202">
        <w:rPr>
          <w:shd w:val="clear" w:color="auto" w:fill="FFFFFF"/>
        </w:rPr>
        <w:t>Interoperabilidad. Permite evaluar la habilidad del software de interactuar con otros sistemas previamente especificados.</w:t>
      </w:r>
    </w:p>
    <w:p w:rsidR="008D2202" w:rsidRPr="008D2202" w:rsidRDefault="008D2202" w:rsidP="008941AF">
      <w:pPr>
        <w:pStyle w:val="Prrafodelista"/>
        <w:numPr>
          <w:ilvl w:val="0"/>
          <w:numId w:val="58"/>
        </w:numPr>
        <w:rPr>
          <w:shd w:val="clear" w:color="auto" w:fill="FFFFFF"/>
        </w:rPr>
      </w:pPr>
      <w:r w:rsidRPr="008D2202">
        <w:rPr>
          <w:shd w:val="clear" w:color="auto" w:fill="FFFFFF"/>
        </w:rPr>
        <w:t>Conformidad. Evalúa si el software se adhiere a estándares, convenciones o regulaciones en leyes y prescripciones similares.</w:t>
      </w:r>
    </w:p>
    <w:p w:rsidR="002343DF" w:rsidRDefault="008D2202" w:rsidP="008941AF">
      <w:pPr>
        <w:pStyle w:val="Prrafodelista"/>
        <w:numPr>
          <w:ilvl w:val="0"/>
          <w:numId w:val="58"/>
        </w:numPr>
        <w:rPr>
          <w:shd w:val="clear" w:color="auto" w:fill="FFFFFF"/>
        </w:rPr>
      </w:pPr>
      <w:r w:rsidRPr="008D2202">
        <w:rPr>
          <w:shd w:val="clear" w:color="auto" w:fill="FFFFFF"/>
        </w:rPr>
        <w:t xml:space="preserve">Seguridad. Se refiere a la habilidad de prevenir el acceso no autorizado, ya sea accidental o premeditado, a los programas y </w:t>
      </w:r>
      <w:r w:rsidR="002343DF">
        <w:rPr>
          <w:shd w:val="clear" w:color="auto" w:fill="FFFFFF"/>
        </w:rPr>
        <w:t>datos.</w:t>
      </w:r>
    </w:p>
    <w:p w:rsidR="002343DF" w:rsidRDefault="002343DF" w:rsidP="002343DF">
      <w:pPr>
        <w:rPr>
          <w:shd w:val="clear" w:color="auto" w:fill="FFFFFF"/>
        </w:rPr>
      </w:pPr>
    </w:p>
    <w:p w:rsidR="002343DF" w:rsidRPr="002343DF" w:rsidRDefault="002343DF" w:rsidP="002343DF">
      <w:pPr>
        <w:rPr>
          <w:rFonts w:eastAsia="Calibri"/>
          <w:shd w:val="clear" w:color="auto" w:fill="FFFFFF"/>
        </w:rPr>
      </w:pPr>
      <w:r w:rsidRPr="002343DF">
        <w:rPr>
          <w:rFonts w:eastAsia="Calibri"/>
          <w:shd w:val="clear" w:color="auto" w:fill="FFFFFF"/>
        </w:rPr>
        <w:lastRenderedPageBreak/>
        <w:t>Confiabilidad</w:t>
      </w:r>
    </w:p>
    <w:p w:rsidR="002343DF" w:rsidRDefault="002343DF" w:rsidP="002343DF">
      <w:pPr>
        <w:rPr>
          <w:rFonts w:eastAsia="Calibri"/>
          <w:shd w:val="clear" w:color="auto" w:fill="FFFFFF"/>
        </w:rPr>
      </w:pPr>
    </w:p>
    <w:p w:rsidR="002343DF" w:rsidRPr="002343DF" w:rsidRDefault="002343DF" w:rsidP="002343DF">
      <w:pPr>
        <w:rPr>
          <w:rFonts w:eastAsia="Calibri"/>
          <w:shd w:val="clear" w:color="auto" w:fill="FFFFFF"/>
        </w:rPr>
      </w:pPr>
      <w:r w:rsidRPr="002343DF">
        <w:rPr>
          <w:rFonts w:eastAsia="Calibri"/>
          <w:shd w:val="clear" w:color="auto" w:fill="FFFFFF"/>
        </w:rPr>
        <w:t xml:space="preserve">Aquí se agrupan un conjunto de atributos que se refieren a la capacidad del software de mantener su nivel de ejecución bajo condiciones normales en un periodo de tiempo establecido. Las </w:t>
      </w:r>
      <w:proofErr w:type="spellStart"/>
      <w:r w:rsidRPr="002343DF">
        <w:rPr>
          <w:rFonts w:eastAsia="Calibri"/>
          <w:shd w:val="clear" w:color="auto" w:fill="FFFFFF"/>
        </w:rPr>
        <w:t>subcaracterísticas</w:t>
      </w:r>
      <w:proofErr w:type="spellEnd"/>
      <w:r w:rsidRPr="002343DF">
        <w:rPr>
          <w:rFonts w:eastAsia="Calibri"/>
          <w:shd w:val="clear" w:color="auto" w:fill="FFFFFF"/>
        </w:rPr>
        <w:t xml:space="preserve"> que el estándar sugiere son:</w:t>
      </w:r>
    </w:p>
    <w:p w:rsidR="002343DF" w:rsidRPr="002343DF" w:rsidRDefault="002343DF" w:rsidP="002343DF">
      <w:pPr>
        <w:pStyle w:val="Prrafodelista"/>
        <w:ind w:left="720" w:firstLine="0"/>
        <w:rPr>
          <w:shd w:val="clear" w:color="auto" w:fill="FFFFFF"/>
        </w:rPr>
      </w:pPr>
    </w:p>
    <w:p w:rsidR="002343DF" w:rsidRPr="002343DF" w:rsidRDefault="002343DF" w:rsidP="008941AF">
      <w:pPr>
        <w:pStyle w:val="Prrafodelista"/>
        <w:numPr>
          <w:ilvl w:val="0"/>
          <w:numId w:val="58"/>
        </w:numPr>
        <w:rPr>
          <w:shd w:val="clear" w:color="auto" w:fill="FFFFFF"/>
        </w:rPr>
      </w:pPr>
      <w:r w:rsidRPr="002343DF">
        <w:rPr>
          <w:shd w:val="clear" w:color="auto" w:fill="FFFFFF"/>
        </w:rPr>
        <w:t>Nivel de Madurez. Permite medirla frecuencia de falla por errores en el software.</w:t>
      </w:r>
    </w:p>
    <w:p w:rsidR="002343DF" w:rsidRPr="002343DF" w:rsidRDefault="002343DF" w:rsidP="008941AF">
      <w:pPr>
        <w:pStyle w:val="Prrafodelista"/>
        <w:numPr>
          <w:ilvl w:val="0"/>
          <w:numId w:val="58"/>
        </w:numPr>
        <w:rPr>
          <w:shd w:val="clear" w:color="auto" w:fill="FFFFFF"/>
        </w:rPr>
      </w:pPr>
      <w:r w:rsidRPr="002343DF">
        <w:rPr>
          <w:shd w:val="clear" w:color="auto" w:fill="FFFFFF"/>
        </w:rPr>
        <w:t>Tolerancia a fallas. Se refiere a la habilidad de mantener un nivel específico de funcionamiento en caso de fallas del software o de cometer infracciones de su interfaz específica.</w:t>
      </w:r>
    </w:p>
    <w:p w:rsidR="002343DF" w:rsidRDefault="002343DF" w:rsidP="008941AF">
      <w:pPr>
        <w:pStyle w:val="Prrafodelista"/>
        <w:numPr>
          <w:ilvl w:val="0"/>
          <w:numId w:val="58"/>
        </w:numPr>
        <w:rPr>
          <w:shd w:val="clear" w:color="auto" w:fill="FFFFFF"/>
        </w:rPr>
      </w:pPr>
      <w:r w:rsidRPr="002343DF">
        <w:rPr>
          <w:shd w:val="clear" w:color="auto" w:fill="FFFFFF"/>
        </w:rPr>
        <w:t>Recuperación. Se refiere a la capacidad de restablecer el nivel de operación y recobrar los datos que hayan sido afectados directamente por una falla, así como al tiempo y el esfuerzo necesarios para lograrlo.</w:t>
      </w:r>
    </w:p>
    <w:p w:rsidR="00F74123" w:rsidRDefault="00F74123" w:rsidP="00F74123">
      <w:pPr>
        <w:rPr>
          <w:shd w:val="clear" w:color="auto" w:fill="FFFFFF"/>
        </w:rPr>
      </w:pPr>
    </w:p>
    <w:p w:rsidR="00F74123" w:rsidRDefault="00F74123" w:rsidP="009D6620">
      <w:pPr>
        <w:rPr>
          <w:shd w:val="clear" w:color="auto" w:fill="FFFFFF"/>
        </w:rPr>
      </w:pPr>
      <w:r w:rsidRPr="009D6620">
        <w:rPr>
          <w:shd w:val="clear" w:color="auto" w:fill="FFFFFF"/>
        </w:rPr>
        <w:t>Usabilidad</w:t>
      </w:r>
    </w:p>
    <w:p w:rsidR="009D6620" w:rsidRPr="009D6620" w:rsidRDefault="009D6620" w:rsidP="009D6620">
      <w:pPr>
        <w:rPr>
          <w:shd w:val="clear" w:color="auto" w:fill="FFFFFF"/>
        </w:rPr>
      </w:pPr>
    </w:p>
    <w:p w:rsidR="00F74123" w:rsidRDefault="00F74123" w:rsidP="009D6620">
      <w:pPr>
        <w:rPr>
          <w:shd w:val="clear" w:color="auto" w:fill="FFFFFF"/>
        </w:rPr>
      </w:pPr>
      <w:r w:rsidRPr="009D6620">
        <w:rPr>
          <w:shd w:val="clear" w:color="auto" w:fill="FFFFFF"/>
        </w:rPr>
        <w:t>Consiste de un conjunto de atributos que permiten evaluar el esfuerzo necesario que deberá</w:t>
      </w:r>
      <w:r w:rsidR="009D6620" w:rsidRPr="009D6620">
        <w:rPr>
          <w:shd w:val="clear" w:color="auto" w:fill="FFFFFF"/>
        </w:rPr>
        <w:t xml:space="preserve"> </w:t>
      </w:r>
      <w:r w:rsidRPr="009D6620">
        <w:rPr>
          <w:shd w:val="clear" w:color="auto" w:fill="FFFFFF"/>
        </w:rPr>
        <w:t>invertir el usuario para utilizar el sistema.</w:t>
      </w:r>
    </w:p>
    <w:p w:rsidR="009D6620" w:rsidRPr="009D6620" w:rsidRDefault="009D6620" w:rsidP="009D6620">
      <w:pPr>
        <w:rPr>
          <w:shd w:val="clear" w:color="auto" w:fill="FFFFFF"/>
        </w:rPr>
      </w:pPr>
    </w:p>
    <w:p w:rsidR="00F74123" w:rsidRPr="00827934" w:rsidRDefault="00F74123" w:rsidP="008941AF">
      <w:pPr>
        <w:pStyle w:val="Prrafodelista"/>
        <w:numPr>
          <w:ilvl w:val="0"/>
          <w:numId w:val="59"/>
        </w:numPr>
        <w:rPr>
          <w:shd w:val="clear" w:color="auto" w:fill="FFFFFF"/>
        </w:rPr>
      </w:pPr>
      <w:r w:rsidRPr="00827934">
        <w:rPr>
          <w:shd w:val="clear" w:color="auto" w:fill="FFFFFF"/>
        </w:rPr>
        <w:t>Comprensibilidad. Se refiere al esfuerzo requerido por los usuarios para reconocer la estructura</w:t>
      </w:r>
      <w:r w:rsidR="009D6620" w:rsidRPr="00827934">
        <w:rPr>
          <w:shd w:val="clear" w:color="auto" w:fill="FFFFFF"/>
        </w:rPr>
        <w:t xml:space="preserve"> </w:t>
      </w:r>
      <w:r w:rsidRPr="00827934">
        <w:rPr>
          <w:shd w:val="clear" w:color="auto" w:fill="FFFFFF"/>
        </w:rPr>
        <w:t>lógica del sistema y los conceptos relativos a la aplicación del software.</w:t>
      </w:r>
    </w:p>
    <w:p w:rsidR="00F74123" w:rsidRPr="00827934" w:rsidRDefault="00F74123" w:rsidP="008941AF">
      <w:pPr>
        <w:pStyle w:val="Prrafodelista"/>
        <w:numPr>
          <w:ilvl w:val="0"/>
          <w:numId w:val="59"/>
        </w:numPr>
        <w:rPr>
          <w:shd w:val="clear" w:color="auto" w:fill="FFFFFF"/>
        </w:rPr>
      </w:pPr>
      <w:r w:rsidRPr="00827934">
        <w:rPr>
          <w:shd w:val="clear" w:color="auto" w:fill="FFFFFF"/>
        </w:rPr>
        <w:t>Facilidad de Aprender. Establece atributos del software relativos</w:t>
      </w:r>
      <w:r w:rsidR="00621000" w:rsidRPr="00827934">
        <w:rPr>
          <w:shd w:val="clear" w:color="auto" w:fill="FFFFFF"/>
        </w:rPr>
        <w:t xml:space="preserve"> </w:t>
      </w:r>
      <w:r w:rsidRPr="00827934">
        <w:rPr>
          <w:shd w:val="clear" w:color="auto" w:fill="FFFFFF"/>
        </w:rPr>
        <w:t>al esfuerzo que los usuarios</w:t>
      </w:r>
      <w:r w:rsidR="00621000" w:rsidRPr="00827934">
        <w:rPr>
          <w:shd w:val="clear" w:color="auto" w:fill="FFFFFF"/>
        </w:rPr>
        <w:t xml:space="preserve"> </w:t>
      </w:r>
      <w:r w:rsidRPr="00827934">
        <w:rPr>
          <w:shd w:val="clear" w:color="auto" w:fill="FFFFFF"/>
        </w:rPr>
        <w:t>deben hacer para aprender a</w:t>
      </w:r>
      <w:r w:rsidR="00621000" w:rsidRPr="00827934">
        <w:rPr>
          <w:shd w:val="clear" w:color="auto" w:fill="FFFFFF"/>
        </w:rPr>
        <w:t xml:space="preserve"> </w:t>
      </w:r>
      <w:r w:rsidRPr="00827934">
        <w:rPr>
          <w:shd w:val="clear" w:color="auto" w:fill="FFFFFF"/>
        </w:rPr>
        <w:t>usar la aplicación.</w:t>
      </w:r>
    </w:p>
    <w:p w:rsidR="00F74123" w:rsidRPr="00827934" w:rsidRDefault="00F74123" w:rsidP="008941AF">
      <w:pPr>
        <w:pStyle w:val="Prrafodelista"/>
        <w:numPr>
          <w:ilvl w:val="0"/>
          <w:numId w:val="59"/>
        </w:numPr>
        <w:rPr>
          <w:shd w:val="clear" w:color="auto" w:fill="FFFFFF"/>
        </w:rPr>
      </w:pPr>
      <w:proofErr w:type="spellStart"/>
      <w:r w:rsidRPr="00827934">
        <w:rPr>
          <w:shd w:val="clear" w:color="auto" w:fill="FFFFFF"/>
        </w:rPr>
        <w:t>Operabilidad</w:t>
      </w:r>
      <w:proofErr w:type="spellEnd"/>
      <w:r w:rsidRPr="00827934">
        <w:rPr>
          <w:shd w:val="clear" w:color="auto" w:fill="FFFFFF"/>
        </w:rPr>
        <w:t>. Agrupa los conceptos</w:t>
      </w:r>
      <w:r w:rsidR="00621000" w:rsidRPr="00827934">
        <w:rPr>
          <w:shd w:val="clear" w:color="auto" w:fill="FFFFFF"/>
        </w:rPr>
        <w:t xml:space="preserve"> </w:t>
      </w:r>
      <w:r w:rsidRPr="00827934">
        <w:rPr>
          <w:shd w:val="clear" w:color="auto" w:fill="FFFFFF"/>
        </w:rPr>
        <w:t>que evalúan la operación</w:t>
      </w:r>
      <w:r w:rsidR="00621000" w:rsidRPr="00827934">
        <w:rPr>
          <w:shd w:val="clear" w:color="auto" w:fill="FFFFFF"/>
        </w:rPr>
        <w:t xml:space="preserve"> </w:t>
      </w:r>
      <w:r w:rsidRPr="00827934">
        <w:rPr>
          <w:shd w:val="clear" w:color="auto" w:fill="FFFFFF"/>
        </w:rPr>
        <w:t>y el control del sistema.</w:t>
      </w:r>
    </w:p>
    <w:p w:rsidR="00621000" w:rsidRPr="009D6620" w:rsidRDefault="00621000" w:rsidP="009D6620">
      <w:pPr>
        <w:rPr>
          <w:shd w:val="clear" w:color="auto" w:fill="FFFFFF"/>
        </w:rPr>
      </w:pPr>
    </w:p>
    <w:p w:rsidR="00F74123" w:rsidRPr="009D6620" w:rsidRDefault="00F74123" w:rsidP="009D6620">
      <w:pPr>
        <w:rPr>
          <w:shd w:val="clear" w:color="auto" w:fill="FFFFFF"/>
        </w:rPr>
      </w:pPr>
      <w:r w:rsidRPr="009D6620">
        <w:rPr>
          <w:shd w:val="clear" w:color="auto" w:fill="FFFFFF"/>
        </w:rPr>
        <w:t>Eficiencia</w:t>
      </w:r>
    </w:p>
    <w:p w:rsidR="00F74123" w:rsidRDefault="00F74123" w:rsidP="009D6620">
      <w:pPr>
        <w:rPr>
          <w:shd w:val="clear" w:color="auto" w:fill="FFFFFF"/>
        </w:rPr>
      </w:pPr>
      <w:r w:rsidRPr="009D6620">
        <w:rPr>
          <w:shd w:val="clear" w:color="auto" w:fill="FFFFFF"/>
        </w:rPr>
        <w:lastRenderedPageBreak/>
        <w:t>Esta característica permite evaluar</w:t>
      </w:r>
      <w:r w:rsidR="00621000" w:rsidRPr="009D6620">
        <w:rPr>
          <w:shd w:val="clear" w:color="auto" w:fill="FFFFFF"/>
        </w:rPr>
        <w:t xml:space="preserve"> </w:t>
      </w:r>
      <w:r w:rsidRPr="009D6620">
        <w:rPr>
          <w:shd w:val="clear" w:color="auto" w:fill="FFFFFF"/>
        </w:rPr>
        <w:t>la relación entre el nivel de</w:t>
      </w:r>
      <w:r w:rsidR="00621000" w:rsidRPr="009D6620">
        <w:rPr>
          <w:shd w:val="clear" w:color="auto" w:fill="FFFFFF"/>
        </w:rPr>
        <w:t xml:space="preserve"> </w:t>
      </w:r>
      <w:r w:rsidRPr="009D6620">
        <w:rPr>
          <w:shd w:val="clear" w:color="auto" w:fill="FFFFFF"/>
        </w:rPr>
        <w:t>funcionamiento del software y la</w:t>
      </w:r>
      <w:r w:rsidR="00621000" w:rsidRPr="009D6620">
        <w:rPr>
          <w:shd w:val="clear" w:color="auto" w:fill="FFFFFF"/>
        </w:rPr>
        <w:t xml:space="preserve"> </w:t>
      </w:r>
      <w:r w:rsidRPr="009D6620">
        <w:rPr>
          <w:shd w:val="clear" w:color="auto" w:fill="FFFFFF"/>
        </w:rPr>
        <w:t>cantidad de recursos usados. Los</w:t>
      </w:r>
      <w:r w:rsidR="00621000" w:rsidRPr="009D6620">
        <w:rPr>
          <w:shd w:val="clear" w:color="auto" w:fill="FFFFFF"/>
        </w:rPr>
        <w:t xml:space="preserve"> </w:t>
      </w:r>
      <w:r w:rsidRPr="009D6620">
        <w:rPr>
          <w:shd w:val="clear" w:color="auto" w:fill="FFFFFF"/>
        </w:rPr>
        <w:t>aspectos a evaluar son:</w:t>
      </w:r>
    </w:p>
    <w:p w:rsidR="00827934" w:rsidRPr="009D6620" w:rsidRDefault="00827934" w:rsidP="009D6620">
      <w:pPr>
        <w:rPr>
          <w:shd w:val="clear" w:color="auto" w:fill="FFFFFF"/>
        </w:rPr>
      </w:pPr>
    </w:p>
    <w:p w:rsidR="00F74123" w:rsidRPr="005B6AB1" w:rsidRDefault="00F74123" w:rsidP="008941AF">
      <w:pPr>
        <w:pStyle w:val="Prrafodelista"/>
        <w:numPr>
          <w:ilvl w:val="0"/>
          <w:numId w:val="60"/>
        </w:numPr>
        <w:rPr>
          <w:shd w:val="clear" w:color="auto" w:fill="FFFFFF"/>
        </w:rPr>
      </w:pPr>
      <w:r w:rsidRPr="005B6AB1">
        <w:rPr>
          <w:shd w:val="clear" w:color="auto" w:fill="FFFFFF"/>
        </w:rPr>
        <w:t>Comportamiento con respecto</w:t>
      </w:r>
      <w:r w:rsidR="00621000" w:rsidRPr="005B6AB1">
        <w:rPr>
          <w:shd w:val="clear" w:color="auto" w:fill="FFFFFF"/>
        </w:rPr>
        <w:t xml:space="preserve"> </w:t>
      </w:r>
      <w:r w:rsidRPr="005B6AB1">
        <w:rPr>
          <w:shd w:val="clear" w:color="auto" w:fill="FFFFFF"/>
        </w:rPr>
        <w:t>al Tiempo. Atributos del software</w:t>
      </w:r>
      <w:r w:rsidR="00621000" w:rsidRPr="005B6AB1">
        <w:rPr>
          <w:shd w:val="clear" w:color="auto" w:fill="FFFFFF"/>
        </w:rPr>
        <w:t xml:space="preserve"> </w:t>
      </w:r>
      <w:r w:rsidRPr="005B6AB1">
        <w:rPr>
          <w:shd w:val="clear" w:color="auto" w:fill="FFFFFF"/>
        </w:rPr>
        <w:t>relativos a los tiempos de</w:t>
      </w:r>
      <w:r w:rsidR="00621000" w:rsidRPr="005B6AB1">
        <w:rPr>
          <w:shd w:val="clear" w:color="auto" w:fill="FFFFFF"/>
        </w:rPr>
        <w:t xml:space="preserve"> </w:t>
      </w:r>
      <w:r w:rsidRPr="005B6AB1">
        <w:rPr>
          <w:shd w:val="clear" w:color="auto" w:fill="FFFFFF"/>
        </w:rPr>
        <w:t>respuesta y de procesamiento</w:t>
      </w:r>
      <w:r w:rsidR="00621000" w:rsidRPr="005B6AB1">
        <w:rPr>
          <w:shd w:val="clear" w:color="auto" w:fill="FFFFFF"/>
        </w:rPr>
        <w:t xml:space="preserve"> </w:t>
      </w:r>
      <w:r w:rsidRPr="005B6AB1">
        <w:rPr>
          <w:shd w:val="clear" w:color="auto" w:fill="FFFFFF"/>
        </w:rPr>
        <w:t>de los datos.</w:t>
      </w:r>
    </w:p>
    <w:p w:rsidR="00F74123" w:rsidRPr="005B6AB1" w:rsidRDefault="00F74123" w:rsidP="008941AF">
      <w:pPr>
        <w:pStyle w:val="Prrafodelista"/>
        <w:numPr>
          <w:ilvl w:val="0"/>
          <w:numId w:val="60"/>
        </w:numPr>
        <w:rPr>
          <w:shd w:val="clear" w:color="auto" w:fill="FFFFFF"/>
        </w:rPr>
      </w:pPr>
      <w:r w:rsidRPr="005B6AB1">
        <w:rPr>
          <w:shd w:val="clear" w:color="auto" w:fill="FFFFFF"/>
        </w:rPr>
        <w:t>Comportamiento con respecto</w:t>
      </w:r>
      <w:r w:rsidR="00621000" w:rsidRPr="005B6AB1">
        <w:rPr>
          <w:shd w:val="clear" w:color="auto" w:fill="FFFFFF"/>
        </w:rPr>
        <w:t xml:space="preserve"> </w:t>
      </w:r>
      <w:r w:rsidRPr="005B6AB1">
        <w:rPr>
          <w:shd w:val="clear" w:color="auto" w:fill="FFFFFF"/>
        </w:rPr>
        <w:t>a Recursos. Atributos del software</w:t>
      </w:r>
      <w:r w:rsidR="00621000" w:rsidRPr="005B6AB1">
        <w:rPr>
          <w:shd w:val="clear" w:color="auto" w:fill="FFFFFF"/>
        </w:rPr>
        <w:t xml:space="preserve"> </w:t>
      </w:r>
      <w:r w:rsidRPr="005B6AB1">
        <w:rPr>
          <w:shd w:val="clear" w:color="auto" w:fill="FFFFFF"/>
        </w:rPr>
        <w:t>relativos a la cantidad de</w:t>
      </w:r>
      <w:r w:rsidR="009D6620" w:rsidRPr="005B6AB1">
        <w:rPr>
          <w:shd w:val="clear" w:color="auto" w:fill="FFFFFF"/>
        </w:rPr>
        <w:t xml:space="preserve"> </w:t>
      </w:r>
      <w:r w:rsidRPr="005B6AB1">
        <w:rPr>
          <w:shd w:val="clear" w:color="auto" w:fill="FFFFFF"/>
        </w:rPr>
        <w:t>recursos usados y la duración</w:t>
      </w:r>
      <w:r w:rsidR="00621000" w:rsidRPr="005B6AB1">
        <w:rPr>
          <w:shd w:val="clear" w:color="auto" w:fill="FFFFFF"/>
        </w:rPr>
        <w:t xml:space="preserve"> </w:t>
      </w:r>
      <w:r w:rsidRPr="005B6AB1">
        <w:rPr>
          <w:shd w:val="clear" w:color="auto" w:fill="FFFFFF"/>
        </w:rPr>
        <w:t>de su uso en la realización de</w:t>
      </w:r>
      <w:r w:rsidR="00621000" w:rsidRPr="005B6AB1">
        <w:rPr>
          <w:shd w:val="clear" w:color="auto" w:fill="FFFFFF"/>
        </w:rPr>
        <w:t xml:space="preserve"> </w:t>
      </w:r>
      <w:r w:rsidRPr="005B6AB1">
        <w:rPr>
          <w:shd w:val="clear" w:color="auto" w:fill="FFFFFF"/>
        </w:rPr>
        <w:t>sus funciones.</w:t>
      </w:r>
    </w:p>
    <w:p w:rsidR="00621000" w:rsidRPr="009D6620" w:rsidRDefault="00621000" w:rsidP="009D6620">
      <w:pPr>
        <w:rPr>
          <w:shd w:val="clear" w:color="auto" w:fill="FFFFFF"/>
        </w:rPr>
      </w:pPr>
    </w:p>
    <w:p w:rsidR="00F74123" w:rsidRDefault="00F74123" w:rsidP="009D6620">
      <w:pPr>
        <w:rPr>
          <w:shd w:val="clear" w:color="auto" w:fill="FFFFFF"/>
        </w:rPr>
      </w:pPr>
      <w:proofErr w:type="spellStart"/>
      <w:r w:rsidRPr="009D6620">
        <w:rPr>
          <w:shd w:val="clear" w:color="auto" w:fill="FFFFFF"/>
        </w:rPr>
        <w:t>Mantenibilidad</w:t>
      </w:r>
      <w:proofErr w:type="spellEnd"/>
    </w:p>
    <w:p w:rsidR="000711E8" w:rsidRPr="009D6620" w:rsidRDefault="000711E8" w:rsidP="009D6620">
      <w:pPr>
        <w:rPr>
          <w:shd w:val="clear" w:color="auto" w:fill="FFFFFF"/>
        </w:rPr>
      </w:pPr>
    </w:p>
    <w:p w:rsidR="00F74123" w:rsidRDefault="00F74123" w:rsidP="009D6620">
      <w:pPr>
        <w:rPr>
          <w:shd w:val="clear" w:color="auto" w:fill="FFFFFF"/>
        </w:rPr>
      </w:pPr>
      <w:r w:rsidRPr="009D6620">
        <w:rPr>
          <w:shd w:val="clear" w:color="auto" w:fill="FFFFFF"/>
        </w:rPr>
        <w:t>Se refiere a los atributos que</w:t>
      </w:r>
      <w:r w:rsidR="009D6620" w:rsidRPr="009D6620">
        <w:rPr>
          <w:shd w:val="clear" w:color="auto" w:fill="FFFFFF"/>
        </w:rPr>
        <w:t xml:space="preserve"> </w:t>
      </w:r>
      <w:r w:rsidRPr="009D6620">
        <w:rPr>
          <w:shd w:val="clear" w:color="auto" w:fill="FFFFFF"/>
        </w:rPr>
        <w:t>permiten medir el esfuerzo necesario</w:t>
      </w:r>
      <w:r w:rsidR="009D6620" w:rsidRPr="009D6620">
        <w:rPr>
          <w:shd w:val="clear" w:color="auto" w:fill="FFFFFF"/>
        </w:rPr>
        <w:t xml:space="preserve"> </w:t>
      </w:r>
      <w:r w:rsidRPr="009D6620">
        <w:rPr>
          <w:shd w:val="clear" w:color="auto" w:fill="FFFFFF"/>
        </w:rPr>
        <w:t>para realizar modificaciones al</w:t>
      </w:r>
      <w:r w:rsidR="009D6620" w:rsidRPr="009D6620">
        <w:rPr>
          <w:shd w:val="clear" w:color="auto" w:fill="FFFFFF"/>
        </w:rPr>
        <w:t xml:space="preserve"> </w:t>
      </w:r>
      <w:r w:rsidRPr="009D6620">
        <w:rPr>
          <w:shd w:val="clear" w:color="auto" w:fill="FFFFFF"/>
        </w:rPr>
        <w:t>software, ya sea por la corrección</w:t>
      </w:r>
      <w:r w:rsidR="009D6620" w:rsidRPr="009D6620">
        <w:rPr>
          <w:shd w:val="clear" w:color="auto" w:fill="FFFFFF"/>
        </w:rPr>
        <w:t xml:space="preserve"> </w:t>
      </w:r>
      <w:r w:rsidRPr="009D6620">
        <w:rPr>
          <w:shd w:val="clear" w:color="auto" w:fill="FFFFFF"/>
        </w:rPr>
        <w:t>de errores o por el incremento de</w:t>
      </w:r>
      <w:r w:rsidR="009D6620" w:rsidRPr="009D6620">
        <w:rPr>
          <w:shd w:val="clear" w:color="auto" w:fill="FFFFFF"/>
        </w:rPr>
        <w:t xml:space="preserve"> </w:t>
      </w:r>
      <w:r w:rsidRPr="009D6620">
        <w:rPr>
          <w:shd w:val="clear" w:color="auto" w:fill="FFFFFF"/>
        </w:rPr>
        <w:t>funcionalidad. En este caso, se</w:t>
      </w:r>
      <w:r w:rsidR="009D6620" w:rsidRPr="009D6620">
        <w:rPr>
          <w:shd w:val="clear" w:color="auto" w:fill="FFFFFF"/>
        </w:rPr>
        <w:t xml:space="preserve"> </w:t>
      </w:r>
      <w:r w:rsidRPr="009D6620">
        <w:rPr>
          <w:shd w:val="clear" w:color="auto" w:fill="FFFFFF"/>
        </w:rPr>
        <w:t>tienen los siguientes factores:</w:t>
      </w:r>
    </w:p>
    <w:p w:rsidR="000711E8" w:rsidRPr="009D6620" w:rsidRDefault="000711E8" w:rsidP="009D6620">
      <w:pPr>
        <w:rPr>
          <w:shd w:val="clear" w:color="auto" w:fill="FFFFFF"/>
        </w:rPr>
      </w:pPr>
    </w:p>
    <w:p w:rsidR="00F74123" w:rsidRPr="007A5A1C" w:rsidRDefault="00F74123" w:rsidP="008941AF">
      <w:pPr>
        <w:pStyle w:val="Prrafodelista"/>
        <w:numPr>
          <w:ilvl w:val="0"/>
          <w:numId w:val="61"/>
        </w:numPr>
        <w:rPr>
          <w:shd w:val="clear" w:color="auto" w:fill="FFFFFF"/>
        </w:rPr>
      </w:pPr>
      <w:r w:rsidRPr="007A5A1C">
        <w:rPr>
          <w:shd w:val="clear" w:color="auto" w:fill="FFFFFF"/>
        </w:rPr>
        <w:t>Capacidad de análisis. Relativo</w:t>
      </w:r>
      <w:r w:rsidR="009D6620" w:rsidRPr="007A5A1C">
        <w:rPr>
          <w:shd w:val="clear" w:color="auto" w:fill="FFFFFF"/>
        </w:rPr>
        <w:t xml:space="preserve"> </w:t>
      </w:r>
      <w:r w:rsidRPr="007A5A1C">
        <w:rPr>
          <w:shd w:val="clear" w:color="auto" w:fill="FFFFFF"/>
        </w:rPr>
        <w:t>al esfuerzo necesario para diagnosticar</w:t>
      </w:r>
      <w:r w:rsidR="009D6620" w:rsidRPr="007A5A1C">
        <w:rPr>
          <w:shd w:val="clear" w:color="auto" w:fill="FFFFFF"/>
        </w:rPr>
        <w:t xml:space="preserve"> </w:t>
      </w:r>
      <w:r w:rsidRPr="007A5A1C">
        <w:rPr>
          <w:shd w:val="clear" w:color="auto" w:fill="FFFFFF"/>
        </w:rPr>
        <w:t>las deficiencias o causas</w:t>
      </w:r>
      <w:r w:rsidR="000711E8" w:rsidRPr="007A5A1C">
        <w:rPr>
          <w:shd w:val="clear" w:color="auto" w:fill="FFFFFF"/>
        </w:rPr>
        <w:t xml:space="preserve"> </w:t>
      </w:r>
      <w:r w:rsidRPr="007A5A1C">
        <w:rPr>
          <w:shd w:val="clear" w:color="auto" w:fill="FFFFFF"/>
        </w:rPr>
        <w:t>de fallas, o para identificar las</w:t>
      </w:r>
      <w:r w:rsidR="009D6620" w:rsidRPr="007A5A1C">
        <w:rPr>
          <w:shd w:val="clear" w:color="auto" w:fill="FFFFFF"/>
        </w:rPr>
        <w:t xml:space="preserve"> </w:t>
      </w:r>
      <w:r w:rsidRPr="007A5A1C">
        <w:rPr>
          <w:shd w:val="clear" w:color="auto" w:fill="FFFFFF"/>
        </w:rPr>
        <w:t>partes que deberán ser modificadas.</w:t>
      </w:r>
    </w:p>
    <w:p w:rsidR="009D6620" w:rsidRPr="000711E8" w:rsidRDefault="00F74123" w:rsidP="008941AF">
      <w:pPr>
        <w:pStyle w:val="Prrafodelista"/>
        <w:numPr>
          <w:ilvl w:val="0"/>
          <w:numId w:val="61"/>
        </w:numPr>
        <w:rPr>
          <w:shd w:val="clear" w:color="auto" w:fill="FFFFFF"/>
        </w:rPr>
      </w:pPr>
      <w:r w:rsidRPr="000711E8">
        <w:rPr>
          <w:shd w:val="clear" w:color="auto" w:fill="FFFFFF"/>
        </w:rPr>
        <w:t>Capacidad de modificación. Mide</w:t>
      </w:r>
      <w:r w:rsidR="009D6620" w:rsidRPr="000711E8">
        <w:rPr>
          <w:shd w:val="clear" w:color="auto" w:fill="FFFFFF"/>
        </w:rPr>
        <w:t xml:space="preserve"> </w:t>
      </w:r>
      <w:r w:rsidRPr="000711E8">
        <w:rPr>
          <w:shd w:val="clear" w:color="auto" w:fill="FFFFFF"/>
        </w:rPr>
        <w:t>el esfuerzo necesario para</w:t>
      </w:r>
      <w:r w:rsidR="009D6620" w:rsidRPr="000711E8">
        <w:rPr>
          <w:shd w:val="clear" w:color="auto" w:fill="FFFFFF"/>
        </w:rPr>
        <w:t xml:space="preserve"> </w:t>
      </w:r>
      <w:r w:rsidRPr="000711E8">
        <w:rPr>
          <w:shd w:val="clear" w:color="auto" w:fill="FFFFFF"/>
        </w:rPr>
        <w:t>modificar aspectos del software,</w:t>
      </w:r>
      <w:r w:rsidR="009D6620" w:rsidRPr="000711E8">
        <w:rPr>
          <w:shd w:val="clear" w:color="auto" w:fill="FFFFFF"/>
        </w:rPr>
        <w:t xml:space="preserve"> </w:t>
      </w:r>
      <w:r w:rsidRPr="000711E8">
        <w:rPr>
          <w:shd w:val="clear" w:color="auto" w:fill="FFFFFF"/>
        </w:rPr>
        <w:t>remover fallas o adaptar el software</w:t>
      </w:r>
      <w:r w:rsidR="009D6620" w:rsidRPr="000711E8">
        <w:rPr>
          <w:shd w:val="clear" w:color="auto" w:fill="FFFFFF"/>
        </w:rPr>
        <w:t xml:space="preserve"> </w:t>
      </w:r>
      <w:r w:rsidRPr="000711E8">
        <w:rPr>
          <w:shd w:val="clear" w:color="auto" w:fill="FFFFFF"/>
        </w:rPr>
        <w:t>para que funcione en un</w:t>
      </w:r>
      <w:r w:rsidR="009D6620" w:rsidRPr="000711E8">
        <w:rPr>
          <w:shd w:val="clear" w:color="auto" w:fill="FFFFFF"/>
        </w:rPr>
        <w:t xml:space="preserve"> </w:t>
      </w:r>
      <w:r w:rsidRPr="000711E8">
        <w:rPr>
          <w:shd w:val="clear" w:color="auto" w:fill="FFFFFF"/>
        </w:rPr>
        <w:t>ambiente diferente.</w:t>
      </w:r>
      <w:r w:rsidR="009D6620" w:rsidRPr="000711E8">
        <w:rPr>
          <w:shd w:val="clear" w:color="auto" w:fill="FFFFFF"/>
        </w:rPr>
        <w:t xml:space="preserve"> </w:t>
      </w:r>
    </w:p>
    <w:p w:rsidR="00F74123" w:rsidRPr="000711E8" w:rsidRDefault="00F74123" w:rsidP="008941AF">
      <w:pPr>
        <w:pStyle w:val="Prrafodelista"/>
        <w:numPr>
          <w:ilvl w:val="0"/>
          <w:numId w:val="61"/>
        </w:numPr>
        <w:rPr>
          <w:shd w:val="clear" w:color="auto" w:fill="FFFFFF"/>
        </w:rPr>
      </w:pPr>
      <w:r w:rsidRPr="000711E8">
        <w:rPr>
          <w:shd w:val="clear" w:color="auto" w:fill="FFFFFF"/>
        </w:rPr>
        <w:t>Estabilidad. Permite evaluar los</w:t>
      </w:r>
      <w:r w:rsidR="009D6620" w:rsidRPr="000711E8">
        <w:rPr>
          <w:shd w:val="clear" w:color="auto" w:fill="FFFFFF"/>
        </w:rPr>
        <w:t xml:space="preserve"> </w:t>
      </w:r>
      <w:r w:rsidRPr="000711E8">
        <w:rPr>
          <w:shd w:val="clear" w:color="auto" w:fill="FFFFFF"/>
        </w:rPr>
        <w:t>riesgos de efectos inesperados</w:t>
      </w:r>
      <w:r w:rsidR="009D6620" w:rsidRPr="000711E8">
        <w:rPr>
          <w:shd w:val="clear" w:color="auto" w:fill="FFFFFF"/>
        </w:rPr>
        <w:t xml:space="preserve"> </w:t>
      </w:r>
      <w:r w:rsidRPr="000711E8">
        <w:rPr>
          <w:shd w:val="clear" w:color="auto" w:fill="FFFFFF"/>
        </w:rPr>
        <w:t>debidos a las modificaciones</w:t>
      </w:r>
      <w:r w:rsidR="009D6620" w:rsidRPr="000711E8">
        <w:rPr>
          <w:shd w:val="clear" w:color="auto" w:fill="FFFFFF"/>
        </w:rPr>
        <w:t xml:space="preserve"> </w:t>
      </w:r>
      <w:r w:rsidRPr="000711E8">
        <w:rPr>
          <w:shd w:val="clear" w:color="auto" w:fill="FFFFFF"/>
        </w:rPr>
        <w:t>realizadas al software.</w:t>
      </w:r>
    </w:p>
    <w:p w:rsidR="00F74123" w:rsidRPr="000711E8" w:rsidRDefault="00F74123" w:rsidP="008941AF">
      <w:pPr>
        <w:pStyle w:val="Prrafodelista"/>
        <w:numPr>
          <w:ilvl w:val="0"/>
          <w:numId w:val="61"/>
        </w:numPr>
        <w:rPr>
          <w:shd w:val="clear" w:color="auto" w:fill="FFFFFF"/>
        </w:rPr>
      </w:pPr>
      <w:r w:rsidRPr="000711E8">
        <w:rPr>
          <w:shd w:val="clear" w:color="auto" w:fill="FFFFFF"/>
        </w:rPr>
        <w:t>Facilidad de Prueba. Se refiere</w:t>
      </w:r>
      <w:r w:rsidR="009D6620" w:rsidRPr="000711E8">
        <w:rPr>
          <w:shd w:val="clear" w:color="auto" w:fill="FFFFFF"/>
        </w:rPr>
        <w:t xml:space="preserve"> </w:t>
      </w:r>
      <w:r w:rsidRPr="000711E8">
        <w:rPr>
          <w:shd w:val="clear" w:color="auto" w:fill="FFFFFF"/>
        </w:rPr>
        <w:t>al esfuerzo necesario para validar</w:t>
      </w:r>
      <w:r w:rsidR="009D6620" w:rsidRPr="000711E8">
        <w:rPr>
          <w:shd w:val="clear" w:color="auto" w:fill="FFFFFF"/>
        </w:rPr>
        <w:t xml:space="preserve"> </w:t>
      </w:r>
      <w:r w:rsidRPr="000711E8">
        <w:rPr>
          <w:shd w:val="clear" w:color="auto" w:fill="FFFFFF"/>
        </w:rPr>
        <w:t>el software una vez que fue</w:t>
      </w:r>
      <w:r w:rsidR="009D6620" w:rsidRPr="000711E8">
        <w:rPr>
          <w:shd w:val="clear" w:color="auto" w:fill="FFFFFF"/>
        </w:rPr>
        <w:t xml:space="preserve"> </w:t>
      </w:r>
      <w:r w:rsidRPr="000711E8">
        <w:rPr>
          <w:shd w:val="clear" w:color="auto" w:fill="FFFFFF"/>
        </w:rPr>
        <w:t>modificado.</w:t>
      </w:r>
    </w:p>
    <w:p w:rsidR="009D6620" w:rsidRPr="009D6620" w:rsidRDefault="009D6620" w:rsidP="009D6620">
      <w:pPr>
        <w:rPr>
          <w:shd w:val="clear" w:color="auto" w:fill="FFFFFF"/>
        </w:rPr>
      </w:pPr>
    </w:p>
    <w:p w:rsidR="00F74123" w:rsidRPr="009D6620" w:rsidRDefault="00F74123" w:rsidP="009D6620">
      <w:pPr>
        <w:rPr>
          <w:shd w:val="clear" w:color="auto" w:fill="FFFFFF"/>
        </w:rPr>
      </w:pPr>
      <w:proofErr w:type="spellStart"/>
      <w:r w:rsidRPr="009D6620">
        <w:rPr>
          <w:shd w:val="clear" w:color="auto" w:fill="FFFFFF"/>
        </w:rPr>
        <w:t>Portatilidad</w:t>
      </w:r>
      <w:proofErr w:type="spellEnd"/>
    </w:p>
    <w:p w:rsidR="009D6620" w:rsidRPr="009D6620" w:rsidRDefault="009D6620" w:rsidP="009D6620">
      <w:pPr>
        <w:rPr>
          <w:shd w:val="clear" w:color="auto" w:fill="FFFFFF"/>
        </w:rPr>
      </w:pPr>
    </w:p>
    <w:p w:rsidR="009D6620" w:rsidRPr="009D6620" w:rsidRDefault="00F74123" w:rsidP="009D6620">
      <w:pPr>
        <w:rPr>
          <w:shd w:val="clear" w:color="auto" w:fill="FFFFFF"/>
        </w:rPr>
      </w:pPr>
      <w:r w:rsidRPr="009D6620">
        <w:rPr>
          <w:shd w:val="clear" w:color="auto" w:fill="FFFFFF"/>
        </w:rPr>
        <w:lastRenderedPageBreak/>
        <w:t>En este caso, se refiere a la habilidad</w:t>
      </w:r>
      <w:r w:rsidR="009D6620" w:rsidRPr="009D6620">
        <w:rPr>
          <w:shd w:val="clear" w:color="auto" w:fill="FFFFFF"/>
        </w:rPr>
        <w:t xml:space="preserve"> </w:t>
      </w:r>
      <w:r w:rsidRPr="009D6620">
        <w:rPr>
          <w:shd w:val="clear" w:color="auto" w:fill="FFFFFF"/>
        </w:rPr>
        <w:t>del software de ser transferido</w:t>
      </w:r>
      <w:r w:rsidR="009D6620" w:rsidRPr="009D6620">
        <w:rPr>
          <w:shd w:val="clear" w:color="auto" w:fill="FFFFFF"/>
        </w:rPr>
        <w:t xml:space="preserve"> </w:t>
      </w:r>
      <w:r w:rsidRPr="009D6620">
        <w:rPr>
          <w:shd w:val="clear" w:color="auto" w:fill="FFFFFF"/>
        </w:rPr>
        <w:t>de un ambiente a otro, y considera</w:t>
      </w:r>
      <w:r w:rsidR="002B10AB">
        <w:rPr>
          <w:shd w:val="clear" w:color="auto" w:fill="FFFFFF"/>
        </w:rPr>
        <w:t xml:space="preserve"> </w:t>
      </w:r>
      <w:r w:rsidRPr="009D6620">
        <w:rPr>
          <w:shd w:val="clear" w:color="auto" w:fill="FFFFFF"/>
        </w:rPr>
        <w:t>los siguientes aspectos:</w:t>
      </w:r>
      <w:r w:rsidR="009D6620" w:rsidRPr="009D6620">
        <w:rPr>
          <w:shd w:val="clear" w:color="auto" w:fill="FFFFFF"/>
        </w:rPr>
        <w:t xml:space="preserve"> </w:t>
      </w:r>
    </w:p>
    <w:p w:rsidR="009D6620" w:rsidRPr="009D6620" w:rsidRDefault="009D6620" w:rsidP="009D6620">
      <w:pPr>
        <w:rPr>
          <w:shd w:val="clear" w:color="auto" w:fill="FFFFFF"/>
        </w:rPr>
      </w:pPr>
    </w:p>
    <w:p w:rsidR="009D6620" w:rsidRPr="0008126C" w:rsidRDefault="00F74123" w:rsidP="008941AF">
      <w:pPr>
        <w:pStyle w:val="Prrafodelista"/>
        <w:numPr>
          <w:ilvl w:val="0"/>
          <w:numId w:val="62"/>
        </w:numPr>
        <w:rPr>
          <w:shd w:val="clear" w:color="auto" w:fill="FFFFFF"/>
        </w:rPr>
      </w:pPr>
      <w:r w:rsidRPr="0008126C">
        <w:rPr>
          <w:shd w:val="clear" w:color="auto" w:fill="FFFFFF"/>
        </w:rPr>
        <w:t>Adaptabilidad. Evalúa la oportunidad</w:t>
      </w:r>
      <w:r w:rsidR="009D6620" w:rsidRPr="0008126C">
        <w:rPr>
          <w:shd w:val="clear" w:color="auto" w:fill="FFFFFF"/>
        </w:rPr>
        <w:t xml:space="preserve"> </w:t>
      </w:r>
      <w:r w:rsidRPr="0008126C">
        <w:rPr>
          <w:shd w:val="clear" w:color="auto" w:fill="FFFFFF"/>
        </w:rPr>
        <w:t>para adaptar el software</w:t>
      </w:r>
      <w:r w:rsidR="009D6620" w:rsidRPr="0008126C">
        <w:rPr>
          <w:shd w:val="clear" w:color="auto" w:fill="FFFFFF"/>
        </w:rPr>
        <w:t xml:space="preserve"> </w:t>
      </w:r>
      <w:r w:rsidRPr="0008126C">
        <w:rPr>
          <w:shd w:val="clear" w:color="auto" w:fill="FFFFFF"/>
        </w:rPr>
        <w:t>a diferentes ambientes sin</w:t>
      </w:r>
      <w:r w:rsidR="009D6620" w:rsidRPr="0008126C">
        <w:rPr>
          <w:shd w:val="clear" w:color="auto" w:fill="FFFFFF"/>
        </w:rPr>
        <w:t xml:space="preserve"> </w:t>
      </w:r>
      <w:r w:rsidRPr="0008126C">
        <w:rPr>
          <w:shd w:val="clear" w:color="auto" w:fill="FFFFFF"/>
        </w:rPr>
        <w:t>necesidad de aplicarle modificaciones.</w:t>
      </w:r>
    </w:p>
    <w:p w:rsidR="00F74123" w:rsidRPr="0008126C" w:rsidRDefault="00F74123" w:rsidP="008941AF">
      <w:pPr>
        <w:pStyle w:val="Prrafodelista"/>
        <w:numPr>
          <w:ilvl w:val="0"/>
          <w:numId w:val="62"/>
        </w:numPr>
        <w:rPr>
          <w:shd w:val="clear" w:color="auto" w:fill="FFFFFF"/>
        </w:rPr>
      </w:pPr>
      <w:r w:rsidRPr="0008126C">
        <w:rPr>
          <w:shd w:val="clear" w:color="auto" w:fill="FFFFFF"/>
        </w:rPr>
        <w:t>Facilidad de Instalación. Es el</w:t>
      </w:r>
      <w:r w:rsidR="009D6620" w:rsidRPr="0008126C">
        <w:rPr>
          <w:shd w:val="clear" w:color="auto" w:fill="FFFFFF"/>
        </w:rPr>
        <w:t xml:space="preserve"> </w:t>
      </w:r>
      <w:r w:rsidRPr="0008126C">
        <w:rPr>
          <w:shd w:val="clear" w:color="auto" w:fill="FFFFFF"/>
        </w:rPr>
        <w:t>esfuerzo necesario para instalar</w:t>
      </w:r>
      <w:r w:rsidR="009D6620" w:rsidRPr="0008126C">
        <w:rPr>
          <w:shd w:val="clear" w:color="auto" w:fill="FFFFFF"/>
        </w:rPr>
        <w:t xml:space="preserve"> </w:t>
      </w:r>
      <w:r w:rsidRPr="0008126C">
        <w:rPr>
          <w:shd w:val="clear" w:color="auto" w:fill="FFFFFF"/>
        </w:rPr>
        <w:t>el software en un ambiente</w:t>
      </w:r>
      <w:r w:rsidR="009D6620" w:rsidRPr="0008126C">
        <w:rPr>
          <w:shd w:val="clear" w:color="auto" w:fill="FFFFFF"/>
        </w:rPr>
        <w:t xml:space="preserve"> </w:t>
      </w:r>
      <w:r w:rsidRPr="0008126C">
        <w:rPr>
          <w:shd w:val="clear" w:color="auto" w:fill="FFFFFF"/>
        </w:rPr>
        <w:t>determinado.</w:t>
      </w:r>
    </w:p>
    <w:p w:rsidR="00F74123" w:rsidRPr="0008126C" w:rsidRDefault="00F74123" w:rsidP="008941AF">
      <w:pPr>
        <w:pStyle w:val="Prrafodelista"/>
        <w:numPr>
          <w:ilvl w:val="0"/>
          <w:numId w:val="62"/>
        </w:numPr>
        <w:rPr>
          <w:shd w:val="clear" w:color="auto" w:fill="FFFFFF"/>
        </w:rPr>
      </w:pPr>
      <w:r w:rsidRPr="0008126C">
        <w:rPr>
          <w:shd w:val="clear" w:color="auto" w:fill="FFFFFF"/>
        </w:rPr>
        <w:t>Conformidad. Permite evaluar</w:t>
      </w:r>
      <w:r w:rsidR="009D6620" w:rsidRPr="0008126C">
        <w:rPr>
          <w:shd w:val="clear" w:color="auto" w:fill="FFFFFF"/>
        </w:rPr>
        <w:t xml:space="preserve"> </w:t>
      </w:r>
      <w:r w:rsidRPr="0008126C">
        <w:rPr>
          <w:shd w:val="clear" w:color="auto" w:fill="FFFFFF"/>
        </w:rPr>
        <w:t>si el software se adhiere a estándares</w:t>
      </w:r>
      <w:r w:rsidR="009D6620" w:rsidRPr="0008126C">
        <w:rPr>
          <w:shd w:val="clear" w:color="auto" w:fill="FFFFFF"/>
        </w:rPr>
        <w:t xml:space="preserve"> </w:t>
      </w:r>
      <w:r w:rsidRPr="0008126C">
        <w:rPr>
          <w:shd w:val="clear" w:color="auto" w:fill="FFFFFF"/>
        </w:rPr>
        <w:t>o convenciones relativas</w:t>
      </w:r>
      <w:r w:rsidR="009D6620" w:rsidRPr="0008126C">
        <w:rPr>
          <w:shd w:val="clear" w:color="auto" w:fill="FFFFFF"/>
        </w:rPr>
        <w:t xml:space="preserve"> </w:t>
      </w:r>
      <w:r w:rsidRPr="0008126C">
        <w:rPr>
          <w:shd w:val="clear" w:color="auto" w:fill="FFFFFF"/>
        </w:rPr>
        <w:t xml:space="preserve">a </w:t>
      </w:r>
      <w:r w:rsidR="00E51491" w:rsidRPr="0008126C">
        <w:rPr>
          <w:shd w:val="clear" w:color="auto" w:fill="FFFFFF"/>
        </w:rPr>
        <w:t>portabilidad</w:t>
      </w:r>
      <w:r w:rsidRPr="0008126C">
        <w:rPr>
          <w:shd w:val="clear" w:color="auto" w:fill="FFFFFF"/>
        </w:rPr>
        <w:t>.</w:t>
      </w:r>
    </w:p>
    <w:p w:rsidR="00F74123" w:rsidRPr="0008126C" w:rsidRDefault="00F74123" w:rsidP="008941AF">
      <w:pPr>
        <w:pStyle w:val="Prrafodelista"/>
        <w:numPr>
          <w:ilvl w:val="0"/>
          <w:numId w:val="62"/>
        </w:numPr>
        <w:rPr>
          <w:shd w:val="clear" w:color="auto" w:fill="FFFFFF"/>
        </w:rPr>
      </w:pPr>
      <w:r w:rsidRPr="0008126C">
        <w:rPr>
          <w:shd w:val="clear" w:color="auto" w:fill="FFFFFF"/>
        </w:rPr>
        <w:t>Capacidad de reemplazo. Se</w:t>
      </w:r>
      <w:r w:rsidR="009D6620" w:rsidRPr="0008126C">
        <w:rPr>
          <w:shd w:val="clear" w:color="auto" w:fill="FFFFFF"/>
        </w:rPr>
        <w:t xml:space="preserve"> </w:t>
      </w:r>
      <w:r w:rsidRPr="0008126C">
        <w:rPr>
          <w:shd w:val="clear" w:color="auto" w:fill="FFFFFF"/>
        </w:rPr>
        <w:t>refiere a la oportunidad y el esfuerzo</w:t>
      </w:r>
      <w:r w:rsidR="009D6620" w:rsidRPr="0008126C">
        <w:rPr>
          <w:shd w:val="clear" w:color="auto" w:fill="FFFFFF"/>
        </w:rPr>
        <w:t xml:space="preserve"> </w:t>
      </w:r>
      <w:r w:rsidRPr="0008126C">
        <w:rPr>
          <w:shd w:val="clear" w:color="auto" w:fill="FFFFFF"/>
        </w:rPr>
        <w:t>usado en sustituir el software</w:t>
      </w:r>
      <w:r w:rsidR="009D6620" w:rsidRPr="0008126C">
        <w:rPr>
          <w:shd w:val="clear" w:color="auto" w:fill="FFFFFF"/>
        </w:rPr>
        <w:t xml:space="preserve"> </w:t>
      </w:r>
      <w:r w:rsidRPr="0008126C">
        <w:rPr>
          <w:shd w:val="clear" w:color="auto" w:fill="FFFFFF"/>
        </w:rPr>
        <w:t xml:space="preserve">por otro </w:t>
      </w:r>
      <w:r w:rsidR="009D6620" w:rsidRPr="0008126C">
        <w:rPr>
          <w:shd w:val="clear" w:color="auto" w:fill="FFFFFF"/>
        </w:rPr>
        <w:t>p</w:t>
      </w:r>
      <w:r w:rsidRPr="0008126C">
        <w:rPr>
          <w:shd w:val="clear" w:color="auto" w:fill="FFFFFF"/>
        </w:rPr>
        <w:t>roducto con funciones</w:t>
      </w:r>
      <w:r w:rsidR="009D6620" w:rsidRPr="0008126C">
        <w:rPr>
          <w:shd w:val="clear" w:color="auto" w:fill="FFFFFF"/>
        </w:rPr>
        <w:t xml:space="preserve"> </w:t>
      </w:r>
      <w:r w:rsidRPr="0008126C">
        <w:rPr>
          <w:shd w:val="clear" w:color="auto" w:fill="FFFFFF"/>
        </w:rPr>
        <w:t>similares.</w:t>
      </w:r>
      <w:r w:rsidR="00245671">
        <w:rPr>
          <w:shd w:val="clear" w:color="auto" w:fill="FFFFFF"/>
        </w:rPr>
        <w:t>”</w:t>
      </w:r>
      <w:sdt>
        <w:sdtPr>
          <w:rPr>
            <w:shd w:val="clear" w:color="auto" w:fill="FFFFFF"/>
          </w:rPr>
          <w:id w:val="-23485207"/>
          <w:citation/>
        </w:sdtPr>
        <w:sdtContent>
          <w:r w:rsidR="00B973B4">
            <w:rPr>
              <w:shd w:val="clear" w:color="auto" w:fill="FFFFFF"/>
            </w:rPr>
            <w:fldChar w:fldCharType="begin"/>
          </w:r>
          <w:r w:rsidR="00D1458A">
            <w:rPr>
              <w:shd w:val="clear" w:color="auto" w:fill="FFFFFF"/>
              <w:lang w:val="es-CO"/>
            </w:rPr>
            <w:instrText xml:space="preserve"> CITATION Fig91 \l 9226 </w:instrText>
          </w:r>
          <w:r w:rsidR="00B973B4">
            <w:rPr>
              <w:shd w:val="clear" w:color="auto" w:fill="FFFFFF"/>
            </w:rPr>
            <w:fldChar w:fldCharType="separate"/>
          </w:r>
          <w:r w:rsidR="00D1458A">
            <w:rPr>
              <w:noProof/>
              <w:shd w:val="clear" w:color="auto" w:fill="FFFFFF"/>
              <w:lang w:val="es-CO"/>
            </w:rPr>
            <w:t xml:space="preserve"> </w:t>
          </w:r>
          <w:r w:rsidR="00D1458A" w:rsidRPr="00D1458A">
            <w:rPr>
              <w:noProof/>
              <w:shd w:val="clear" w:color="auto" w:fill="FFFFFF"/>
              <w:lang w:val="es-CO"/>
            </w:rPr>
            <w:t>(Figueroa, 1991)</w:t>
          </w:r>
          <w:r w:rsidR="00B973B4">
            <w:rPr>
              <w:shd w:val="clear" w:color="auto" w:fill="FFFFFF"/>
            </w:rPr>
            <w:fldChar w:fldCharType="end"/>
          </w:r>
        </w:sdtContent>
      </w:sdt>
    </w:p>
    <w:p w:rsidR="00823E40" w:rsidRPr="00735FAA" w:rsidRDefault="00823E40" w:rsidP="00735FAA">
      <w:pPr>
        <w:rPr>
          <w:shd w:val="clear" w:color="auto" w:fill="FFFFFF"/>
        </w:rPr>
      </w:pPr>
    </w:p>
    <w:p w:rsidR="00A0472A" w:rsidRDefault="00A0472A" w:rsidP="00A0472A">
      <w:pPr>
        <w:pStyle w:val="Textoindependiente"/>
      </w:pPr>
    </w:p>
    <w:p w:rsidR="000251CD" w:rsidRDefault="000251CD" w:rsidP="00A0472A">
      <w:pPr>
        <w:pStyle w:val="Ttulo2"/>
      </w:pPr>
      <w:bookmarkStart w:id="43" w:name="_Toc336094031"/>
      <w:bookmarkStart w:id="44" w:name="_Toc338171141"/>
      <w:r>
        <w:t>MARCO LEGAL</w:t>
      </w:r>
      <w:bookmarkEnd w:id="43"/>
      <w:bookmarkEnd w:id="44"/>
    </w:p>
    <w:p w:rsidR="000251CD" w:rsidRPr="00001AB7" w:rsidRDefault="000251CD" w:rsidP="00A0472A">
      <w:pPr>
        <w:pStyle w:val="Textoindependiente"/>
      </w:pPr>
    </w:p>
    <w:p w:rsidR="000251CD" w:rsidRDefault="000251CD" w:rsidP="00A0472A">
      <w:pPr>
        <w:rPr>
          <w:shd w:val="clear" w:color="auto" w:fill="FFFFFF"/>
        </w:rPr>
      </w:pPr>
      <w:r w:rsidRPr="00F971C7">
        <w:rPr>
          <w:shd w:val="clear" w:color="auto" w:fill="FFFFFF"/>
        </w:rPr>
        <w:t xml:space="preserve">Comprende el área legal </w:t>
      </w:r>
      <w:r>
        <w:rPr>
          <w:shd w:val="clear" w:color="auto" w:fill="FFFFFF"/>
        </w:rPr>
        <w:t>del sistema educativo, telecomunicaciones y las herramientas tecnológicas para la elaboración de mapas conceptuales.</w:t>
      </w:r>
    </w:p>
    <w:p w:rsidR="000251CD" w:rsidRDefault="000251CD" w:rsidP="00A0472A">
      <w:pPr>
        <w:rPr>
          <w:shd w:val="clear" w:color="auto" w:fill="FFFFFF"/>
        </w:rPr>
      </w:pPr>
    </w:p>
    <w:p w:rsidR="0002664E" w:rsidRDefault="0002664E" w:rsidP="0002664E">
      <w:pPr>
        <w:pStyle w:val="Ttulo3"/>
        <w:rPr>
          <w:shd w:val="clear" w:color="auto" w:fill="FFFFFF"/>
        </w:rPr>
      </w:pPr>
      <w:bookmarkStart w:id="45" w:name="_Toc336094032"/>
      <w:bookmarkStart w:id="46" w:name="_Toc338171142"/>
      <w:r>
        <w:rPr>
          <w:shd w:val="clear" w:color="auto" w:fill="FFFFFF"/>
        </w:rPr>
        <w:t>LEY 375 DE 1997 ARTICULO 10.</w:t>
      </w:r>
      <w:bookmarkEnd w:id="45"/>
      <w:bookmarkEnd w:id="46"/>
    </w:p>
    <w:p w:rsidR="0002664E" w:rsidRDefault="0002664E" w:rsidP="00A0472A">
      <w:pPr>
        <w:rPr>
          <w:shd w:val="clear" w:color="auto" w:fill="FFFFFF"/>
        </w:rPr>
      </w:pPr>
    </w:p>
    <w:p w:rsidR="00FF575F" w:rsidRDefault="0002664E" w:rsidP="00A0472A">
      <w:pPr>
        <w:rPr>
          <w:shd w:val="clear" w:color="auto" w:fill="FFFFFF"/>
        </w:rPr>
      </w:pPr>
      <w:r w:rsidRPr="0002664E">
        <w:rPr>
          <w:shd w:val="clear" w:color="auto" w:fill="FFFFFF"/>
        </w:rPr>
        <w:t>La educación escolar, extraescolar, formal y no formal, son un derecho y un deber para todos los jóvenes y constituyen parte esencial de su desarrollo.</w:t>
      </w:r>
    </w:p>
    <w:p w:rsidR="00994ECA" w:rsidRDefault="00994ECA" w:rsidP="00A0472A">
      <w:pPr>
        <w:rPr>
          <w:shd w:val="clear" w:color="auto" w:fill="FFFFFF"/>
        </w:rPr>
      </w:pPr>
    </w:p>
    <w:p w:rsidR="00A0472A" w:rsidRDefault="005D2765" w:rsidP="00A0472A">
      <w:pPr>
        <w:pStyle w:val="Ttulo3"/>
      </w:pPr>
      <w:bookmarkStart w:id="47" w:name="_Toc336094033"/>
      <w:bookmarkStart w:id="48" w:name="_Toc338171143"/>
      <w:r>
        <w:t>L</w:t>
      </w:r>
      <w:r w:rsidR="000251CD" w:rsidRPr="00075270">
        <w:t>EY 375 DE 1997 ARTICULO 16.</w:t>
      </w:r>
      <w:bookmarkEnd w:id="47"/>
      <w:bookmarkEnd w:id="48"/>
    </w:p>
    <w:p w:rsidR="00A0472A" w:rsidRDefault="00A0472A" w:rsidP="00A0472A"/>
    <w:p w:rsidR="005B54AC" w:rsidRDefault="000251CD" w:rsidP="00A0472A">
      <w:r w:rsidRPr="00075270">
        <w:t>El Estado, la sociedad en su conjunto y la juventud como parte de esta diseñarán estrategias pedagógicas y herramientas técnicas conceptuales y de gestión para la promoción de la participación de las nuevas generaciones.</w:t>
      </w:r>
    </w:p>
    <w:p w:rsidR="00DE1B68" w:rsidRDefault="00DE1B68" w:rsidP="00A0472A"/>
    <w:p w:rsidR="00A0472A" w:rsidRDefault="000251CD" w:rsidP="00A0472A">
      <w:pPr>
        <w:pStyle w:val="Ttulo3"/>
      </w:pPr>
      <w:bookmarkStart w:id="49" w:name="_Toc336094034"/>
      <w:bookmarkStart w:id="50" w:name="_Toc338171144"/>
      <w:r>
        <w:t>LEY 1286 DE 2009.</w:t>
      </w:r>
      <w:bookmarkEnd w:id="49"/>
      <w:bookmarkEnd w:id="50"/>
    </w:p>
    <w:p w:rsidR="00A0472A" w:rsidRDefault="00A0472A" w:rsidP="00A0472A"/>
    <w:p w:rsidR="000251CD" w:rsidRDefault="000251CD" w:rsidP="00A0472A">
      <w:r>
        <w:t xml:space="preserve">Su finalidad </w:t>
      </w:r>
      <w:r w:rsidR="00F91134">
        <w:t xml:space="preserve">es </w:t>
      </w:r>
      <w:r>
        <w:t>desarrollar los principios y estrategias para la actividad científica, tecnológicas de innovación y sus aplicaciones para impulsar el desarrollo nacional.</w:t>
      </w:r>
    </w:p>
    <w:p w:rsidR="00BB7532" w:rsidRDefault="00BB7532" w:rsidP="00A0472A"/>
    <w:p w:rsidR="00BB7532" w:rsidRDefault="00BB7532" w:rsidP="00BB7532">
      <w:pPr>
        <w:pStyle w:val="Ttulo3"/>
      </w:pPr>
      <w:bookmarkStart w:id="51" w:name="_Toc336094035"/>
      <w:bookmarkStart w:id="52" w:name="_Toc338171145"/>
      <w:r>
        <w:t>La Ley 30 de 1992. ARTICULO 4.</w:t>
      </w:r>
      <w:bookmarkEnd w:id="51"/>
      <w:bookmarkEnd w:id="52"/>
    </w:p>
    <w:p w:rsidR="00BB7532" w:rsidRPr="00BB7532" w:rsidRDefault="00BB7532" w:rsidP="00BB7532"/>
    <w:p w:rsidR="00BB7532" w:rsidRDefault="00BB7532" w:rsidP="00BB7532">
      <w:r>
        <w:t>La Educación Superior, sin perjuicio de los fines específicos de cada campo del saber, despertará en los educandos un espíritu reflexivo, orientado al logro de la</w:t>
      </w:r>
      <w:r w:rsidR="00FE2AB3">
        <w:t xml:space="preserve"> </w:t>
      </w:r>
      <w:r>
        <w:t>autonomía personal, en un marco de libertad de pensamiento y de pluralismo ideológico que tenga en cuenta la universalidad de los saberes y la particularidad de las formas culturales existentes en el país. Por ello, la Educación Superior se desarrollará en un marco de libertades de enseñanza, de aprendizaje, de investigación y de cátedra.</w:t>
      </w:r>
    </w:p>
    <w:p w:rsidR="00A0472A" w:rsidRDefault="000251CD" w:rsidP="00A0472A">
      <w:pPr>
        <w:pStyle w:val="Ttulo3"/>
      </w:pPr>
      <w:bookmarkStart w:id="53" w:name="_Toc336094036"/>
      <w:bookmarkStart w:id="54" w:name="_Toc338171146"/>
      <w:r w:rsidRPr="00A80DCE">
        <w:t>LEY 1341 DE 2009</w:t>
      </w:r>
      <w:r w:rsidRPr="00001AB7">
        <w:t>.</w:t>
      </w:r>
      <w:bookmarkEnd w:id="53"/>
      <w:bookmarkEnd w:id="54"/>
    </w:p>
    <w:p w:rsidR="00A0472A" w:rsidRDefault="00A0472A" w:rsidP="00A0472A"/>
    <w:p w:rsidR="000251CD" w:rsidRDefault="000251CD" w:rsidP="00A0472A">
      <w:r>
        <w:t>Establece el marco legal de regulación general de las telecomunicaciones para garantizar el derecho humano a la comunicación. Declara el acceso y el uso de internet como política prioritaria.</w:t>
      </w:r>
    </w:p>
    <w:p w:rsidR="000251CD" w:rsidRPr="00B02239" w:rsidRDefault="000251CD" w:rsidP="00A0472A"/>
    <w:p w:rsidR="00A0472A" w:rsidRDefault="00A0472A" w:rsidP="00A0472A">
      <w:pPr>
        <w:pStyle w:val="Ttulo3"/>
      </w:pPr>
      <w:bookmarkStart w:id="55" w:name="_Toc336094037"/>
      <w:bookmarkStart w:id="56" w:name="_Toc338171147"/>
      <w:r w:rsidRPr="00B02239">
        <w:t>LEY 44 DE 1993.</w:t>
      </w:r>
      <w:bookmarkEnd w:id="55"/>
      <w:bookmarkEnd w:id="56"/>
    </w:p>
    <w:p w:rsidR="00A0472A" w:rsidRDefault="00A0472A" w:rsidP="00A0472A"/>
    <w:p w:rsidR="000251CD" w:rsidRDefault="000251CD" w:rsidP="00A0472A">
      <w:r w:rsidRPr="00B02239">
        <w:t xml:space="preserve">Especifica penas entre dos y cinco años de cárcel, así como el pago de indemnizaciones por daños y perjuicios a quienes comentan el delito de piratería de software. Se considera delito el uso o reproducción de un programa de computador de manera diferente a como está estipulado en la licencia. Los </w:t>
      </w:r>
      <w:r w:rsidRPr="00B02239">
        <w:lastRenderedPageBreak/>
        <w:t>programas que no tengan licencia son ilegales y es necesaria una licencia por cada copia instalada en los computadores.</w:t>
      </w:r>
    </w:p>
    <w:p w:rsidR="000251CD" w:rsidRDefault="000251CD" w:rsidP="00A0472A"/>
    <w:p w:rsidR="0002664E" w:rsidRDefault="0002664E" w:rsidP="0002664E">
      <w:pPr>
        <w:pStyle w:val="Ttulo3"/>
        <w:rPr>
          <w:shd w:val="clear" w:color="auto" w:fill="FFFFFF"/>
        </w:rPr>
      </w:pPr>
      <w:bookmarkStart w:id="57" w:name="_Toc336094038"/>
      <w:bookmarkStart w:id="58" w:name="_Toc338171148"/>
      <w:r w:rsidRPr="00E34F83">
        <w:rPr>
          <w:shd w:val="clear" w:color="auto" w:fill="FFFFFF"/>
        </w:rPr>
        <w:t>LEY 241 DE 2011.</w:t>
      </w:r>
      <w:bookmarkEnd w:id="57"/>
      <w:bookmarkEnd w:id="58"/>
    </w:p>
    <w:p w:rsidR="0002664E" w:rsidRDefault="0002664E" w:rsidP="0002664E">
      <w:pPr>
        <w:rPr>
          <w:shd w:val="clear" w:color="auto" w:fill="FFFFFF"/>
        </w:rPr>
      </w:pPr>
    </w:p>
    <w:p w:rsidR="000251CD" w:rsidRDefault="0002664E" w:rsidP="00A0472A">
      <w:pPr>
        <w:rPr>
          <w:shd w:val="clear" w:color="auto" w:fill="FFFFFF"/>
        </w:rPr>
      </w:pPr>
      <w:r>
        <w:rPr>
          <w:shd w:val="clear" w:color="auto" w:fill="FFFFFF"/>
        </w:rPr>
        <w:t xml:space="preserve">También llamada Ley Lleras,  es un proyecto de ley que busca regular la responsabilidad de los proveedores de servicios de Internet frente a las infracciones  </w:t>
      </w:r>
      <w:r>
        <w:rPr>
          <w:shd w:val="clear" w:color="auto" w:fill="FFFFFF"/>
        </w:rPr>
        <w:tab/>
        <w:t>de derechos de autor de los usuarios. El proyecto contempla sanciones a infracciones de derechos de autor cuando exista un propósito de lucro. El proyecto, incluye la suspensión de servicios de internet para reincidentes, decisión que deja en manos del proveedor de servicios de Internet.</w:t>
      </w:r>
    </w:p>
    <w:p w:rsidR="000251CD" w:rsidRDefault="000251CD" w:rsidP="00A0472A">
      <w:pPr>
        <w:pStyle w:val="Ttulo1"/>
      </w:pPr>
      <w:bookmarkStart w:id="59" w:name="_Toc336094039"/>
      <w:bookmarkStart w:id="60" w:name="_Toc338171149"/>
      <w:r w:rsidRPr="00612700">
        <w:lastRenderedPageBreak/>
        <w:t>METODOLOGÍA</w:t>
      </w:r>
      <w:bookmarkEnd w:id="59"/>
      <w:bookmarkEnd w:id="60"/>
    </w:p>
    <w:p w:rsidR="000251CD" w:rsidRDefault="000251CD" w:rsidP="00A0472A">
      <w:pPr>
        <w:pStyle w:val="Textoindependiente"/>
      </w:pPr>
    </w:p>
    <w:p w:rsidR="00300226" w:rsidRDefault="00300226" w:rsidP="00300226">
      <w:pPr>
        <w:rPr>
          <w:lang w:val="es-CO"/>
        </w:rPr>
      </w:pPr>
      <w:r w:rsidRPr="00C620C1">
        <w:rPr>
          <w:lang w:val="es-CO"/>
        </w:rPr>
        <w:t xml:space="preserve">La metodología integra y describe la estructura por medio de la cual se constituye la investigación a desarrollar, con el fin de cumplir con </w:t>
      </w:r>
      <w:r>
        <w:rPr>
          <w:lang w:val="es-CO"/>
        </w:rPr>
        <w:t>los objetivos del</w:t>
      </w:r>
      <w:r w:rsidRPr="00C620C1">
        <w:rPr>
          <w:lang w:val="es-CO"/>
        </w:rPr>
        <w:t xml:space="preserve"> trabajo investigativo y ofrecer soluciones al planteamiento de la problemática </w:t>
      </w:r>
      <w:r w:rsidR="002467AB" w:rsidRPr="00C620C1">
        <w:rPr>
          <w:lang w:val="es-CO"/>
        </w:rPr>
        <w:t>descrita.</w:t>
      </w:r>
      <w:r w:rsidR="002467AB" w:rsidRPr="00971D7B">
        <w:rPr>
          <w:lang w:val="es-CO"/>
        </w:rPr>
        <w:t xml:space="preserve"> Para</w:t>
      </w:r>
      <w:r w:rsidRPr="00971D7B">
        <w:rPr>
          <w:lang w:val="es-CO"/>
        </w:rPr>
        <w:t xml:space="preserve"> el caso del presente</w:t>
      </w:r>
      <w:r>
        <w:rPr>
          <w:lang w:val="es-CO"/>
        </w:rPr>
        <w:t xml:space="preserve"> proyecto </w:t>
      </w:r>
      <w:r w:rsidRPr="00971D7B">
        <w:rPr>
          <w:lang w:val="es-CO"/>
        </w:rPr>
        <w:t xml:space="preserve">se optó por </w:t>
      </w:r>
      <w:r>
        <w:rPr>
          <w:lang w:val="es-CO"/>
        </w:rPr>
        <w:t>dos técnicas</w:t>
      </w:r>
      <w:r w:rsidRPr="003B28DB">
        <w:rPr>
          <w:lang w:val="es-CO"/>
        </w:rPr>
        <w:t xml:space="preserve"> que constituyen </w:t>
      </w:r>
      <w:r>
        <w:rPr>
          <w:lang w:val="es-CO"/>
        </w:rPr>
        <w:t>la metodología, estas son:</w:t>
      </w:r>
    </w:p>
    <w:p w:rsidR="00300226" w:rsidRPr="004037CC" w:rsidRDefault="00300226" w:rsidP="00300226">
      <w:pPr>
        <w:rPr>
          <w:lang w:val="es-CO"/>
        </w:rPr>
      </w:pPr>
    </w:p>
    <w:p w:rsidR="00300226" w:rsidRPr="004037CC" w:rsidRDefault="00300226" w:rsidP="0050626D">
      <w:pPr>
        <w:pStyle w:val="Prrafodelista"/>
        <w:numPr>
          <w:ilvl w:val="0"/>
          <w:numId w:val="4"/>
        </w:numPr>
      </w:pPr>
      <w:r w:rsidRPr="004037CC">
        <w:t>Técnica documental.</w:t>
      </w:r>
    </w:p>
    <w:p w:rsidR="00300226" w:rsidRDefault="00300226" w:rsidP="0050626D">
      <w:pPr>
        <w:pStyle w:val="Prrafodelista"/>
        <w:numPr>
          <w:ilvl w:val="0"/>
          <w:numId w:val="4"/>
        </w:numPr>
      </w:pPr>
      <w:r w:rsidRPr="004037CC">
        <w:t>Técnica de campo.</w:t>
      </w:r>
    </w:p>
    <w:p w:rsidR="00300226" w:rsidRPr="004037CC" w:rsidRDefault="00300226" w:rsidP="00300226"/>
    <w:p w:rsidR="00300226" w:rsidRPr="003B28DB" w:rsidRDefault="00300226" w:rsidP="00300226">
      <w:pPr>
        <w:pStyle w:val="Textoindependiente"/>
      </w:pPr>
    </w:p>
    <w:p w:rsidR="00300226" w:rsidRDefault="00300226" w:rsidP="00300226">
      <w:pPr>
        <w:pStyle w:val="Ttulo2"/>
      </w:pPr>
      <w:bookmarkStart w:id="61" w:name="_Toc336094040"/>
      <w:bookmarkStart w:id="62" w:name="_Toc338171150"/>
      <w:r>
        <w:t>TECNICA DOCUMENTAL</w:t>
      </w:r>
      <w:bookmarkEnd w:id="61"/>
      <w:bookmarkEnd w:id="62"/>
    </w:p>
    <w:p w:rsidR="00300226" w:rsidRDefault="00300226" w:rsidP="00300226">
      <w:pPr>
        <w:pStyle w:val="Textoindependiente"/>
      </w:pPr>
    </w:p>
    <w:p w:rsidR="00300226" w:rsidRDefault="00300226" w:rsidP="00300226">
      <w:pPr>
        <w:rPr>
          <w:lang w:val="es-CO"/>
        </w:rPr>
      </w:pPr>
      <w:r>
        <w:rPr>
          <w:lang w:val="es-CO"/>
        </w:rPr>
        <w:t>La técnica</w:t>
      </w:r>
      <w:r w:rsidRPr="00E55CC5">
        <w:rPr>
          <w:lang w:val="es-CO"/>
        </w:rPr>
        <w:t xml:space="preserve"> documental es parte fundamental del proceso inicial de la </w:t>
      </w:r>
      <w:r w:rsidRPr="00BE5E40">
        <w:rPr>
          <w:lang w:val="es-CO"/>
        </w:rPr>
        <w:t>investigación</w:t>
      </w:r>
      <w:r>
        <w:rPr>
          <w:lang w:val="es-CO"/>
        </w:rPr>
        <w:t xml:space="preserve"> del proyecto</w:t>
      </w:r>
      <w:r w:rsidRPr="00BE5E40">
        <w:rPr>
          <w:lang w:val="es-CO"/>
        </w:rPr>
        <w:t>, donde se manejan documentos y técnicas que permiten indagar, interpretar</w:t>
      </w:r>
      <w:r w:rsidR="00CE7F91">
        <w:rPr>
          <w:lang w:val="es-CO"/>
        </w:rPr>
        <w:t xml:space="preserve"> </w:t>
      </w:r>
      <w:r w:rsidR="002467AB">
        <w:rPr>
          <w:lang w:val="es-CO"/>
        </w:rPr>
        <w:t>y seleccionar</w:t>
      </w:r>
      <w:r>
        <w:rPr>
          <w:lang w:val="es-CO"/>
        </w:rPr>
        <w:t xml:space="preserve"> información.</w:t>
      </w:r>
    </w:p>
    <w:p w:rsidR="00300226" w:rsidRPr="00E55CC5" w:rsidRDefault="00300226" w:rsidP="00300226">
      <w:pPr>
        <w:pStyle w:val="Textoindependiente"/>
        <w:rPr>
          <w:lang w:val="es-CO"/>
        </w:rPr>
      </w:pPr>
    </w:p>
    <w:p w:rsidR="00300226" w:rsidRDefault="00300226" w:rsidP="00300226">
      <w:pPr>
        <w:rPr>
          <w:lang w:val="es-CO"/>
        </w:rPr>
      </w:pPr>
      <w:r w:rsidRPr="00E55CC5">
        <w:t>Una vez realizada la recopilación de la información</w:t>
      </w:r>
      <w:r>
        <w:t xml:space="preserve">, se elabora un marco teórico conceptual, que permite </w:t>
      </w:r>
      <w:r w:rsidRPr="009D015D">
        <w:t xml:space="preserve">orientar hacia otras fuentes de investigación, elaborar hipótesis, </w:t>
      </w:r>
      <w:r>
        <w:t xml:space="preserve">procesos de </w:t>
      </w:r>
      <w:r w:rsidR="002467AB">
        <w:t>búsquedas, análisis</w:t>
      </w:r>
      <w:r>
        <w:t xml:space="preserve"> de documentos y contenidos, que </w:t>
      </w:r>
      <w:r w:rsidRPr="00E55CC5">
        <w:t>permite</w:t>
      </w:r>
      <w:r>
        <w:t>n</w:t>
      </w:r>
      <w:r w:rsidR="00093AE2">
        <w:t xml:space="preserve"> </w:t>
      </w:r>
      <w:r>
        <w:rPr>
          <w:lang w:val="es-CO"/>
        </w:rPr>
        <w:t xml:space="preserve">la evaluación de </w:t>
      </w:r>
      <w:r w:rsidR="002467AB">
        <w:rPr>
          <w:lang w:val="es-CO"/>
        </w:rPr>
        <w:t>aplicaciones para</w:t>
      </w:r>
      <w:r w:rsidRPr="00BC13A4">
        <w:rPr>
          <w:lang w:val="es-CO"/>
        </w:rPr>
        <w:t xml:space="preserve"> la creación de mapas conceptuales</w:t>
      </w:r>
      <w:r w:rsidR="00093AE2">
        <w:rPr>
          <w:lang w:val="es-CO"/>
        </w:rPr>
        <w:t xml:space="preserve"> </w:t>
      </w:r>
      <w:r w:rsidR="002467AB">
        <w:rPr>
          <w:lang w:val="es-CO"/>
        </w:rPr>
        <w:t>e implementar</w:t>
      </w:r>
      <w:r w:rsidRPr="00042BAE">
        <w:rPr>
          <w:lang w:val="es-CO"/>
        </w:rPr>
        <w:t xml:space="preserve"> el uso </w:t>
      </w:r>
      <w:r>
        <w:rPr>
          <w:lang w:val="es-CO"/>
        </w:rPr>
        <w:t xml:space="preserve">de una herramienta que </w:t>
      </w:r>
      <w:r w:rsidRPr="00B65928">
        <w:t>contribuy</w:t>
      </w:r>
      <w:r>
        <w:t>a</w:t>
      </w:r>
      <w:r w:rsidRPr="00B65928">
        <w:t xml:space="preserve"> en mayor medida a procesos de aprendizaje </w:t>
      </w:r>
      <w:r w:rsidRPr="00042BAE">
        <w:rPr>
          <w:lang w:val="es-CO"/>
        </w:rPr>
        <w:t>de enseñanza</w:t>
      </w:r>
      <w:r>
        <w:rPr>
          <w:lang w:val="es-CO"/>
        </w:rPr>
        <w:t xml:space="preserve"> y </w:t>
      </w:r>
      <w:r w:rsidRPr="00042BAE">
        <w:rPr>
          <w:lang w:val="es-CO"/>
        </w:rPr>
        <w:t>aprendizaje.</w:t>
      </w:r>
    </w:p>
    <w:p w:rsidR="00300226" w:rsidRPr="00115471" w:rsidRDefault="00300226" w:rsidP="00300226">
      <w:pPr>
        <w:rPr>
          <w:lang w:val="es-CO"/>
        </w:rPr>
      </w:pPr>
    </w:p>
    <w:p w:rsidR="00300226" w:rsidRDefault="00300226" w:rsidP="00300226">
      <w:pPr>
        <w:pStyle w:val="Ttulo2"/>
      </w:pPr>
      <w:bookmarkStart w:id="63" w:name="_Toc336094041"/>
      <w:bookmarkStart w:id="64" w:name="_Toc338171151"/>
      <w:r>
        <w:t>TECNICA DE CAMPO</w:t>
      </w:r>
      <w:bookmarkEnd w:id="63"/>
      <w:bookmarkEnd w:id="64"/>
    </w:p>
    <w:p w:rsidR="00300226" w:rsidRDefault="00300226" w:rsidP="00300226">
      <w:pPr>
        <w:pStyle w:val="Textoindependiente"/>
      </w:pPr>
    </w:p>
    <w:p w:rsidR="00300226" w:rsidRDefault="00300226" w:rsidP="00300226">
      <w:r>
        <w:t>La técnica</w:t>
      </w:r>
      <w:r w:rsidRPr="00FE085B">
        <w:t xml:space="preserve"> de campo se apoya en </w:t>
      </w:r>
      <w:r>
        <w:t>la recolección de los</w:t>
      </w:r>
      <w:r w:rsidRPr="00FE085B">
        <w:t xml:space="preserve"> documentos</w:t>
      </w:r>
      <w:r>
        <w:t xml:space="preserve"> e información obtenida en la metodología de documentación, y esta a su vez es confrontada con </w:t>
      </w:r>
      <w:r>
        <w:lastRenderedPageBreak/>
        <w:t>el uso de indicadores planteados en el proyecto</w:t>
      </w:r>
      <w:r>
        <w:rPr>
          <w:lang w:val="es-CO"/>
        </w:rPr>
        <w:t xml:space="preserve">, que </w:t>
      </w:r>
      <w:r w:rsidR="002467AB">
        <w:rPr>
          <w:lang w:val="es-CO"/>
        </w:rPr>
        <w:t>permiten realizar</w:t>
      </w:r>
      <w:r>
        <w:rPr>
          <w:lang w:val="es-CO"/>
        </w:rPr>
        <w:t xml:space="preserve"> un</w:t>
      </w:r>
      <w:r w:rsidRPr="00F07211">
        <w:rPr>
          <w:lang w:val="es-CO"/>
        </w:rPr>
        <w:t xml:space="preserve"> análisis de </w:t>
      </w:r>
      <w:r>
        <w:rPr>
          <w:lang w:val="es-CO"/>
        </w:rPr>
        <w:t>la</w:t>
      </w:r>
      <w:r w:rsidRPr="00F07211">
        <w:rPr>
          <w:lang w:val="es-CO"/>
        </w:rPr>
        <w:t xml:space="preserve">s </w:t>
      </w:r>
      <w:r>
        <w:rPr>
          <w:lang w:val="es-CO"/>
        </w:rPr>
        <w:t xml:space="preserve">diferentes herramientas </w:t>
      </w:r>
      <w:r w:rsidR="002467AB">
        <w:rPr>
          <w:lang w:val="es-CO"/>
        </w:rPr>
        <w:t>colaborativas para</w:t>
      </w:r>
      <w:r>
        <w:rPr>
          <w:lang w:val="es-CO"/>
        </w:rPr>
        <w:t xml:space="preserve"> la construcción de </w:t>
      </w:r>
      <w:r w:rsidRPr="00F07211">
        <w:rPr>
          <w:lang w:val="es-CO"/>
        </w:rPr>
        <w:t>mapas conceptuales</w:t>
      </w:r>
      <w:r w:rsidRPr="00B65928">
        <w:t xml:space="preserve">, </w:t>
      </w:r>
      <w:r>
        <w:t>y</w:t>
      </w:r>
      <w:r w:rsidRPr="00B65928">
        <w:t xml:space="preserve"> definir que aplicación aporta en mayor medida a procesos de aprendizaje activo y significativo.</w:t>
      </w:r>
    </w:p>
    <w:p w:rsidR="00300226" w:rsidRPr="00AA4CED" w:rsidRDefault="00300226" w:rsidP="00300226"/>
    <w:p w:rsidR="00300226" w:rsidRDefault="00300226" w:rsidP="00300226">
      <w:pPr>
        <w:pStyle w:val="Textoindependiente"/>
        <w:rPr>
          <w:lang w:val="es-CO"/>
        </w:rPr>
      </w:pPr>
    </w:p>
    <w:p w:rsidR="00300226" w:rsidRPr="00AF4C5A" w:rsidRDefault="00300226" w:rsidP="00300226">
      <w:pPr>
        <w:pStyle w:val="Ttulo2"/>
        <w:rPr>
          <w:lang w:val="es-CO"/>
        </w:rPr>
      </w:pPr>
      <w:bookmarkStart w:id="65" w:name="_Toc336094042"/>
      <w:bookmarkStart w:id="66" w:name="_Toc338171152"/>
      <w:r w:rsidRPr="00AF4C5A">
        <w:rPr>
          <w:lang w:val="es-CO"/>
        </w:rPr>
        <w:t>FASES PARA EL DESARROLLO DEL PROYECTO</w:t>
      </w:r>
      <w:bookmarkEnd w:id="65"/>
      <w:bookmarkEnd w:id="66"/>
    </w:p>
    <w:p w:rsidR="00300226" w:rsidRPr="00AF4C5A" w:rsidRDefault="00300226" w:rsidP="00300226">
      <w:pPr>
        <w:rPr>
          <w:lang w:val="es-CO"/>
        </w:rPr>
      </w:pPr>
    </w:p>
    <w:p w:rsidR="00300226" w:rsidRDefault="00300226" w:rsidP="00300226">
      <w:pPr>
        <w:rPr>
          <w:lang w:val="es-CO"/>
        </w:rPr>
      </w:pPr>
      <w:r>
        <w:rPr>
          <w:lang w:val="es-CO"/>
        </w:rPr>
        <w:t>Luego de examinar y analizar las técnicas de investigación, con base en los objetivos propuestos en el proyecto, y la metodología</w:t>
      </w:r>
      <w:r w:rsidRPr="006D6B56">
        <w:rPr>
          <w:lang w:val="es-CO"/>
        </w:rPr>
        <w:t xml:space="preserve"> a utiliza</w:t>
      </w:r>
      <w:r>
        <w:rPr>
          <w:lang w:val="es-CO"/>
        </w:rPr>
        <w:t>r</w:t>
      </w:r>
      <w:r w:rsidRPr="006D6B56">
        <w:rPr>
          <w:lang w:val="es-CO"/>
        </w:rPr>
        <w:t xml:space="preserve"> para lograr el desarrollo óptimo de la investigación, </w:t>
      </w:r>
      <w:r>
        <w:rPr>
          <w:lang w:val="es-CO"/>
        </w:rPr>
        <w:t>los pasos que se seguirán para la ejecución del proyecto se basan en 5 fases:</w:t>
      </w:r>
    </w:p>
    <w:p w:rsidR="00300226" w:rsidRDefault="00300226" w:rsidP="00300226">
      <w:pPr>
        <w:rPr>
          <w:b/>
        </w:rPr>
      </w:pPr>
    </w:p>
    <w:p w:rsidR="003911E9" w:rsidRDefault="00300226" w:rsidP="003911E9">
      <w:pPr>
        <w:pStyle w:val="Ttulo3"/>
      </w:pPr>
      <w:bookmarkStart w:id="67" w:name="_Toc336094043"/>
      <w:bookmarkStart w:id="68" w:name="_Toc338171153"/>
      <w:r w:rsidRPr="00064DCA">
        <w:t xml:space="preserve">Fase </w:t>
      </w:r>
      <w:r w:rsidR="003911E9">
        <w:t>inicial</w:t>
      </w:r>
      <w:bookmarkEnd w:id="67"/>
      <w:bookmarkEnd w:id="68"/>
    </w:p>
    <w:p w:rsidR="003911E9" w:rsidRDefault="003911E9" w:rsidP="00300226">
      <w:pPr>
        <w:rPr>
          <w:b/>
        </w:rPr>
      </w:pPr>
    </w:p>
    <w:p w:rsidR="00300226" w:rsidRDefault="00C66D93" w:rsidP="00300226">
      <w:r>
        <w:t>Es</w:t>
      </w:r>
      <w:r w:rsidR="00300226">
        <w:t xml:space="preserve"> la etapa previa de preparación u organización general de los aspectos necesarios para la ejecución de las actividades a realizar. A</w:t>
      </w:r>
      <w:r w:rsidR="00300226" w:rsidRPr="00064DCA">
        <w:t xml:space="preserve">ntes de considerar cualquier investigación </w:t>
      </w:r>
      <w:r w:rsidR="00300226">
        <w:t xml:space="preserve">y evaluación el </w:t>
      </w:r>
      <w:r w:rsidR="00300226" w:rsidRPr="00064DCA">
        <w:t xml:space="preserve">proyecto </w:t>
      </w:r>
      <w:r w:rsidR="00300226">
        <w:t>debe estar claramente planteado,</w:t>
      </w:r>
      <w:r w:rsidR="00300226" w:rsidRPr="00064DCA">
        <w:t xml:space="preserve"> determinar con precisión </w:t>
      </w:r>
      <w:r w:rsidR="00300226">
        <w:t>los alcances preliminares de la investigación y generar las condiciones necesarias en relación con los objetivos y planteamiento del problema</w:t>
      </w:r>
      <w:r w:rsidR="00300226" w:rsidRPr="00064DCA">
        <w:t xml:space="preserve">. </w:t>
      </w:r>
    </w:p>
    <w:p w:rsidR="00300226" w:rsidRDefault="00300226" w:rsidP="00300226"/>
    <w:p w:rsidR="003911E9" w:rsidRPr="007C435E" w:rsidRDefault="00300226" w:rsidP="003911E9">
      <w:pPr>
        <w:pStyle w:val="Ttulo3"/>
      </w:pPr>
      <w:bookmarkStart w:id="69" w:name="_Toc338171154"/>
      <w:bookmarkStart w:id="70" w:name="_Toc336094044"/>
      <w:r w:rsidRPr="007C435E">
        <w:t>F</w:t>
      </w:r>
      <w:r w:rsidR="003911E9" w:rsidRPr="007C435E">
        <w:t>ase exploratoria</w:t>
      </w:r>
      <w:bookmarkEnd w:id="69"/>
      <w:r w:rsidR="0018107E" w:rsidRPr="007C435E">
        <w:t xml:space="preserve"> </w:t>
      </w:r>
      <w:bookmarkEnd w:id="70"/>
    </w:p>
    <w:p w:rsidR="003911E9" w:rsidRDefault="003911E9" w:rsidP="00300226">
      <w:pPr>
        <w:rPr>
          <w:b/>
        </w:rPr>
      </w:pPr>
    </w:p>
    <w:p w:rsidR="00300226" w:rsidRDefault="00300226" w:rsidP="00300226">
      <w:r>
        <w:t xml:space="preserve">Se elabora un marco teórico conceptual por medio de consultas, recopilación documental, revisión literaria, para conocer el contexto global de las herramientas colaborativas para la construcción de mapas conceptuales. Así como datos, cifras y estadísticas que suministran información útil para la investigación, y de esta manera </w:t>
      </w:r>
      <w:r w:rsidRPr="00064DCA">
        <w:t>comprender tod</w:t>
      </w:r>
      <w:r>
        <w:t>o</w:t>
      </w:r>
      <w:r w:rsidRPr="00064DCA">
        <w:t xml:space="preserve">s </w:t>
      </w:r>
      <w:r>
        <w:t>los aspectos</w:t>
      </w:r>
      <w:r w:rsidRPr="00064DCA">
        <w:t xml:space="preserve"> importantes </w:t>
      </w:r>
      <w:r>
        <w:t xml:space="preserve">que se encuentran bajo </w:t>
      </w:r>
      <w:r>
        <w:lastRenderedPageBreak/>
        <w:t>estudio</w:t>
      </w:r>
      <w:r w:rsidRPr="00064DCA">
        <w:t xml:space="preserve">, </w:t>
      </w:r>
      <w:r>
        <w:t>como identificación de factores, consideración de variables que intervienen en función del contexto global, necesidades, demandas u</w:t>
      </w:r>
      <w:r w:rsidR="00D83CED">
        <w:t xml:space="preserve"> </w:t>
      </w:r>
      <w:r>
        <w:t>objetivos</w:t>
      </w:r>
      <w:r w:rsidR="00D83CED">
        <w:t xml:space="preserve"> </w:t>
      </w:r>
      <w:r>
        <w:t>definidos en la investigación.</w:t>
      </w:r>
    </w:p>
    <w:p w:rsidR="00F7730D" w:rsidRDefault="00F7730D" w:rsidP="00300226"/>
    <w:p w:rsidR="00F7730D" w:rsidRDefault="00F7730D" w:rsidP="00300226">
      <w:r>
        <w:t xml:space="preserve">Esta fase comprende la contextualización </w:t>
      </w:r>
      <w:r w:rsidR="00CA40E9">
        <w:t>en el tema relacionado con la construcción de mapas conceptuales basados en estrategias</w:t>
      </w:r>
      <w:r w:rsidR="009301BA">
        <w:t xml:space="preserve"> cognitivas</w:t>
      </w:r>
      <w:r w:rsidR="00CA40E9">
        <w:t xml:space="preserve">, mediante la profundización de significados, características, definiciones, ejemplos y aplicaciones de los mapas conceptuales como método de enseñanza-aprendizaje en un entorno académico universitario. </w:t>
      </w:r>
    </w:p>
    <w:p w:rsidR="003911E9" w:rsidRDefault="00300226" w:rsidP="003911E9">
      <w:pPr>
        <w:pStyle w:val="Ttulo3"/>
      </w:pPr>
      <w:bookmarkStart w:id="71" w:name="_Toc336094045"/>
      <w:bookmarkStart w:id="72" w:name="_Toc338171155"/>
      <w:r w:rsidRPr="00484069">
        <w:t xml:space="preserve">Fase de análisis de </w:t>
      </w:r>
      <w:r w:rsidR="00C66D93" w:rsidRPr="00484069">
        <w:t>contenido</w:t>
      </w:r>
      <w:bookmarkEnd w:id="71"/>
      <w:bookmarkEnd w:id="72"/>
    </w:p>
    <w:p w:rsidR="003911E9" w:rsidRDefault="003911E9" w:rsidP="00300226"/>
    <w:p w:rsidR="00300226" w:rsidRDefault="00C66D93" w:rsidP="00300226">
      <w:r>
        <w:t>Se</w:t>
      </w:r>
      <w:r w:rsidR="00300226">
        <w:t xml:space="preserve"> analiza el resultado de las dos fases anteriores para dar inicio al desarrollo teórico de la investigación basado en los objetivos propuestos en el proyecto.</w:t>
      </w:r>
    </w:p>
    <w:p w:rsidR="00E95E77" w:rsidRDefault="00E95E77" w:rsidP="00300226"/>
    <w:p w:rsidR="00E95E77" w:rsidRDefault="00E95E77" w:rsidP="00300226">
      <w:r>
        <w:t xml:space="preserve">El desarrollo del proyecto depende de la investigación realizada a partir del tema propuesto y el despliegue de </w:t>
      </w:r>
      <w:r w:rsidR="0016198D">
        <w:t xml:space="preserve">la búsqueda mediante la justificación del uso de los mapas conceptuales en un entorno </w:t>
      </w:r>
      <w:r w:rsidR="008F5A33">
        <w:t>universitario a través de técnicas de aprendizaje colaborativo.</w:t>
      </w:r>
      <w:r w:rsidR="00E45E72">
        <w:t xml:space="preserve"> El análisis del contenido encontrado para los temas relacionados</w:t>
      </w:r>
      <w:r w:rsidR="009C2E90">
        <w:t>,</w:t>
      </w:r>
      <w:r w:rsidR="00E45E72">
        <w:t xml:space="preserve"> se </w:t>
      </w:r>
      <w:r w:rsidR="007211A7">
        <w:t>realiza</w:t>
      </w:r>
      <w:r w:rsidR="00E45E72">
        <w:t xml:space="preserve"> </w:t>
      </w:r>
      <w:r w:rsidR="004914B3">
        <w:t xml:space="preserve">a partir de la interpretación del </w:t>
      </w:r>
      <w:r w:rsidR="00E45E72">
        <w:t>objetivo y se perfila hacia la población objetivo del proyecto.</w:t>
      </w:r>
    </w:p>
    <w:p w:rsidR="00300226" w:rsidRPr="001F7F5F" w:rsidRDefault="00300226" w:rsidP="00300226"/>
    <w:p w:rsidR="003911E9" w:rsidRDefault="00300226" w:rsidP="003911E9">
      <w:pPr>
        <w:pStyle w:val="Ttulo3"/>
      </w:pPr>
      <w:bookmarkStart w:id="73" w:name="_Toc336094046"/>
      <w:bookmarkStart w:id="74" w:name="_Toc338171156"/>
      <w:r w:rsidRPr="00752893">
        <w:t xml:space="preserve">Fase de </w:t>
      </w:r>
      <w:r w:rsidR="003911E9">
        <w:t>implementación</w:t>
      </w:r>
      <w:bookmarkEnd w:id="73"/>
      <w:bookmarkEnd w:id="74"/>
    </w:p>
    <w:p w:rsidR="003911E9" w:rsidRDefault="003911E9" w:rsidP="00300226">
      <w:pPr>
        <w:rPr>
          <w:b/>
        </w:rPr>
      </w:pPr>
    </w:p>
    <w:p w:rsidR="00300226" w:rsidRDefault="00C66D93" w:rsidP="00300226">
      <w:r>
        <w:t>Luego</w:t>
      </w:r>
      <w:r w:rsidR="00300226">
        <w:t xml:space="preserve"> de </w:t>
      </w:r>
      <w:r w:rsidR="00300226" w:rsidRPr="006B2E84">
        <w:t>uti</w:t>
      </w:r>
      <w:r w:rsidR="00300226">
        <w:t>lizar</w:t>
      </w:r>
      <w:r w:rsidR="00300226" w:rsidRPr="006B2E84">
        <w:t xml:space="preserve"> los indicadores planteados</w:t>
      </w:r>
      <w:r w:rsidR="00300226">
        <w:t xml:space="preserve"> para </w:t>
      </w:r>
      <w:r w:rsidR="00300226" w:rsidRPr="006B2E84">
        <w:t>evalua</w:t>
      </w:r>
      <w:r w:rsidR="00300226">
        <w:t>r</w:t>
      </w:r>
      <w:r w:rsidR="00300226" w:rsidRPr="006B2E84">
        <w:t>las características de las diferentes herramientas para la cons</w:t>
      </w:r>
      <w:r w:rsidR="00300226">
        <w:t>trucción de mapas conceptuales</w:t>
      </w:r>
      <w:r w:rsidR="00300226" w:rsidRPr="006B2E84">
        <w:t xml:space="preserve">, </w:t>
      </w:r>
      <w:r w:rsidR="00300226">
        <w:t>se</w:t>
      </w:r>
      <w:r w:rsidR="004713A2">
        <w:t xml:space="preserve"> </w:t>
      </w:r>
      <w:r w:rsidR="00300226" w:rsidRPr="006B2E84">
        <w:t>defin</w:t>
      </w:r>
      <w:r w:rsidR="00300226">
        <w:t>e</w:t>
      </w:r>
      <w:r w:rsidR="004713A2">
        <w:t xml:space="preserve"> </w:t>
      </w:r>
      <w:r w:rsidR="00300226">
        <w:t>la</w:t>
      </w:r>
      <w:r w:rsidR="00300226" w:rsidRPr="006B2E84">
        <w:t xml:space="preserve"> aplicación </w:t>
      </w:r>
      <w:r w:rsidR="00300226">
        <w:t xml:space="preserve">que </w:t>
      </w:r>
      <w:r w:rsidR="00300226" w:rsidRPr="006B2E84">
        <w:t>aporta en mayor m</w:t>
      </w:r>
      <w:r w:rsidR="00300226">
        <w:t>edida a los procesos de enseñanza y aprendizaje, y se realiza la respectiva documentación del</w:t>
      </w:r>
      <w:r w:rsidR="00300226" w:rsidRPr="006B2E84">
        <w:t xml:space="preserve"> proceso de implementación de la </w:t>
      </w:r>
      <w:r w:rsidR="00300226">
        <w:t>herramienta seleccionada.</w:t>
      </w:r>
    </w:p>
    <w:p w:rsidR="003911E9" w:rsidRDefault="00300226" w:rsidP="003911E9">
      <w:pPr>
        <w:pStyle w:val="Ttulo3"/>
      </w:pPr>
      <w:bookmarkStart w:id="75" w:name="_Toc336094047"/>
      <w:bookmarkStart w:id="76" w:name="_Toc338171157"/>
      <w:r w:rsidRPr="00E42D6B">
        <w:lastRenderedPageBreak/>
        <w:t xml:space="preserve">Fase de </w:t>
      </w:r>
      <w:r w:rsidR="003911E9">
        <w:t>documentación</w:t>
      </w:r>
      <w:bookmarkEnd w:id="75"/>
      <w:bookmarkEnd w:id="76"/>
    </w:p>
    <w:p w:rsidR="003911E9" w:rsidRDefault="003911E9" w:rsidP="00300226">
      <w:pPr>
        <w:rPr>
          <w:b/>
        </w:rPr>
      </w:pPr>
    </w:p>
    <w:p w:rsidR="00300226" w:rsidRDefault="00C66D93" w:rsidP="00300226">
      <w:r w:rsidRPr="001F7F5F">
        <w:t>Se</w:t>
      </w:r>
      <w:r w:rsidR="00E34E4C">
        <w:t xml:space="preserve"> </w:t>
      </w:r>
      <w:r w:rsidR="00300226">
        <w:t>recopila</w:t>
      </w:r>
      <w:r w:rsidR="00300226" w:rsidRPr="001F7F5F">
        <w:t xml:space="preserve"> toda la información y sus respectivas fuentes bibliográficas, producto del resultado de las fases anteriores para formar la respectiva documentación del proyecto de investigación.</w:t>
      </w:r>
    </w:p>
    <w:p w:rsidR="00D7753D" w:rsidRDefault="00D7753D" w:rsidP="00300226"/>
    <w:p w:rsidR="000251CD" w:rsidRDefault="000251CD" w:rsidP="00A0472A"/>
    <w:p w:rsidR="000251CD" w:rsidRDefault="000251CD" w:rsidP="00A0472A"/>
    <w:p w:rsidR="000251CD" w:rsidRDefault="000251CD" w:rsidP="00A0472A"/>
    <w:p w:rsidR="000251CD" w:rsidRDefault="000251CD" w:rsidP="00A0472A">
      <w:pPr>
        <w:rPr>
          <w:shd w:val="clear" w:color="auto" w:fill="FFFFFF"/>
        </w:rPr>
      </w:pPr>
    </w:p>
    <w:p w:rsidR="00F00CD4" w:rsidRDefault="00F00CD4" w:rsidP="00A0472A">
      <w:pPr>
        <w:rPr>
          <w:shd w:val="clear" w:color="auto" w:fill="FFFFFF"/>
        </w:rPr>
      </w:pPr>
    </w:p>
    <w:p w:rsidR="00F00CD4" w:rsidRDefault="00F00CD4" w:rsidP="00A0472A">
      <w:pPr>
        <w:rPr>
          <w:shd w:val="clear" w:color="auto" w:fill="FFFFFF"/>
        </w:rPr>
      </w:pPr>
    </w:p>
    <w:p w:rsidR="00F00CD4" w:rsidRDefault="00F00CD4" w:rsidP="00F00CD4">
      <w:pPr>
        <w:pStyle w:val="Ttulo1"/>
        <w:rPr>
          <w:shd w:val="clear" w:color="auto" w:fill="FFFFFF"/>
        </w:rPr>
      </w:pPr>
      <w:bookmarkStart w:id="77" w:name="_Toc336094048"/>
      <w:bookmarkStart w:id="78" w:name="_Toc338171158"/>
      <w:r>
        <w:rPr>
          <w:shd w:val="clear" w:color="auto" w:fill="FFFFFF"/>
        </w:rPr>
        <w:lastRenderedPageBreak/>
        <w:t>DESARROLLO DEL PROYECTO DE INVESTIGACION</w:t>
      </w:r>
      <w:bookmarkEnd w:id="77"/>
      <w:bookmarkEnd w:id="78"/>
    </w:p>
    <w:p w:rsidR="002F3F81" w:rsidRDefault="002F3F81" w:rsidP="002F3F81">
      <w:pPr>
        <w:rPr>
          <w:rFonts w:eastAsia="Calibri"/>
          <w:lang w:val="es-CO" w:eastAsia="es-CO"/>
        </w:rPr>
      </w:pPr>
    </w:p>
    <w:p w:rsidR="00F00CD4" w:rsidRDefault="00F00CD4" w:rsidP="00F00CD4">
      <w:pPr>
        <w:rPr>
          <w:lang w:val="es-CO" w:eastAsia="en-US"/>
        </w:rPr>
      </w:pPr>
    </w:p>
    <w:p w:rsidR="007F754F" w:rsidRPr="007F754F" w:rsidRDefault="008D7ABB" w:rsidP="007F754F">
      <w:pPr>
        <w:pStyle w:val="Ttulo2"/>
        <w:rPr>
          <w:lang w:val="es-CO"/>
        </w:rPr>
      </w:pPr>
      <w:bookmarkStart w:id="79" w:name="_Toc336094049"/>
      <w:bookmarkStart w:id="80" w:name="_Toc338171159"/>
      <w:r>
        <w:rPr>
          <w:lang w:val="es-CO"/>
        </w:rPr>
        <w:t>FASE DE LA INVESTIGACION</w:t>
      </w:r>
      <w:bookmarkEnd w:id="79"/>
      <w:bookmarkEnd w:id="80"/>
    </w:p>
    <w:p w:rsidR="00F00CD4" w:rsidRDefault="00F00CD4" w:rsidP="00F00CD4">
      <w:pPr>
        <w:rPr>
          <w:lang w:val="es-CO"/>
        </w:rPr>
      </w:pPr>
    </w:p>
    <w:p w:rsidR="005B0AF6" w:rsidRDefault="005B0AF6" w:rsidP="005B0AF6">
      <w:pPr>
        <w:rPr>
          <w:rFonts w:eastAsia="Calibri"/>
          <w:lang w:val="es-CO" w:eastAsia="es-CO"/>
        </w:rPr>
      </w:pPr>
      <w:r w:rsidRPr="00BB7532">
        <w:rPr>
          <w:rFonts w:eastAsia="Calibri"/>
          <w:lang w:val="es-CO" w:eastAsia="es-CO"/>
        </w:rPr>
        <w:t>Es necesario desarrollar en los docentes y los estudiantes la capacidad para comunicar su pensamiento en textos cortos y largos mediante la utilización de estrategias cognoscitivas propias del aprendizaje significativo, Formándose intelectualmente en el empleo de herramientas para la construcci</w:t>
      </w:r>
      <w:r>
        <w:rPr>
          <w:rFonts w:eastAsia="Calibri"/>
          <w:lang w:val="es-CO" w:eastAsia="es-CO"/>
        </w:rPr>
        <w:t>ón del conocimiento.</w:t>
      </w:r>
    </w:p>
    <w:p w:rsidR="005B0AF6" w:rsidRDefault="005B0AF6" w:rsidP="005B0AF6">
      <w:pPr>
        <w:rPr>
          <w:rFonts w:eastAsia="Calibri"/>
          <w:lang w:val="es-CO" w:eastAsia="es-CO"/>
        </w:rPr>
      </w:pPr>
    </w:p>
    <w:p w:rsidR="005B0AF6" w:rsidRDefault="005B0AF6" w:rsidP="005B0AF6">
      <w:pPr>
        <w:rPr>
          <w:rFonts w:eastAsia="Calibri"/>
          <w:lang w:val="es-CO" w:eastAsia="es-CO"/>
        </w:rPr>
      </w:pPr>
      <w:r w:rsidRPr="005B0AF6">
        <w:rPr>
          <w:rFonts w:eastAsia="Calibri"/>
          <w:lang w:val="es-CO" w:eastAsia="es-CO"/>
        </w:rPr>
        <w:t>Los mapas conceptuales</w:t>
      </w:r>
      <w:r>
        <w:rPr>
          <w:rFonts w:eastAsia="Calibri"/>
          <w:lang w:val="es-CO" w:eastAsia="es-CO"/>
        </w:rPr>
        <w:t xml:space="preserve"> son una </w:t>
      </w:r>
      <w:r w:rsidRPr="005B0AF6">
        <w:rPr>
          <w:rFonts w:eastAsia="Calibri"/>
          <w:lang w:val="es-CO" w:eastAsia="es-CO"/>
        </w:rPr>
        <w:t>herramienta didáctica acorde con las nuevas orientaciones en pedagogía</w:t>
      </w:r>
      <w:r>
        <w:rPr>
          <w:rFonts w:eastAsia="Calibri"/>
          <w:lang w:val="es-CO" w:eastAsia="es-CO"/>
        </w:rPr>
        <w:t xml:space="preserve"> constituyendo</w:t>
      </w:r>
      <w:r w:rsidRPr="005B0AF6">
        <w:rPr>
          <w:rFonts w:eastAsia="Calibri"/>
          <w:lang w:val="es-CO" w:eastAsia="es-CO"/>
        </w:rPr>
        <w:t xml:space="preserve"> una de las estrategias de enseñanza para promove</w:t>
      </w:r>
      <w:r>
        <w:rPr>
          <w:rFonts w:eastAsia="Calibri"/>
          <w:lang w:val="es-CO" w:eastAsia="es-CO"/>
        </w:rPr>
        <w:t>r aprendizaje significativo. S</w:t>
      </w:r>
      <w:r w:rsidRPr="005B0AF6">
        <w:rPr>
          <w:rFonts w:eastAsia="Calibri"/>
          <w:lang w:val="es-CO" w:eastAsia="es-CO"/>
        </w:rPr>
        <w:t xml:space="preserve">u representación gráfica permite visualizar las relaciones entre conceptos y proposiciones sobre un tema o campo del conocimiento. Fueron ideados por Joseph </w:t>
      </w:r>
      <w:proofErr w:type="spellStart"/>
      <w:r w:rsidRPr="005B0AF6">
        <w:rPr>
          <w:rFonts w:eastAsia="Calibri"/>
          <w:lang w:val="es-CO" w:eastAsia="es-CO"/>
        </w:rPr>
        <w:t>Novak</w:t>
      </w:r>
      <w:proofErr w:type="spellEnd"/>
      <w:r w:rsidRPr="005B0AF6">
        <w:rPr>
          <w:rFonts w:eastAsia="Calibri"/>
          <w:lang w:val="es-CO" w:eastAsia="es-CO"/>
        </w:rPr>
        <w:t xml:space="preserve">, y están inspirados en las ideas de David Ausubel, con el objetivo de facilitar la comprensión de la información que se ha de aprender. </w:t>
      </w:r>
    </w:p>
    <w:p w:rsidR="005B0AF6" w:rsidRDefault="005B0AF6" w:rsidP="005B0AF6">
      <w:pPr>
        <w:rPr>
          <w:rFonts w:eastAsia="Calibri"/>
          <w:lang w:val="es-CO" w:eastAsia="es-CO"/>
        </w:rPr>
      </w:pPr>
    </w:p>
    <w:p w:rsidR="005B0AF6" w:rsidRPr="005B0AF6" w:rsidRDefault="005B0AF6" w:rsidP="005B0AF6">
      <w:pPr>
        <w:rPr>
          <w:rFonts w:eastAsia="Calibri"/>
          <w:lang w:val="es-CO" w:eastAsia="es-CO"/>
        </w:rPr>
      </w:pPr>
      <w:r w:rsidRPr="005B0AF6">
        <w:rPr>
          <w:rFonts w:eastAsia="Calibri"/>
          <w:lang w:val="es-CO" w:eastAsia="es-CO"/>
        </w:rPr>
        <w:t>Pueden utilizarse como estrategias de enseñanza, aprendizaje, como recurso para la evaluación, para la estructuración y organización del currículo. Poseen características o condiciones propias, que los diferencian de otras estrategias o técnicas cognitivas:</w:t>
      </w:r>
    </w:p>
    <w:p w:rsidR="005B0AF6" w:rsidRPr="005B0AF6" w:rsidRDefault="005B0AF6" w:rsidP="005B0AF6">
      <w:pPr>
        <w:rPr>
          <w:rFonts w:eastAsia="Calibri"/>
          <w:lang w:val="es-CO" w:eastAsia="es-CO"/>
        </w:rPr>
      </w:pPr>
    </w:p>
    <w:p w:rsidR="005B0AF6" w:rsidRPr="005B0AF6" w:rsidRDefault="005B0AF6" w:rsidP="005B0AF6">
      <w:pPr>
        <w:rPr>
          <w:rFonts w:eastAsia="Calibri"/>
          <w:lang w:val="es-CO" w:eastAsia="es-CO"/>
        </w:rPr>
      </w:pPr>
      <w:r w:rsidRPr="005B0AF6">
        <w:rPr>
          <w:rFonts w:eastAsia="Calibri"/>
          <w:i/>
          <w:lang w:val="es-CO" w:eastAsia="es-CO"/>
        </w:rPr>
        <w:t>Jerarquización</w:t>
      </w:r>
      <w:r w:rsidRPr="005B0AF6">
        <w:rPr>
          <w:rFonts w:eastAsia="Calibri"/>
          <w:lang w:val="es-CO" w:eastAsia="es-CO"/>
        </w:rPr>
        <w:t xml:space="preserve">. Los conceptos se disponen por orden de importancia, los más abstractos o generales se colocan en la parte superior de la estructura gráfica. </w:t>
      </w:r>
    </w:p>
    <w:p w:rsidR="005B0AF6" w:rsidRPr="005B0AF6" w:rsidRDefault="005B0AF6" w:rsidP="005B0AF6">
      <w:pPr>
        <w:rPr>
          <w:rFonts w:eastAsia="Calibri"/>
          <w:lang w:val="es-CO" w:eastAsia="es-CO"/>
        </w:rPr>
      </w:pPr>
      <w:r w:rsidRPr="005B0AF6">
        <w:rPr>
          <w:rFonts w:eastAsia="Calibri"/>
          <w:i/>
          <w:lang w:val="es-CO" w:eastAsia="es-CO"/>
        </w:rPr>
        <w:lastRenderedPageBreak/>
        <w:t>Selección</w:t>
      </w:r>
      <w:r w:rsidRPr="005B0AF6">
        <w:rPr>
          <w:rFonts w:eastAsia="Calibri"/>
          <w:lang w:val="es-CO" w:eastAsia="es-CO"/>
        </w:rPr>
        <w:t xml:space="preserve">. La elaboración de mapas conceptuales implica gran capacidad de síntesis, ya que contienen lo más significativo de un mensaje o tema. </w:t>
      </w:r>
    </w:p>
    <w:p w:rsidR="005B0AF6" w:rsidRDefault="005B0AF6" w:rsidP="005B0AF6">
      <w:pPr>
        <w:rPr>
          <w:rFonts w:eastAsia="Calibri"/>
          <w:lang w:val="es-CO" w:eastAsia="es-CO"/>
        </w:rPr>
      </w:pPr>
    </w:p>
    <w:p w:rsidR="005B0AF6" w:rsidRDefault="005B0AF6" w:rsidP="005B0AF6">
      <w:pPr>
        <w:rPr>
          <w:rFonts w:eastAsia="Calibri"/>
          <w:lang w:val="es-CO" w:eastAsia="es-CO"/>
        </w:rPr>
      </w:pPr>
      <w:r w:rsidRPr="005B0AF6">
        <w:rPr>
          <w:rFonts w:eastAsia="Calibri"/>
          <w:i/>
          <w:lang w:val="es-CO" w:eastAsia="es-CO"/>
        </w:rPr>
        <w:t>Impacto visual</w:t>
      </w:r>
      <w:r w:rsidRPr="005B0AF6">
        <w:rPr>
          <w:rFonts w:eastAsia="Calibri"/>
          <w:lang w:val="es-CO" w:eastAsia="es-CO"/>
        </w:rPr>
        <w:t>. Realizan una codificación visual y semántica de los conceptos, proposiciones y explicaciones.</w:t>
      </w:r>
    </w:p>
    <w:p w:rsidR="005B0AF6" w:rsidRDefault="005B0AF6" w:rsidP="005B0AF6">
      <w:pPr>
        <w:rPr>
          <w:rFonts w:eastAsia="Calibri"/>
          <w:lang w:val="es-CO" w:eastAsia="es-CO"/>
        </w:rPr>
      </w:pPr>
    </w:p>
    <w:p w:rsidR="005B0AF6" w:rsidRDefault="005B0AF6" w:rsidP="00F00CD4">
      <w:pPr>
        <w:rPr>
          <w:lang w:val="es-CO"/>
        </w:rPr>
      </w:pPr>
      <w:r w:rsidRPr="005B0AF6">
        <w:rPr>
          <w:lang w:val="es-CO"/>
        </w:rPr>
        <w:t>Los mapas conceptuales concuerdan con un modelo de educación centrado en el estudiante y no en el docente; influyen en el desarrollo de las destrezas del estudiante, y pretenden un desarrollo armónico en todas las dimensiones de la persona, no solamente en las intelectuales. La enseñanza que se imparte durante el proceso educativo ha de corresponder a uno de estos tipos de instrumentos. Un docente innovador desarrollará la estructura curricular de su asignatura alrededor de las proposiciones y conceptos propios</w:t>
      </w:r>
      <w:r w:rsidR="006B2154">
        <w:rPr>
          <w:lang w:val="es-CO"/>
        </w:rPr>
        <w:t xml:space="preserve"> de su dominio, correspondiente</w:t>
      </w:r>
      <w:r w:rsidRPr="005B0AF6">
        <w:rPr>
          <w:lang w:val="es-CO"/>
        </w:rPr>
        <w:t xml:space="preserve"> al nivel de desarrollo del pensamiento de sus estudiantes.</w:t>
      </w:r>
    </w:p>
    <w:p w:rsidR="005B0AF6" w:rsidRDefault="005B0AF6" w:rsidP="00F00CD4">
      <w:pPr>
        <w:rPr>
          <w:lang w:val="es-CO"/>
        </w:rPr>
      </w:pPr>
    </w:p>
    <w:p w:rsidR="005B0AF6" w:rsidRDefault="005B0AF6" w:rsidP="00526D9A">
      <w:pPr>
        <w:pStyle w:val="Ttulo2"/>
        <w:rPr>
          <w:lang w:val="es-CO"/>
        </w:rPr>
      </w:pPr>
      <w:bookmarkStart w:id="81" w:name="_Toc336094050"/>
      <w:bookmarkStart w:id="82" w:name="_Toc338171160"/>
      <w:r w:rsidRPr="00526D9A">
        <w:rPr>
          <w:lang w:val="es-CO"/>
        </w:rPr>
        <w:t>ESTRATEGIAS PARA LA CONSTRUCCION DE MAPAS CONCEPTUALES</w:t>
      </w:r>
      <w:bookmarkEnd w:id="81"/>
      <w:bookmarkEnd w:id="82"/>
    </w:p>
    <w:p w:rsidR="00CF357E" w:rsidRDefault="00CF357E" w:rsidP="00CF357E">
      <w:pPr>
        <w:rPr>
          <w:lang w:val="es-CO"/>
        </w:rPr>
      </w:pPr>
    </w:p>
    <w:p w:rsidR="00556556" w:rsidRPr="001106E8" w:rsidRDefault="00F34FD4" w:rsidP="008C04C1">
      <w:pPr>
        <w:pStyle w:val="Ttulo3"/>
        <w:rPr>
          <w:b w:val="0"/>
        </w:rPr>
      </w:pPr>
      <w:bookmarkStart w:id="83" w:name="_Toc336094055"/>
      <w:bookmarkStart w:id="84" w:name="_Toc338171161"/>
      <w:r w:rsidRPr="001106E8">
        <w:rPr>
          <w:lang w:val="es-CO"/>
        </w:rPr>
        <w:t>Estrategias aplicadas a la elaboración de mapas conceptuales colaborativos</w:t>
      </w:r>
      <w:bookmarkEnd w:id="83"/>
      <w:bookmarkEnd w:id="84"/>
    </w:p>
    <w:p w:rsidR="00E47D0F" w:rsidRPr="00E47D0F" w:rsidRDefault="00E47D0F" w:rsidP="00A5414B">
      <w:pPr>
        <w:spacing w:after="200" w:line="276" w:lineRule="auto"/>
        <w:contextualSpacing/>
        <w:rPr>
          <w:b/>
          <w:highlight w:val="yellow"/>
        </w:rPr>
      </w:pPr>
    </w:p>
    <w:p w:rsidR="0094524E" w:rsidRDefault="0094524E" w:rsidP="00A5414B">
      <w:pPr>
        <w:spacing w:after="200" w:line="276" w:lineRule="auto"/>
        <w:contextualSpacing/>
      </w:pPr>
    </w:p>
    <w:p w:rsidR="00A5414B" w:rsidRDefault="0094524E" w:rsidP="00A5414B">
      <w:pPr>
        <w:spacing w:after="200" w:line="276" w:lineRule="auto"/>
        <w:contextualSpacing/>
      </w:pPr>
      <w:r>
        <w:t xml:space="preserve">Las estrategias cognitivas que se aplican en un proceso de enseñanza-aprendizaje, se relacionan a continuación </w:t>
      </w:r>
      <w:r w:rsidR="00A5414B">
        <w:t>en un cuadro resumen:</w:t>
      </w:r>
    </w:p>
    <w:p w:rsidR="00A5414B" w:rsidRDefault="00A5414B" w:rsidP="00A5414B">
      <w:pPr>
        <w:spacing w:after="200" w:line="276" w:lineRule="auto"/>
        <w:contextualSpacing/>
      </w:pPr>
    </w:p>
    <w:p w:rsidR="008D3E18" w:rsidRDefault="007403AE" w:rsidP="00A5414B">
      <w:pPr>
        <w:spacing w:after="200" w:line="276" w:lineRule="auto"/>
        <w:contextualSpacing/>
      </w:pPr>
      <w:r>
        <w:t xml:space="preserve"> </w:t>
      </w:r>
      <w:r w:rsidR="00C211FA">
        <w:t>Tabla. Resumen estrategias de enseñanza y aprendizaje.</w:t>
      </w:r>
    </w:p>
    <w:tbl>
      <w:tblPr>
        <w:tblStyle w:val="Tablaconcuadrcula"/>
        <w:tblW w:w="0" w:type="auto"/>
        <w:tblBorders>
          <w:top w:val="single" w:sz="12" w:space="0" w:color="0F243E" w:themeColor="text2" w:themeShade="80"/>
          <w:left w:val="single" w:sz="12" w:space="0" w:color="0F243E" w:themeColor="text2" w:themeShade="80"/>
          <w:bottom w:val="single" w:sz="12" w:space="0" w:color="0F243E" w:themeColor="text2" w:themeShade="80"/>
          <w:right w:val="single" w:sz="12" w:space="0" w:color="0F243E" w:themeColor="text2" w:themeShade="80"/>
          <w:insideH w:val="single" w:sz="12" w:space="0" w:color="0F243E" w:themeColor="text2" w:themeShade="80"/>
          <w:insideV w:val="single" w:sz="12" w:space="0" w:color="0F243E" w:themeColor="text2" w:themeShade="80"/>
        </w:tblBorders>
        <w:tblLook w:val="04A0" w:firstRow="1" w:lastRow="0" w:firstColumn="1" w:lastColumn="0" w:noHBand="0" w:noVBand="1"/>
      </w:tblPr>
      <w:tblGrid>
        <w:gridCol w:w="4489"/>
        <w:gridCol w:w="4489"/>
      </w:tblGrid>
      <w:tr w:rsidR="008D3E18" w:rsidTr="00B378CC">
        <w:tc>
          <w:tcPr>
            <w:tcW w:w="4489" w:type="dxa"/>
            <w:shd w:val="clear" w:color="auto" w:fill="FFFFFF" w:themeFill="background1"/>
          </w:tcPr>
          <w:p w:rsidR="008D3E18" w:rsidRPr="00B378CC" w:rsidRDefault="007403AE" w:rsidP="007403AE">
            <w:pPr>
              <w:spacing w:after="200" w:line="276" w:lineRule="auto"/>
              <w:contextualSpacing/>
              <w:jc w:val="center"/>
              <w:rPr>
                <w:b/>
              </w:rPr>
            </w:pPr>
            <w:r w:rsidRPr="00B378CC">
              <w:rPr>
                <w:b/>
              </w:rPr>
              <w:t>ESTRATEGIAS DE ENSEÑANZA</w:t>
            </w:r>
          </w:p>
        </w:tc>
        <w:tc>
          <w:tcPr>
            <w:tcW w:w="4489" w:type="dxa"/>
            <w:shd w:val="clear" w:color="auto" w:fill="FFFFFF" w:themeFill="background1"/>
          </w:tcPr>
          <w:p w:rsidR="008D3E18" w:rsidRPr="00B378CC" w:rsidRDefault="007403AE" w:rsidP="007403AE">
            <w:pPr>
              <w:spacing w:after="200" w:line="276" w:lineRule="auto"/>
              <w:contextualSpacing/>
              <w:jc w:val="center"/>
              <w:rPr>
                <w:b/>
              </w:rPr>
            </w:pPr>
            <w:r w:rsidRPr="00B378CC">
              <w:rPr>
                <w:b/>
              </w:rPr>
              <w:t>ESTRATEGIAS DE APRENDIZAJE</w:t>
            </w:r>
          </w:p>
        </w:tc>
      </w:tr>
      <w:tr w:rsidR="008D3E18" w:rsidTr="00B378CC">
        <w:tc>
          <w:tcPr>
            <w:tcW w:w="4489" w:type="dxa"/>
            <w:shd w:val="clear" w:color="auto" w:fill="DAEEF3" w:themeFill="accent5" w:themeFillTint="33"/>
          </w:tcPr>
          <w:p w:rsidR="007403AE" w:rsidRDefault="007403AE" w:rsidP="00944A57">
            <w:pPr>
              <w:spacing w:after="200" w:line="276" w:lineRule="auto"/>
              <w:contextualSpacing/>
            </w:pPr>
            <w:r w:rsidRPr="007A755E">
              <w:rPr>
                <w:i/>
              </w:rPr>
              <w:t>Según su momento de uso y presentación</w:t>
            </w:r>
          </w:p>
        </w:tc>
        <w:tc>
          <w:tcPr>
            <w:tcW w:w="4489" w:type="dxa"/>
            <w:shd w:val="clear" w:color="auto" w:fill="DAEEF3" w:themeFill="accent5" w:themeFillTint="33"/>
          </w:tcPr>
          <w:p w:rsidR="008D3E18" w:rsidRPr="00944A57" w:rsidRDefault="00944A57" w:rsidP="00A5414B">
            <w:pPr>
              <w:spacing w:after="200" w:line="276" w:lineRule="auto"/>
              <w:contextualSpacing/>
              <w:rPr>
                <w:i/>
              </w:rPr>
            </w:pPr>
            <w:r w:rsidRPr="00944A57">
              <w:rPr>
                <w:i/>
              </w:rPr>
              <w:t>Según el proceso de aprendizaje</w:t>
            </w:r>
          </w:p>
          <w:p w:rsidR="00944A57" w:rsidRDefault="00944A57" w:rsidP="00944A57">
            <w:pPr>
              <w:spacing w:after="200" w:line="276" w:lineRule="auto"/>
              <w:contextualSpacing/>
            </w:pPr>
          </w:p>
        </w:tc>
      </w:tr>
      <w:tr w:rsidR="00944A57" w:rsidTr="00B378CC">
        <w:tc>
          <w:tcPr>
            <w:tcW w:w="4489" w:type="dxa"/>
          </w:tcPr>
          <w:p w:rsidR="00944A57" w:rsidRDefault="00944A57" w:rsidP="005D7B6D">
            <w:pPr>
              <w:pStyle w:val="Prrafodelista"/>
              <w:numPr>
                <w:ilvl w:val="0"/>
                <w:numId w:val="28"/>
              </w:numPr>
              <w:spacing w:after="200" w:line="276" w:lineRule="auto"/>
              <w:contextualSpacing/>
            </w:pPr>
            <w:r>
              <w:t xml:space="preserve">Estrategias </w:t>
            </w:r>
            <w:proofErr w:type="spellStart"/>
            <w:r>
              <w:t>preinstruccionales</w:t>
            </w:r>
            <w:proofErr w:type="spellEnd"/>
          </w:p>
          <w:p w:rsidR="00ED670D" w:rsidRPr="00ED670D" w:rsidRDefault="00944A57" w:rsidP="005D7B6D">
            <w:pPr>
              <w:pStyle w:val="Prrafodelista"/>
              <w:numPr>
                <w:ilvl w:val="0"/>
                <w:numId w:val="28"/>
              </w:numPr>
              <w:spacing w:after="200" w:line="276" w:lineRule="auto"/>
              <w:contextualSpacing/>
              <w:rPr>
                <w:i/>
              </w:rPr>
            </w:pPr>
            <w:r>
              <w:t xml:space="preserve">Estrategias </w:t>
            </w:r>
            <w:proofErr w:type="spellStart"/>
            <w:r>
              <w:t>coinstruccionales</w:t>
            </w:r>
            <w:proofErr w:type="spellEnd"/>
          </w:p>
          <w:p w:rsidR="00944A57" w:rsidRPr="007A755E" w:rsidRDefault="00944A57" w:rsidP="005D7B6D">
            <w:pPr>
              <w:pStyle w:val="Prrafodelista"/>
              <w:numPr>
                <w:ilvl w:val="0"/>
                <w:numId w:val="28"/>
              </w:numPr>
              <w:spacing w:after="200" w:line="276" w:lineRule="auto"/>
              <w:contextualSpacing/>
              <w:rPr>
                <w:i/>
              </w:rPr>
            </w:pPr>
            <w:r>
              <w:t xml:space="preserve">Estrategias </w:t>
            </w:r>
            <w:proofErr w:type="spellStart"/>
            <w:r>
              <w:t>posintruccionales</w:t>
            </w:r>
            <w:proofErr w:type="spellEnd"/>
          </w:p>
        </w:tc>
        <w:tc>
          <w:tcPr>
            <w:tcW w:w="4489" w:type="dxa"/>
          </w:tcPr>
          <w:p w:rsidR="00944A57" w:rsidRDefault="00944A57" w:rsidP="005D7B6D">
            <w:pPr>
              <w:pStyle w:val="Prrafodelista"/>
              <w:numPr>
                <w:ilvl w:val="0"/>
                <w:numId w:val="32"/>
              </w:numPr>
              <w:spacing w:after="200" w:line="276" w:lineRule="auto"/>
              <w:contextualSpacing/>
            </w:pPr>
            <w:r>
              <w:t>Aprendizaje memorístico</w:t>
            </w:r>
          </w:p>
          <w:p w:rsidR="00944A57" w:rsidRDefault="00944A57" w:rsidP="005D7B6D">
            <w:pPr>
              <w:pStyle w:val="Prrafodelista"/>
              <w:numPr>
                <w:ilvl w:val="0"/>
                <w:numId w:val="32"/>
              </w:numPr>
              <w:spacing w:after="200" w:line="276" w:lineRule="auto"/>
              <w:contextualSpacing/>
            </w:pPr>
            <w:r>
              <w:t>Aprendizaje significativo</w:t>
            </w:r>
          </w:p>
          <w:p w:rsidR="00944A57" w:rsidRDefault="00944A57" w:rsidP="005D7B6D">
            <w:pPr>
              <w:pStyle w:val="Prrafodelista"/>
              <w:numPr>
                <w:ilvl w:val="0"/>
                <w:numId w:val="32"/>
              </w:numPr>
              <w:spacing w:after="200" w:line="276" w:lineRule="auto"/>
              <w:contextualSpacing/>
            </w:pPr>
            <w:r>
              <w:t>Aprendizaje de recuperación</w:t>
            </w:r>
            <w:r w:rsidR="00AB7517">
              <w:t xml:space="preserve"> </w:t>
            </w:r>
            <w:r w:rsidR="00AB7517">
              <w:lastRenderedPageBreak/>
              <w:t>(recuerdo)</w:t>
            </w:r>
          </w:p>
        </w:tc>
      </w:tr>
      <w:tr w:rsidR="00944A57" w:rsidTr="00B378CC">
        <w:trPr>
          <w:trHeight w:val="479"/>
        </w:trPr>
        <w:tc>
          <w:tcPr>
            <w:tcW w:w="4489" w:type="dxa"/>
            <w:shd w:val="clear" w:color="auto" w:fill="DAEEF3" w:themeFill="accent5" w:themeFillTint="33"/>
          </w:tcPr>
          <w:p w:rsidR="00944A57" w:rsidRPr="007A755E" w:rsidRDefault="00944A57" w:rsidP="00944A57">
            <w:pPr>
              <w:spacing w:after="200" w:line="276" w:lineRule="auto"/>
              <w:contextualSpacing/>
              <w:rPr>
                <w:i/>
              </w:rPr>
            </w:pPr>
            <w:r w:rsidRPr="007A755E">
              <w:rPr>
                <w:i/>
              </w:rPr>
              <w:lastRenderedPageBreak/>
              <w:t>Según sus procesos cognitivos</w:t>
            </w:r>
          </w:p>
        </w:tc>
        <w:tc>
          <w:tcPr>
            <w:tcW w:w="4489" w:type="dxa"/>
            <w:shd w:val="clear" w:color="auto" w:fill="DAEEF3" w:themeFill="accent5" w:themeFillTint="33"/>
          </w:tcPr>
          <w:p w:rsidR="00944A57" w:rsidRPr="00944A57" w:rsidRDefault="00944A57" w:rsidP="00944A57">
            <w:pPr>
              <w:spacing w:after="200" w:line="276" w:lineRule="auto"/>
              <w:contextualSpacing/>
              <w:rPr>
                <w:i/>
              </w:rPr>
            </w:pPr>
            <w:r w:rsidRPr="00944A57">
              <w:rPr>
                <w:i/>
              </w:rPr>
              <w:t>Según sus proceso</w:t>
            </w:r>
            <w:r w:rsidR="00DB623F">
              <w:rPr>
                <w:i/>
              </w:rPr>
              <w:t>s</w:t>
            </w:r>
            <w:r w:rsidRPr="00944A57">
              <w:rPr>
                <w:i/>
              </w:rPr>
              <w:t xml:space="preserve"> cognitivo</w:t>
            </w:r>
            <w:r w:rsidR="00DB623F">
              <w:rPr>
                <w:i/>
              </w:rPr>
              <w:t>s</w:t>
            </w:r>
          </w:p>
        </w:tc>
      </w:tr>
      <w:tr w:rsidR="008D3E18" w:rsidTr="00B378CC">
        <w:tc>
          <w:tcPr>
            <w:tcW w:w="4489" w:type="dxa"/>
          </w:tcPr>
          <w:p w:rsidR="001C00C0" w:rsidRDefault="001C00C0" w:rsidP="005D7B6D">
            <w:pPr>
              <w:pStyle w:val="Prrafodelista"/>
              <w:numPr>
                <w:ilvl w:val="0"/>
                <w:numId w:val="30"/>
              </w:numPr>
              <w:spacing w:after="200" w:line="276" w:lineRule="auto"/>
              <w:contextualSpacing/>
            </w:pPr>
            <w:r>
              <w:t>Estrategias para activar conocimientos previos y para establecer expectativas adecuadas en los estudiantes.</w:t>
            </w:r>
          </w:p>
          <w:p w:rsidR="004E4F3A" w:rsidRDefault="004E4F3A" w:rsidP="004E4F3A">
            <w:pPr>
              <w:pStyle w:val="Prrafodelista"/>
              <w:spacing w:after="200" w:line="276" w:lineRule="auto"/>
              <w:ind w:left="720" w:firstLine="0"/>
              <w:contextualSpacing/>
            </w:pPr>
          </w:p>
          <w:p w:rsidR="001C00C0" w:rsidRDefault="001C00C0" w:rsidP="005D7B6D">
            <w:pPr>
              <w:pStyle w:val="Prrafodelista"/>
              <w:numPr>
                <w:ilvl w:val="0"/>
                <w:numId w:val="29"/>
              </w:numPr>
              <w:spacing w:after="200" w:line="276" w:lineRule="auto"/>
              <w:contextualSpacing/>
            </w:pPr>
            <w:r>
              <w:t>Estrategias para orientar la atención de los estudiantes.</w:t>
            </w:r>
          </w:p>
          <w:p w:rsidR="004E4F3A" w:rsidRDefault="004E4F3A" w:rsidP="004E4F3A">
            <w:pPr>
              <w:pStyle w:val="Prrafodelista"/>
              <w:spacing w:after="200" w:line="276" w:lineRule="auto"/>
              <w:ind w:left="720" w:firstLine="0"/>
              <w:contextualSpacing/>
            </w:pPr>
          </w:p>
          <w:p w:rsidR="004E4F3A" w:rsidRDefault="001C00C0" w:rsidP="005D7B6D">
            <w:pPr>
              <w:pStyle w:val="Prrafodelista"/>
              <w:numPr>
                <w:ilvl w:val="0"/>
                <w:numId w:val="29"/>
              </w:numPr>
              <w:spacing w:after="200" w:line="276" w:lineRule="auto"/>
              <w:contextualSpacing/>
            </w:pPr>
            <w:r>
              <w:t>Estrategias para organizar la información que se ha de aprender.</w:t>
            </w:r>
          </w:p>
          <w:p w:rsidR="004E4F3A" w:rsidRDefault="004E4F3A" w:rsidP="004E4F3A">
            <w:pPr>
              <w:pStyle w:val="Prrafodelista"/>
            </w:pPr>
          </w:p>
          <w:p w:rsidR="001C00C0" w:rsidRDefault="001C00C0" w:rsidP="005D7B6D">
            <w:pPr>
              <w:pStyle w:val="Prrafodelista"/>
              <w:numPr>
                <w:ilvl w:val="0"/>
                <w:numId w:val="29"/>
              </w:numPr>
              <w:spacing w:after="200" w:line="276" w:lineRule="auto"/>
              <w:contextualSpacing/>
            </w:pPr>
            <w:r>
              <w:t>Estrategias para promover el enlace entre los conocimientos previos y la nueva información que se ha de aprender.</w:t>
            </w:r>
          </w:p>
        </w:tc>
        <w:tc>
          <w:tcPr>
            <w:tcW w:w="4489" w:type="dxa"/>
          </w:tcPr>
          <w:p w:rsidR="00944A57" w:rsidRDefault="00944A57" w:rsidP="005D7B6D">
            <w:pPr>
              <w:pStyle w:val="Prrafodelista"/>
              <w:numPr>
                <w:ilvl w:val="0"/>
                <w:numId w:val="31"/>
              </w:numPr>
              <w:spacing w:after="200" w:line="276" w:lineRule="auto"/>
              <w:contextualSpacing/>
            </w:pPr>
            <w:r>
              <w:t xml:space="preserve">Recirculación de la información </w:t>
            </w:r>
          </w:p>
          <w:p w:rsidR="00944A57" w:rsidRDefault="00944A57" w:rsidP="005D7B6D">
            <w:pPr>
              <w:pStyle w:val="Prrafodelista"/>
              <w:numPr>
                <w:ilvl w:val="0"/>
                <w:numId w:val="31"/>
              </w:numPr>
              <w:spacing w:after="200" w:line="276" w:lineRule="auto"/>
              <w:contextualSpacing/>
            </w:pPr>
            <w:r>
              <w:t>Elaboración</w:t>
            </w:r>
          </w:p>
          <w:p w:rsidR="00ED670D" w:rsidRDefault="00944A57" w:rsidP="005D7B6D">
            <w:pPr>
              <w:pStyle w:val="Prrafodelista"/>
              <w:numPr>
                <w:ilvl w:val="0"/>
                <w:numId w:val="31"/>
              </w:numPr>
              <w:spacing w:after="200" w:line="276" w:lineRule="auto"/>
              <w:contextualSpacing/>
            </w:pPr>
            <w:r>
              <w:t>Organización</w:t>
            </w:r>
          </w:p>
          <w:p w:rsidR="008D3E18" w:rsidRDefault="00944A57" w:rsidP="005D7B6D">
            <w:pPr>
              <w:pStyle w:val="Prrafodelista"/>
              <w:numPr>
                <w:ilvl w:val="0"/>
                <w:numId w:val="31"/>
              </w:numPr>
              <w:spacing w:after="200" w:line="276" w:lineRule="auto"/>
              <w:contextualSpacing/>
            </w:pPr>
            <w:r>
              <w:t>Recuperación</w:t>
            </w:r>
          </w:p>
        </w:tc>
      </w:tr>
      <w:tr w:rsidR="00241440" w:rsidTr="00394272">
        <w:trPr>
          <w:trHeight w:val="337"/>
        </w:trPr>
        <w:tc>
          <w:tcPr>
            <w:tcW w:w="8978" w:type="dxa"/>
            <w:gridSpan w:val="2"/>
          </w:tcPr>
          <w:p w:rsidR="00241440" w:rsidRDefault="00241440" w:rsidP="00241440">
            <w:pPr>
              <w:spacing w:after="200" w:line="276" w:lineRule="auto"/>
              <w:contextualSpacing/>
              <w:jc w:val="center"/>
            </w:pPr>
            <w:r>
              <w:rPr>
                <w:b/>
              </w:rPr>
              <w:t>TÉCNICAS</w:t>
            </w:r>
            <w:r w:rsidRPr="007A755E">
              <w:rPr>
                <w:b/>
              </w:rPr>
              <w:t xml:space="preserve"> TRABAJO CO</w:t>
            </w:r>
            <w:r>
              <w:rPr>
                <w:b/>
              </w:rPr>
              <w:t>LABORATIVO</w:t>
            </w:r>
          </w:p>
        </w:tc>
      </w:tr>
      <w:tr w:rsidR="00241440" w:rsidTr="00241440">
        <w:trPr>
          <w:trHeight w:val="258"/>
        </w:trPr>
        <w:tc>
          <w:tcPr>
            <w:tcW w:w="8978" w:type="dxa"/>
            <w:gridSpan w:val="2"/>
            <w:shd w:val="clear" w:color="auto" w:fill="DAEEF3" w:themeFill="accent5" w:themeFillTint="33"/>
          </w:tcPr>
          <w:p w:rsidR="00241440" w:rsidRPr="00241440" w:rsidRDefault="00241440" w:rsidP="00241440">
            <w:pPr>
              <w:spacing w:after="200" w:line="276" w:lineRule="auto"/>
              <w:contextualSpacing/>
              <w:jc w:val="left"/>
              <w:rPr>
                <w:i/>
              </w:rPr>
            </w:pPr>
            <w:r w:rsidRPr="00241440">
              <w:rPr>
                <w:i/>
              </w:rPr>
              <w:t>Técnicas para el diálogo</w:t>
            </w:r>
          </w:p>
        </w:tc>
      </w:tr>
      <w:tr w:rsidR="00241440" w:rsidTr="00394272">
        <w:tc>
          <w:tcPr>
            <w:tcW w:w="8978" w:type="dxa"/>
            <w:gridSpan w:val="2"/>
          </w:tcPr>
          <w:p w:rsidR="00241440" w:rsidRPr="00254747" w:rsidRDefault="00241440" w:rsidP="00A22C8D">
            <w:pPr>
              <w:pStyle w:val="Prrafodelista"/>
              <w:numPr>
                <w:ilvl w:val="0"/>
                <w:numId w:val="43"/>
              </w:numPr>
              <w:spacing w:after="200" w:line="276" w:lineRule="auto"/>
              <w:contextualSpacing/>
              <w:jc w:val="left"/>
            </w:pPr>
            <w:r w:rsidRPr="00254747">
              <w:t>Piensa, forma una pareja y comenta</w:t>
            </w:r>
          </w:p>
          <w:p w:rsidR="00241440" w:rsidRPr="00254747" w:rsidRDefault="00241440" w:rsidP="00A22C8D">
            <w:pPr>
              <w:pStyle w:val="Prrafodelista"/>
              <w:numPr>
                <w:ilvl w:val="0"/>
                <w:numId w:val="43"/>
              </w:numPr>
              <w:spacing w:after="200" w:line="276" w:lineRule="auto"/>
              <w:contextualSpacing/>
              <w:jc w:val="left"/>
            </w:pPr>
            <w:r w:rsidRPr="00254747">
              <w:t>Rueda de ideas</w:t>
            </w:r>
          </w:p>
          <w:p w:rsidR="00241440" w:rsidRPr="00254747" w:rsidRDefault="00241440" w:rsidP="00A22C8D">
            <w:pPr>
              <w:pStyle w:val="Prrafodelista"/>
              <w:numPr>
                <w:ilvl w:val="0"/>
                <w:numId w:val="43"/>
              </w:numPr>
              <w:spacing w:after="200" w:line="276" w:lineRule="auto"/>
              <w:contextualSpacing/>
              <w:jc w:val="left"/>
            </w:pPr>
            <w:r w:rsidRPr="00254747">
              <w:t>Grupos de conversación</w:t>
            </w:r>
          </w:p>
          <w:p w:rsidR="00241440" w:rsidRPr="00254747" w:rsidRDefault="00241440" w:rsidP="00A22C8D">
            <w:pPr>
              <w:pStyle w:val="Prrafodelista"/>
              <w:numPr>
                <w:ilvl w:val="0"/>
                <w:numId w:val="43"/>
              </w:numPr>
              <w:spacing w:after="200" w:line="276" w:lineRule="auto"/>
              <w:contextualSpacing/>
              <w:jc w:val="left"/>
            </w:pPr>
            <w:r w:rsidRPr="00254747">
              <w:t>Para hablar paga ficha</w:t>
            </w:r>
          </w:p>
          <w:p w:rsidR="00241440" w:rsidRPr="00254747" w:rsidRDefault="00241440" w:rsidP="00A22C8D">
            <w:pPr>
              <w:pStyle w:val="Prrafodelista"/>
              <w:numPr>
                <w:ilvl w:val="0"/>
                <w:numId w:val="43"/>
              </w:numPr>
              <w:spacing w:after="200" w:line="276" w:lineRule="auto"/>
              <w:contextualSpacing/>
              <w:jc w:val="left"/>
            </w:pPr>
            <w:r w:rsidRPr="00254747">
              <w:t>Entrevista en 3 pasos</w:t>
            </w:r>
          </w:p>
          <w:p w:rsidR="00241440" w:rsidRPr="00241440" w:rsidRDefault="00241440" w:rsidP="00A22C8D">
            <w:pPr>
              <w:pStyle w:val="Prrafodelista"/>
              <w:numPr>
                <w:ilvl w:val="0"/>
                <w:numId w:val="43"/>
              </w:numPr>
              <w:spacing w:after="200" w:line="276" w:lineRule="auto"/>
              <w:contextualSpacing/>
              <w:jc w:val="left"/>
              <w:rPr>
                <w:i/>
              </w:rPr>
            </w:pPr>
            <w:r w:rsidRPr="00254747">
              <w:t>Debates críticos</w:t>
            </w:r>
          </w:p>
        </w:tc>
      </w:tr>
      <w:tr w:rsidR="00241440" w:rsidTr="00241440">
        <w:tc>
          <w:tcPr>
            <w:tcW w:w="8978" w:type="dxa"/>
            <w:gridSpan w:val="2"/>
            <w:shd w:val="clear" w:color="auto" w:fill="DAEEF3" w:themeFill="accent5" w:themeFillTint="33"/>
          </w:tcPr>
          <w:p w:rsidR="00241440" w:rsidRPr="00241440" w:rsidRDefault="00241440" w:rsidP="00241440">
            <w:pPr>
              <w:spacing w:after="200" w:line="276" w:lineRule="auto"/>
              <w:contextualSpacing/>
              <w:jc w:val="left"/>
              <w:rPr>
                <w:i/>
              </w:rPr>
            </w:pPr>
            <w:r w:rsidRPr="00241440">
              <w:rPr>
                <w:i/>
              </w:rPr>
              <w:t>Técnicas para la enseñanza recíproca</w:t>
            </w:r>
          </w:p>
        </w:tc>
      </w:tr>
      <w:tr w:rsidR="00241440" w:rsidTr="00394272">
        <w:tc>
          <w:tcPr>
            <w:tcW w:w="8978" w:type="dxa"/>
            <w:gridSpan w:val="2"/>
          </w:tcPr>
          <w:p w:rsidR="00241440" w:rsidRPr="00254747" w:rsidRDefault="00241440" w:rsidP="00A22C8D">
            <w:pPr>
              <w:pStyle w:val="Prrafodelista"/>
              <w:numPr>
                <w:ilvl w:val="0"/>
                <w:numId w:val="44"/>
              </w:numPr>
              <w:spacing w:after="200" w:line="276" w:lineRule="auto"/>
              <w:contextualSpacing/>
              <w:jc w:val="left"/>
            </w:pPr>
            <w:r w:rsidRPr="00254747">
              <w:t>Toma de apuntes por parejas</w:t>
            </w:r>
          </w:p>
          <w:p w:rsidR="00241440" w:rsidRPr="00254747" w:rsidRDefault="00241440" w:rsidP="00A22C8D">
            <w:pPr>
              <w:pStyle w:val="Prrafodelista"/>
              <w:numPr>
                <w:ilvl w:val="0"/>
                <w:numId w:val="44"/>
              </w:numPr>
              <w:spacing w:after="200" w:line="276" w:lineRule="auto"/>
              <w:contextualSpacing/>
              <w:jc w:val="left"/>
            </w:pPr>
            <w:r w:rsidRPr="00254747">
              <w:t>Celdas de aprendizaje</w:t>
            </w:r>
          </w:p>
          <w:p w:rsidR="00241440" w:rsidRPr="00254747" w:rsidRDefault="00241440" w:rsidP="00A22C8D">
            <w:pPr>
              <w:pStyle w:val="Prrafodelista"/>
              <w:numPr>
                <w:ilvl w:val="0"/>
                <w:numId w:val="44"/>
              </w:numPr>
              <w:spacing w:after="200" w:line="276" w:lineRule="auto"/>
              <w:contextualSpacing/>
              <w:jc w:val="left"/>
            </w:pPr>
            <w:r w:rsidRPr="00254747">
              <w:t>La pecera</w:t>
            </w:r>
          </w:p>
          <w:p w:rsidR="00241440" w:rsidRPr="00254747" w:rsidRDefault="00241440" w:rsidP="00A22C8D">
            <w:pPr>
              <w:pStyle w:val="Prrafodelista"/>
              <w:numPr>
                <w:ilvl w:val="0"/>
                <w:numId w:val="44"/>
              </w:numPr>
              <w:spacing w:after="200" w:line="276" w:lineRule="auto"/>
              <w:contextualSpacing/>
              <w:jc w:val="left"/>
            </w:pPr>
            <w:r w:rsidRPr="00254747">
              <w:t>Juego de rol</w:t>
            </w:r>
          </w:p>
          <w:p w:rsidR="00241440" w:rsidRPr="00254747" w:rsidRDefault="00241440" w:rsidP="00A22C8D">
            <w:pPr>
              <w:pStyle w:val="Prrafodelista"/>
              <w:numPr>
                <w:ilvl w:val="0"/>
                <w:numId w:val="44"/>
              </w:numPr>
              <w:spacing w:after="200" w:line="276" w:lineRule="auto"/>
              <w:contextualSpacing/>
              <w:jc w:val="left"/>
            </w:pPr>
            <w:r w:rsidRPr="00254747">
              <w:t>Rompecabezas</w:t>
            </w:r>
          </w:p>
          <w:p w:rsidR="00241440" w:rsidRPr="00241440" w:rsidRDefault="00241440" w:rsidP="00A22C8D">
            <w:pPr>
              <w:pStyle w:val="Prrafodelista"/>
              <w:numPr>
                <w:ilvl w:val="0"/>
                <w:numId w:val="44"/>
              </w:numPr>
              <w:spacing w:after="200" w:line="276" w:lineRule="auto"/>
              <w:contextualSpacing/>
              <w:jc w:val="left"/>
              <w:rPr>
                <w:i/>
              </w:rPr>
            </w:pPr>
            <w:r w:rsidRPr="00254747">
              <w:t>Equipos  de exámenes</w:t>
            </w:r>
          </w:p>
        </w:tc>
      </w:tr>
      <w:tr w:rsidR="00241440" w:rsidTr="00241440">
        <w:tc>
          <w:tcPr>
            <w:tcW w:w="8978" w:type="dxa"/>
            <w:gridSpan w:val="2"/>
            <w:shd w:val="clear" w:color="auto" w:fill="DAEEF3" w:themeFill="accent5" w:themeFillTint="33"/>
          </w:tcPr>
          <w:p w:rsidR="00241440" w:rsidRPr="00241440" w:rsidRDefault="00241440" w:rsidP="00241440">
            <w:pPr>
              <w:spacing w:after="200" w:line="276" w:lineRule="auto"/>
              <w:contextualSpacing/>
              <w:jc w:val="left"/>
              <w:rPr>
                <w:i/>
              </w:rPr>
            </w:pPr>
            <w:r w:rsidRPr="00241440">
              <w:rPr>
                <w:i/>
              </w:rPr>
              <w:t>Técnicas para la resolución de problema</w:t>
            </w:r>
          </w:p>
        </w:tc>
      </w:tr>
      <w:tr w:rsidR="00241440" w:rsidTr="00394272">
        <w:tc>
          <w:tcPr>
            <w:tcW w:w="8978" w:type="dxa"/>
            <w:gridSpan w:val="2"/>
          </w:tcPr>
          <w:p w:rsidR="00241440" w:rsidRPr="0030522C" w:rsidRDefault="0030522C" w:rsidP="00A22C8D">
            <w:pPr>
              <w:pStyle w:val="Prrafodelista"/>
              <w:numPr>
                <w:ilvl w:val="0"/>
                <w:numId w:val="45"/>
              </w:numPr>
              <w:spacing w:after="200" w:line="276" w:lineRule="auto"/>
              <w:contextualSpacing/>
              <w:jc w:val="left"/>
            </w:pPr>
            <w:r w:rsidRPr="0030522C">
              <w:lastRenderedPageBreak/>
              <w:t>Resolución de problemas por parejas pensando en voz alta(RPPPVA)</w:t>
            </w:r>
          </w:p>
          <w:p w:rsidR="0030522C" w:rsidRPr="0030522C" w:rsidRDefault="0030522C" w:rsidP="00A22C8D">
            <w:pPr>
              <w:pStyle w:val="Prrafodelista"/>
              <w:numPr>
                <w:ilvl w:val="0"/>
                <w:numId w:val="45"/>
              </w:numPr>
              <w:spacing w:after="200" w:line="276" w:lineRule="auto"/>
              <w:contextualSpacing/>
              <w:jc w:val="left"/>
            </w:pPr>
            <w:r w:rsidRPr="0030522C">
              <w:t>Pasa el problema</w:t>
            </w:r>
          </w:p>
          <w:p w:rsidR="0030522C" w:rsidRPr="0030522C" w:rsidRDefault="0030522C" w:rsidP="00A22C8D">
            <w:pPr>
              <w:pStyle w:val="Prrafodelista"/>
              <w:numPr>
                <w:ilvl w:val="0"/>
                <w:numId w:val="45"/>
              </w:numPr>
              <w:spacing w:after="200" w:line="276" w:lineRule="auto"/>
              <w:contextualSpacing/>
              <w:jc w:val="left"/>
            </w:pPr>
            <w:r w:rsidRPr="0030522C">
              <w:t>Estudio de casos</w:t>
            </w:r>
          </w:p>
          <w:p w:rsidR="0030522C" w:rsidRPr="0030522C" w:rsidRDefault="0030522C" w:rsidP="00A22C8D">
            <w:pPr>
              <w:pStyle w:val="Prrafodelista"/>
              <w:numPr>
                <w:ilvl w:val="0"/>
                <w:numId w:val="45"/>
              </w:numPr>
              <w:spacing w:after="200" w:line="276" w:lineRule="auto"/>
              <w:contextualSpacing/>
              <w:jc w:val="left"/>
            </w:pPr>
            <w:r w:rsidRPr="0030522C">
              <w:t>Resolución estructurada de problemas</w:t>
            </w:r>
          </w:p>
          <w:p w:rsidR="0030522C" w:rsidRPr="0030522C" w:rsidRDefault="0030522C" w:rsidP="00A22C8D">
            <w:pPr>
              <w:pStyle w:val="Prrafodelista"/>
              <w:numPr>
                <w:ilvl w:val="0"/>
                <w:numId w:val="45"/>
              </w:numPr>
              <w:spacing w:after="200" w:line="276" w:lineRule="auto"/>
              <w:contextualSpacing/>
              <w:jc w:val="left"/>
            </w:pPr>
            <w:r w:rsidRPr="0030522C">
              <w:t>Equipos de análisis</w:t>
            </w:r>
          </w:p>
          <w:p w:rsidR="0030522C" w:rsidRPr="0030522C" w:rsidRDefault="0030522C" w:rsidP="00A22C8D">
            <w:pPr>
              <w:pStyle w:val="Prrafodelista"/>
              <w:numPr>
                <w:ilvl w:val="0"/>
                <w:numId w:val="45"/>
              </w:numPr>
              <w:spacing w:after="200" w:line="276" w:lineRule="auto"/>
              <w:contextualSpacing/>
              <w:jc w:val="left"/>
              <w:rPr>
                <w:i/>
              </w:rPr>
            </w:pPr>
            <w:r w:rsidRPr="0030522C">
              <w:t>Investigación en grupo</w:t>
            </w:r>
          </w:p>
        </w:tc>
      </w:tr>
      <w:tr w:rsidR="00241440" w:rsidTr="00241440">
        <w:trPr>
          <w:trHeight w:val="329"/>
        </w:trPr>
        <w:tc>
          <w:tcPr>
            <w:tcW w:w="8978" w:type="dxa"/>
            <w:gridSpan w:val="2"/>
            <w:shd w:val="clear" w:color="auto" w:fill="DAEEF3" w:themeFill="accent5" w:themeFillTint="33"/>
          </w:tcPr>
          <w:p w:rsidR="00241440" w:rsidRPr="00241440" w:rsidRDefault="00241440" w:rsidP="00241440">
            <w:pPr>
              <w:spacing w:after="200" w:line="276" w:lineRule="auto"/>
              <w:contextualSpacing/>
              <w:jc w:val="left"/>
              <w:rPr>
                <w:i/>
              </w:rPr>
            </w:pPr>
            <w:r w:rsidRPr="00241440">
              <w:rPr>
                <w:i/>
              </w:rPr>
              <w:t>Técnicas que utilizan organizadores gráficos de información</w:t>
            </w:r>
          </w:p>
        </w:tc>
      </w:tr>
      <w:tr w:rsidR="00241440" w:rsidTr="00394272">
        <w:tc>
          <w:tcPr>
            <w:tcW w:w="8978" w:type="dxa"/>
            <w:gridSpan w:val="2"/>
          </w:tcPr>
          <w:p w:rsidR="00241440" w:rsidRPr="00F057A3" w:rsidRDefault="00F057A3" w:rsidP="00A22C8D">
            <w:pPr>
              <w:pStyle w:val="Prrafodelista"/>
              <w:numPr>
                <w:ilvl w:val="0"/>
                <w:numId w:val="46"/>
              </w:numPr>
              <w:spacing w:after="200" w:line="276" w:lineRule="auto"/>
              <w:contextualSpacing/>
              <w:rPr>
                <w:b/>
              </w:rPr>
            </w:pPr>
            <w:r>
              <w:t>Agrupamiento por afinidad</w:t>
            </w:r>
          </w:p>
          <w:p w:rsidR="00F057A3" w:rsidRPr="00F057A3" w:rsidRDefault="00F057A3" w:rsidP="00A22C8D">
            <w:pPr>
              <w:pStyle w:val="Prrafodelista"/>
              <w:numPr>
                <w:ilvl w:val="0"/>
                <w:numId w:val="46"/>
              </w:numPr>
              <w:spacing w:after="200" w:line="276" w:lineRule="auto"/>
              <w:contextualSpacing/>
              <w:rPr>
                <w:b/>
              </w:rPr>
            </w:pPr>
            <w:r>
              <w:t>Tabla de grupo</w:t>
            </w:r>
          </w:p>
          <w:p w:rsidR="00F057A3" w:rsidRPr="00F057A3" w:rsidRDefault="00F057A3" w:rsidP="00A22C8D">
            <w:pPr>
              <w:pStyle w:val="Prrafodelista"/>
              <w:numPr>
                <w:ilvl w:val="0"/>
                <w:numId w:val="46"/>
              </w:numPr>
              <w:spacing w:after="200" w:line="276" w:lineRule="auto"/>
              <w:contextualSpacing/>
              <w:rPr>
                <w:b/>
              </w:rPr>
            </w:pPr>
            <w:r>
              <w:t>Matriz de equipos</w:t>
            </w:r>
          </w:p>
          <w:p w:rsidR="00F057A3" w:rsidRPr="00F057A3" w:rsidRDefault="00F057A3" w:rsidP="00A22C8D">
            <w:pPr>
              <w:pStyle w:val="Prrafodelista"/>
              <w:numPr>
                <w:ilvl w:val="0"/>
                <w:numId w:val="46"/>
              </w:numPr>
              <w:spacing w:after="200" w:line="276" w:lineRule="auto"/>
              <w:contextualSpacing/>
              <w:rPr>
                <w:b/>
              </w:rPr>
            </w:pPr>
            <w:r>
              <w:t>Cadenas secuenciales</w:t>
            </w:r>
          </w:p>
          <w:p w:rsidR="00F057A3" w:rsidRPr="00F057A3" w:rsidRDefault="00F057A3" w:rsidP="00A22C8D">
            <w:pPr>
              <w:pStyle w:val="Prrafodelista"/>
              <w:numPr>
                <w:ilvl w:val="0"/>
                <w:numId w:val="46"/>
              </w:numPr>
              <w:spacing w:after="200" w:line="276" w:lineRule="auto"/>
              <w:contextualSpacing/>
              <w:rPr>
                <w:b/>
              </w:rPr>
            </w:pPr>
            <w:r>
              <w:t>Redes de palabras</w:t>
            </w:r>
            <w:r w:rsidR="008E3D85">
              <w:t xml:space="preserve"> (Mapas conceptuales colaborativos)</w:t>
            </w:r>
          </w:p>
        </w:tc>
      </w:tr>
    </w:tbl>
    <w:p w:rsidR="0094524E" w:rsidRDefault="0094524E" w:rsidP="00A5414B">
      <w:pPr>
        <w:spacing w:after="200" w:line="276" w:lineRule="auto"/>
        <w:contextualSpacing/>
      </w:pPr>
    </w:p>
    <w:p w:rsidR="00511EAC" w:rsidRDefault="000D14D0" w:rsidP="00A5414B">
      <w:pPr>
        <w:spacing w:after="200" w:line="276" w:lineRule="auto"/>
        <w:contextualSpacing/>
      </w:pPr>
      <w:r w:rsidRPr="00B327A4">
        <w:t>Se hace un análisis detallado o resumen de las estrategias de enseñanza y aprendizaje que aplican para el uso de mapas conceptuales colaborativos. Con el fin de generar un listado resumido de las estrategias consultadas para determina</w:t>
      </w:r>
      <w:r w:rsidR="00D468FE" w:rsidRPr="00B327A4">
        <w:t xml:space="preserve">r </w:t>
      </w:r>
      <w:r w:rsidR="00C904E7" w:rsidRPr="00B327A4">
        <w:t>cuáles</w:t>
      </w:r>
      <w:r w:rsidR="00D468FE" w:rsidRPr="00B327A4">
        <w:t xml:space="preserve"> </w:t>
      </w:r>
      <w:r w:rsidR="00D468FE" w:rsidRPr="003909E1">
        <w:t xml:space="preserve">son </w:t>
      </w:r>
      <w:r w:rsidRPr="003909E1">
        <w:t>adecuadas</w:t>
      </w:r>
      <w:r w:rsidR="0056393F" w:rsidRPr="003909E1">
        <w:t>,</w:t>
      </w:r>
      <w:r w:rsidRPr="003909E1">
        <w:t xml:space="preserve"> para la implementación de herramientas para la construcción de los mapas conceptuales.</w:t>
      </w:r>
      <w:r w:rsidR="00B327A4" w:rsidRPr="003909E1">
        <w:t xml:space="preserve"> </w:t>
      </w:r>
    </w:p>
    <w:p w:rsidR="00FC1C68" w:rsidRPr="0056393F" w:rsidRDefault="00FC1C68" w:rsidP="00A5414B">
      <w:pPr>
        <w:spacing w:after="200" w:line="276" w:lineRule="auto"/>
        <w:contextualSpacing/>
        <w:rPr>
          <w:color w:val="FF0000"/>
        </w:rPr>
      </w:pPr>
    </w:p>
    <w:p w:rsidR="000D14D0" w:rsidRPr="00AB610A" w:rsidRDefault="00AB610A" w:rsidP="00A5414B">
      <w:pPr>
        <w:spacing w:after="200" w:line="276" w:lineRule="auto"/>
        <w:contextualSpacing/>
      </w:pPr>
      <w:r w:rsidRPr="00AB610A">
        <w:t>A continuación se caracterizan</w:t>
      </w:r>
      <w:r w:rsidR="000D14D0" w:rsidRPr="00AB610A">
        <w:t xml:space="preserve"> las estrategias de enseñanza y aprendizaje con el fin de clasificar las herramientas que se adecúen para el uso de mapas conceptuales</w:t>
      </w:r>
      <w:r w:rsidR="00FC1C68">
        <w:t xml:space="preserve"> colaborativos</w:t>
      </w:r>
      <w:r w:rsidR="000D14D0" w:rsidRPr="00AB610A">
        <w:t xml:space="preserve"> en ambi</w:t>
      </w:r>
      <w:r>
        <w:t>entes académicos universitarios:</w:t>
      </w:r>
    </w:p>
    <w:p w:rsidR="00654F6E" w:rsidRDefault="00654F6E" w:rsidP="00A5414B">
      <w:pPr>
        <w:spacing w:after="200" w:line="276" w:lineRule="auto"/>
        <w:contextualSpacing/>
      </w:pPr>
    </w:p>
    <w:tbl>
      <w:tblPr>
        <w:tblStyle w:val="Tablaconcuadrcula"/>
        <w:tblW w:w="0" w:type="auto"/>
        <w:tblBorders>
          <w:top w:val="single" w:sz="12" w:space="0" w:color="0F243E" w:themeColor="text2" w:themeShade="80"/>
          <w:left w:val="single" w:sz="12" w:space="0" w:color="0F243E" w:themeColor="text2" w:themeShade="80"/>
          <w:bottom w:val="single" w:sz="12" w:space="0" w:color="0F243E" w:themeColor="text2" w:themeShade="80"/>
          <w:right w:val="single" w:sz="12" w:space="0" w:color="0F243E" w:themeColor="text2" w:themeShade="80"/>
          <w:insideH w:val="single" w:sz="12" w:space="0" w:color="0F243E" w:themeColor="text2" w:themeShade="80"/>
          <w:insideV w:val="single" w:sz="12" w:space="0" w:color="0F243E" w:themeColor="text2" w:themeShade="80"/>
        </w:tblBorders>
        <w:tblLook w:val="04A0" w:firstRow="1" w:lastRow="0" w:firstColumn="1" w:lastColumn="0" w:noHBand="0" w:noVBand="1"/>
      </w:tblPr>
      <w:tblGrid>
        <w:gridCol w:w="4489"/>
        <w:gridCol w:w="4489"/>
      </w:tblGrid>
      <w:tr w:rsidR="003A30AF" w:rsidTr="00BE3691">
        <w:tc>
          <w:tcPr>
            <w:tcW w:w="8978" w:type="dxa"/>
            <w:gridSpan w:val="2"/>
            <w:shd w:val="clear" w:color="auto" w:fill="FFFFFF" w:themeFill="background1"/>
          </w:tcPr>
          <w:p w:rsidR="003A30AF" w:rsidRPr="00B378CC" w:rsidRDefault="003A30AF" w:rsidP="003A30AF">
            <w:pPr>
              <w:spacing w:after="200" w:line="276" w:lineRule="auto"/>
              <w:contextualSpacing/>
              <w:jc w:val="center"/>
              <w:rPr>
                <w:b/>
              </w:rPr>
            </w:pPr>
            <w:r>
              <w:rPr>
                <w:b/>
              </w:rPr>
              <w:t>ESTRATEGIAS PARA EL USO DE MAPAS CONCEPTUALES</w:t>
            </w:r>
          </w:p>
        </w:tc>
      </w:tr>
      <w:tr w:rsidR="00654F6E" w:rsidTr="00BE3691">
        <w:tc>
          <w:tcPr>
            <w:tcW w:w="4489" w:type="dxa"/>
            <w:shd w:val="clear" w:color="auto" w:fill="FFFFFF" w:themeFill="background1"/>
          </w:tcPr>
          <w:p w:rsidR="00654F6E" w:rsidRPr="00B378CC" w:rsidRDefault="003A30AF" w:rsidP="00BE3691">
            <w:pPr>
              <w:spacing w:after="200" w:line="276" w:lineRule="auto"/>
              <w:contextualSpacing/>
              <w:jc w:val="center"/>
              <w:rPr>
                <w:b/>
              </w:rPr>
            </w:pPr>
            <w:r>
              <w:rPr>
                <w:b/>
              </w:rPr>
              <w:t>ENSEÑANZA</w:t>
            </w:r>
          </w:p>
        </w:tc>
        <w:tc>
          <w:tcPr>
            <w:tcW w:w="4489" w:type="dxa"/>
            <w:shd w:val="clear" w:color="auto" w:fill="FFFFFF" w:themeFill="background1"/>
          </w:tcPr>
          <w:p w:rsidR="00654F6E" w:rsidRPr="00B378CC" w:rsidRDefault="003A30AF" w:rsidP="00BE3691">
            <w:pPr>
              <w:spacing w:after="200" w:line="276" w:lineRule="auto"/>
              <w:contextualSpacing/>
              <w:jc w:val="center"/>
              <w:rPr>
                <w:b/>
              </w:rPr>
            </w:pPr>
            <w:r>
              <w:rPr>
                <w:b/>
              </w:rPr>
              <w:t>APRENDIZAJE</w:t>
            </w:r>
          </w:p>
        </w:tc>
      </w:tr>
      <w:tr w:rsidR="00654F6E" w:rsidTr="00BE3691">
        <w:tc>
          <w:tcPr>
            <w:tcW w:w="4489" w:type="dxa"/>
            <w:shd w:val="clear" w:color="auto" w:fill="DAEEF3" w:themeFill="accent5" w:themeFillTint="33"/>
          </w:tcPr>
          <w:p w:rsidR="00654F6E" w:rsidRDefault="00654F6E" w:rsidP="00BE3691">
            <w:pPr>
              <w:spacing w:after="200" w:line="276" w:lineRule="auto"/>
              <w:contextualSpacing/>
            </w:pPr>
            <w:r w:rsidRPr="007A755E">
              <w:rPr>
                <w:i/>
              </w:rPr>
              <w:t>Según su momento de uso y presentación</w:t>
            </w:r>
          </w:p>
        </w:tc>
        <w:tc>
          <w:tcPr>
            <w:tcW w:w="4489" w:type="dxa"/>
            <w:shd w:val="clear" w:color="auto" w:fill="DAEEF3" w:themeFill="accent5" w:themeFillTint="33"/>
          </w:tcPr>
          <w:p w:rsidR="00654F6E" w:rsidRPr="00944A57" w:rsidRDefault="00654F6E" w:rsidP="00BE3691">
            <w:pPr>
              <w:spacing w:after="200" w:line="276" w:lineRule="auto"/>
              <w:contextualSpacing/>
              <w:rPr>
                <w:i/>
              </w:rPr>
            </w:pPr>
            <w:r w:rsidRPr="00944A57">
              <w:rPr>
                <w:i/>
              </w:rPr>
              <w:t>Según el proceso de aprendizaje</w:t>
            </w:r>
          </w:p>
          <w:p w:rsidR="00654F6E" w:rsidRDefault="00654F6E" w:rsidP="00BE3691">
            <w:pPr>
              <w:spacing w:after="200" w:line="276" w:lineRule="auto"/>
              <w:contextualSpacing/>
            </w:pPr>
          </w:p>
        </w:tc>
      </w:tr>
      <w:tr w:rsidR="00654F6E" w:rsidTr="00BE3691">
        <w:tc>
          <w:tcPr>
            <w:tcW w:w="4489" w:type="dxa"/>
          </w:tcPr>
          <w:p w:rsidR="00654F6E" w:rsidRDefault="00654F6E" w:rsidP="005D7B6D">
            <w:pPr>
              <w:pStyle w:val="Prrafodelista"/>
              <w:numPr>
                <w:ilvl w:val="0"/>
                <w:numId w:val="28"/>
              </w:numPr>
              <w:spacing w:after="200" w:line="276" w:lineRule="auto"/>
              <w:contextualSpacing/>
            </w:pPr>
            <w:r>
              <w:t xml:space="preserve">Estrategias </w:t>
            </w:r>
            <w:proofErr w:type="spellStart"/>
            <w:r>
              <w:t>preinstruccionales</w:t>
            </w:r>
            <w:proofErr w:type="spellEnd"/>
          </w:p>
          <w:p w:rsidR="00654F6E" w:rsidRPr="00ED670D" w:rsidRDefault="00654F6E" w:rsidP="005D7B6D">
            <w:pPr>
              <w:pStyle w:val="Prrafodelista"/>
              <w:numPr>
                <w:ilvl w:val="0"/>
                <w:numId w:val="28"/>
              </w:numPr>
              <w:spacing w:after="200" w:line="276" w:lineRule="auto"/>
              <w:contextualSpacing/>
              <w:rPr>
                <w:i/>
              </w:rPr>
            </w:pPr>
            <w:r>
              <w:t xml:space="preserve">Estrategias </w:t>
            </w:r>
            <w:proofErr w:type="spellStart"/>
            <w:r>
              <w:t>coinstruccionales</w:t>
            </w:r>
            <w:proofErr w:type="spellEnd"/>
          </w:p>
          <w:p w:rsidR="00654F6E" w:rsidRPr="00C84ABD" w:rsidRDefault="00654F6E" w:rsidP="005D7B6D">
            <w:pPr>
              <w:pStyle w:val="Prrafodelista"/>
              <w:numPr>
                <w:ilvl w:val="0"/>
                <w:numId w:val="28"/>
              </w:numPr>
              <w:spacing w:after="200" w:line="276" w:lineRule="auto"/>
              <w:contextualSpacing/>
              <w:rPr>
                <w:i/>
              </w:rPr>
            </w:pPr>
            <w:r>
              <w:t xml:space="preserve">Estrategias </w:t>
            </w:r>
            <w:proofErr w:type="spellStart"/>
            <w:r>
              <w:t>posintruccionales</w:t>
            </w:r>
            <w:proofErr w:type="spellEnd"/>
          </w:p>
          <w:p w:rsidR="00C84ABD" w:rsidRPr="007A755E" w:rsidRDefault="00C84ABD" w:rsidP="00C84ABD">
            <w:pPr>
              <w:pStyle w:val="Prrafodelista"/>
              <w:spacing w:after="200" w:line="276" w:lineRule="auto"/>
              <w:ind w:left="720" w:firstLine="0"/>
              <w:contextualSpacing/>
              <w:rPr>
                <w:i/>
              </w:rPr>
            </w:pPr>
          </w:p>
        </w:tc>
        <w:tc>
          <w:tcPr>
            <w:tcW w:w="4489" w:type="dxa"/>
          </w:tcPr>
          <w:p w:rsidR="00654F6E" w:rsidRDefault="00654F6E" w:rsidP="005D7B6D">
            <w:pPr>
              <w:pStyle w:val="Prrafodelista"/>
              <w:numPr>
                <w:ilvl w:val="0"/>
                <w:numId w:val="32"/>
              </w:numPr>
              <w:spacing w:after="200" w:line="276" w:lineRule="auto"/>
              <w:contextualSpacing/>
            </w:pPr>
            <w:r>
              <w:t>Aprendizaje significativo</w:t>
            </w:r>
          </w:p>
          <w:p w:rsidR="00654F6E" w:rsidRDefault="00654F6E" w:rsidP="00DE0206">
            <w:pPr>
              <w:spacing w:after="200" w:line="276" w:lineRule="auto"/>
              <w:contextualSpacing/>
            </w:pPr>
          </w:p>
        </w:tc>
      </w:tr>
      <w:tr w:rsidR="00654F6E" w:rsidTr="00BE3691">
        <w:trPr>
          <w:trHeight w:val="479"/>
        </w:trPr>
        <w:tc>
          <w:tcPr>
            <w:tcW w:w="4489" w:type="dxa"/>
            <w:shd w:val="clear" w:color="auto" w:fill="DAEEF3" w:themeFill="accent5" w:themeFillTint="33"/>
          </w:tcPr>
          <w:p w:rsidR="00654F6E" w:rsidRPr="007A755E" w:rsidRDefault="00654F6E" w:rsidP="00BE3691">
            <w:pPr>
              <w:spacing w:after="200" w:line="276" w:lineRule="auto"/>
              <w:contextualSpacing/>
              <w:rPr>
                <w:i/>
              </w:rPr>
            </w:pPr>
            <w:r w:rsidRPr="007A755E">
              <w:rPr>
                <w:i/>
              </w:rPr>
              <w:t>Según sus procesos cognitivos</w:t>
            </w:r>
          </w:p>
        </w:tc>
        <w:tc>
          <w:tcPr>
            <w:tcW w:w="4489" w:type="dxa"/>
            <w:shd w:val="clear" w:color="auto" w:fill="DAEEF3" w:themeFill="accent5" w:themeFillTint="33"/>
          </w:tcPr>
          <w:p w:rsidR="00654F6E" w:rsidRPr="00944A57" w:rsidRDefault="00654F6E" w:rsidP="00BE3691">
            <w:pPr>
              <w:spacing w:after="200" w:line="276" w:lineRule="auto"/>
              <w:contextualSpacing/>
              <w:rPr>
                <w:i/>
              </w:rPr>
            </w:pPr>
            <w:r w:rsidRPr="00944A57">
              <w:rPr>
                <w:i/>
              </w:rPr>
              <w:t>Según sus proceso</w:t>
            </w:r>
            <w:r>
              <w:rPr>
                <w:i/>
              </w:rPr>
              <w:t>s</w:t>
            </w:r>
            <w:r w:rsidRPr="00944A57">
              <w:rPr>
                <w:i/>
              </w:rPr>
              <w:t xml:space="preserve"> cognitivo</w:t>
            </w:r>
            <w:r>
              <w:rPr>
                <w:i/>
              </w:rPr>
              <w:t>s</w:t>
            </w:r>
          </w:p>
        </w:tc>
      </w:tr>
      <w:tr w:rsidR="00654F6E" w:rsidTr="00BE3691">
        <w:tc>
          <w:tcPr>
            <w:tcW w:w="4489" w:type="dxa"/>
          </w:tcPr>
          <w:p w:rsidR="00654F6E" w:rsidRDefault="00654F6E" w:rsidP="005D7B6D">
            <w:pPr>
              <w:pStyle w:val="Prrafodelista"/>
              <w:numPr>
                <w:ilvl w:val="0"/>
                <w:numId w:val="29"/>
              </w:numPr>
              <w:spacing w:after="200" w:line="276" w:lineRule="auto"/>
              <w:contextualSpacing/>
            </w:pPr>
            <w:r>
              <w:t>Estrategias para organizar la información que se ha de aprender.</w:t>
            </w:r>
          </w:p>
          <w:p w:rsidR="00654F6E" w:rsidRDefault="00654F6E" w:rsidP="00A85443">
            <w:pPr>
              <w:pStyle w:val="Prrafodelista"/>
              <w:spacing w:after="200" w:line="276" w:lineRule="auto"/>
              <w:ind w:left="720" w:firstLine="0"/>
              <w:contextualSpacing/>
            </w:pPr>
          </w:p>
        </w:tc>
        <w:tc>
          <w:tcPr>
            <w:tcW w:w="4489" w:type="dxa"/>
          </w:tcPr>
          <w:p w:rsidR="00654F6E" w:rsidRDefault="00654F6E" w:rsidP="005D7B6D">
            <w:pPr>
              <w:pStyle w:val="Prrafodelista"/>
              <w:numPr>
                <w:ilvl w:val="0"/>
                <w:numId w:val="31"/>
              </w:numPr>
              <w:spacing w:after="200" w:line="276" w:lineRule="auto"/>
              <w:contextualSpacing/>
            </w:pPr>
            <w:r>
              <w:lastRenderedPageBreak/>
              <w:t>Organización</w:t>
            </w:r>
          </w:p>
          <w:p w:rsidR="00654F6E" w:rsidRDefault="00654F6E" w:rsidP="00A85443">
            <w:pPr>
              <w:pStyle w:val="Prrafodelista"/>
              <w:spacing w:after="200" w:line="276" w:lineRule="auto"/>
              <w:ind w:left="720" w:firstLine="0"/>
              <w:contextualSpacing/>
            </w:pPr>
          </w:p>
        </w:tc>
      </w:tr>
      <w:tr w:rsidR="004C2FC6" w:rsidTr="00394272">
        <w:tc>
          <w:tcPr>
            <w:tcW w:w="8978" w:type="dxa"/>
            <w:gridSpan w:val="2"/>
          </w:tcPr>
          <w:p w:rsidR="004C2FC6" w:rsidRDefault="00EC68FA" w:rsidP="00034099">
            <w:pPr>
              <w:spacing w:after="200" w:line="276" w:lineRule="auto"/>
              <w:contextualSpacing/>
              <w:jc w:val="center"/>
            </w:pPr>
            <w:r>
              <w:rPr>
                <w:b/>
              </w:rPr>
              <w:lastRenderedPageBreak/>
              <w:t>TÉCNICA DE APRENDIZAJE COLABORATIVO</w:t>
            </w:r>
          </w:p>
        </w:tc>
      </w:tr>
      <w:tr w:rsidR="004C2FC6" w:rsidTr="004C2FC6">
        <w:tc>
          <w:tcPr>
            <w:tcW w:w="8978" w:type="dxa"/>
            <w:gridSpan w:val="2"/>
            <w:shd w:val="clear" w:color="auto" w:fill="DAEEF3" w:themeFill="accent5" w:themeFillTint="33"/>
          </w:tcPr>
          <w:p w:rsidR="004C2FC6" w:rsidRPr="004C2FC6" w:rsidRDefault="004C2FC6" w:rsidP="00BE3691">
            <w:pPr>
              <w:spacing w:after="200" w:line="276" w:lineRule="auto"/>
              <w:contextualSpacing/>
              <w:rPr>
                <w:i/>
              </w:rPr>
            </w:pPr>
            <w:r w:rsidRPr="004C2FC6">
              <w:rPr>
                <w:i/>
              </w:rPr>
              <w:t xml:space="preserve">Técnicas que utilizan organizadores gráficos de </w:t>
            </w:r>
            <w:r w:rsidRPr="004C2FC6">
              <w:rPr>
                <w:i/>
                <w:shd w:val="clear" w:color="auto" w:fill="DAEEF3" w:themeFill="accent5" w:themeFillTint="33"/>
              </w:rPr>
              <w:t>información</w:t>
            </w:r>
          </w:p>
        </w:tc>
      </w:tr>
      <w:tr w:rsidR="004C2FC6" w:rsidTr="004C2FC6">
        <w:tc>
          <w:tcPr>
            <w:tcW w:w="8978" w:type="dxa"/>
            <w:gridSpan w:val="2"/>
            <w:shd w:val="clear" w:color="auto" w:fill="auto"/>
          </w:tcPr>
          <w:p w:rsidR="004C2FC6" w:rsidRPr="004C2FC6" w:rsidRDefault="004C2FC6" w:rsidP="004C2FC6">
            <w:pPr>
              <w:pStyle w:val="Prrafodelista"/>
              <w:numPr>
                <w:ilvl w:val="0"/>
                <w:numId w:val="31"/>
              </w:numPr>
              <w:tabs>
                <w:tab w:val="left" w:pos="7852"/>
              </w:tabs>
              <w:spacing w:after="200" w:line="276" w:lineRule="auto"/>
              <w:contextualSpacing/>
              <w:rPr>
                <w:i/>
              </w:rPr>
            </w:pPr>
            <w:r>
              <w:rPr>
                <w:i/>
              </w:rPr>
              <w:t>Redes de palabras (Mapas conceptuales colaborativos)</w:t>
            </w:r>
          </w:p>
        </w:tc>
      </w:tr>
    </w:tbl>
    <w:p w:rsidR="00CD20A9" w:rsidRDefault="00CD20A9" w:rsidP="0094524E">
      <w:pPr>
        <w:spacing w:after="200" w:line="276" w:lineRule="auto"/>
        <w:contextualSpacing/>
        <w:jc w:val="left"/>
      </w:pPr>
    </w:p>
    <w:p w:rsidR="005D2E0C" w:rsidRDefault="005D2E0C" w:rsidP="005D2E0C">
      <w:pPr>
        <w:spacing w:after="200"/>
        <w:contextualSpacing/>
        <w:rPr>
          <w:lang w:val="es-CO"/>
        </w:rPr>
      </w:pPr>
      <w:r>
        <w:rPr>
          <w:lang w:val="es-CO"/>
        </w:rPr>
        <w:t xml:space="preserve">La implementación de los mapas conceptuales como estrategia de enseñanza en  un ambiente educativo incorpora significativamente un sentido lógico y concreto en la organización de la información que se ha de aprender. Mediante su estructura jerárquica, los mapas conceptuales, permiten que el docente complemente sus herramientas de enseñanza al representar el contenido en relaciones de conceptos y proposiciones que permitan aprender al estudiante a través de la observación de gráficos sencillos y significativos. </w:t>
      </w:r>
    </w:p>
    <w:p w:rsidR="00EB48E4" w:rsidRDefault="00EB48E4" w:rsidP="005D2E0C">
      <w:pPr>
        <w:spacing w:after="200"/>
        <w:contextualSpacing/>
        <w:rPr>
          <w:lang w:val="es-CO"/>
        </w:rPr>
      </w:pPr>
    </w:p>
    <w:p w:rsidR="00EB48E4" w:rsidRDefault="00EB48E4" w:rsidP="00EB48E4">
      <w:pPr>
        <w:spacing w:after="200"/>
        <w:contextualSpacing/>
        <w:rPr>
          <w:lang w:val="es-CO"/>
        </w:rPr>
      </w:pPr>
      <w:r>
        <w:rPr>
          <w:lang w:val="es-CO"/>
        </w:rPr>
        <w:t xml:space="preserve">Dentro de éstas estrategias se puede caracterizar el uso de mapas conceptuales, que hacen parte de las </w:t>
      </w:r>
      <w:r w:rsidR="00561857">
        <w:rPr>
          <w:lang w:val="es-CO"/>
        </w:rPr>
        <w:t xml:space="preserve">estrategias </w:t>
      </w:r>
      <w:proofErr w:type="spellStart"/>
      <w:r w:rsidR="00561857">
        <w:rPr>
          <w:lang w:val="es-CO"/>
        </w:rPr>
        <w:t>preinstruccionales</w:t>
      </w:r>
      <w:proofErr w:type="spellEnd"/>
      <w:r w:rsidR="00561857">
        <w:rPr>
          <w:lang w:val="es-CO"/>
        </w:rPr>
        <w:t xml:space="preserve"> (permitir ubicarse en el contexto</w:t>
      </w:r>
      <w:r w:rsidR="00B66680">
        <w:rPr>
          <w:lang w:val="es-CO"/>
        </w:rPr>
        <w:t xml:space="preserve"> de la temática a aprender</w:t>
      </w:r>
      <w:r w:rsidR="00561857">
        <w:rPr>
          <w:lang w:val="es-CO"/>
        </w:rPr>
        <w:t>), estrategias</w:t>
      </w:r>
      <w:r>
        <w:rPr>
          <w:lang w:val="es-CO"/>
        </w:rPr>
        <w:t xml:space="preserve"> </w:t>
      </w:r>
      <w:proofErr w:type="spellStart"/>
      <w:r>
        <w:rPr>
          <w:lang w:val="es-CO"/>
        </w:rPr>
        <w:t>coinstruccionales</w:t>
      </w:r>
      <w:proofErr w:type="spellEnd"/>
      <w:r>
        <w:rPr>
          <w:lang w:val="es-CO"/>
        </w:rPr>
        <w:t xml:space="preserve"> (apoyar contenidos curriculares durante el proceso) y </w:t>
      </w:r>
      <w:proofErr w:type="spellStart"/>
      <w:r>
        <w:rPr>
          <w:lang w:val="es-CO"/>
        </w:rPr>
        <w:t>posinstrucionales</w:t>
      </w:r>
      <w:proofErr w:type="spellEnd"/>
      <w:r>
        <w:rPr>
          <w:lang w:val="es-CO"/>
        </w:rPr>
        <w:t xml:space="preserve"> (formar una visión sintética integradora y crítica del material después del contenido aprendido) en el proceso de enseñanza por parte del docente. </w:t>
      </w:r>
    </w:p>
    <w:p w:rsidR="003568B1" w:rsidRDefault="003568B1" w:rsidP="00EB48E4">
      <w:pPr>
        <w:spacing w:after="200"/>
        <w:contextualSpacing/>
        <w:rPr>
          <w:lang w:val="es-CO"/>
        </w:rPr>
      </w:pPr>
    </w:p>
    <w:p w:rsidR="00BF77D6" w:rsidRDefault="003568B1" w:rsidP="00EB48E4">
      <w:pPr>
        <w:spacing w:after="200"/>
        <w:contextualSpacing/>
        <w:rPr>
          <w:lang w:val="es-CO"/>
        </w:rPr>
      </w:pPr>
      <w:r w:rsidRPr="00A76437">
        <w:rPr>
          <w:lang w:val="es-CO"/>
        </w:rPr>
        <w:t>Las estrategias de enseñanza para organizar la información que se ha de aprender son utilizadas en los mapas conceptuales</w:t>
      </w:r>
      <w:r w:rsidR="00A76437" w:rsidRPr="00A76437">
        <w:rPr>
          <w:lang w:val="es-CO"/>
        </w:rPr>
        <w:t>, ya</w:t>
      </w:r>
      <w:r w:rsidRPr="00A76437">
        <w:rPr>
          <w:lang w:val="es-CO"/>
        </w:rPr>
        <w:t xml:space="preserve"> que proponen la organización de ideas mediante representaciones gráficas, </w:t>
      </w:r>
      <w:r w:rsidR="00A76437" w:rsidRPr="00A76437">
        <w:rPr>
          <w:lang w:val="es-CO"/>
        </w:rPr>
        <w:t xml:space="preserve">y </w:t>
      </w:r>
      <w:r w:rsidRPr="00A76437">
        <w:rPr>
          <w:lang w:val="es-CO"/>
        </w:rPr>
        <w:t>son estrategias aplicadas por el docente para apoyar el desarrollo cognitivo del estudiante a través de la simplificación del contenido en información significativa y organizada.</w:t>
      </w:r>
    </w:p>
    <w:p w:rsidR="00BF77D6" w:rsidRDefault="00BF77D6" w:rsidP="00EB48E4">
      <w:pPr>
        <w:spacing w:after="200"/>
        <w:contextualSpacing/>
        <w:rPr>
          <w:lang w:val="es-CO"/>
        </w:rPr>
      </w:pPr>
    </w:p>
    <w:p w:rsidR="00BD2EAF" w:rsidRDefault="00BF77D6" w:rsidP="00BF77D6">
      <w:pPr>
        <w:spacing w:after="200"/>
        <w:contextualSpacing/>
        <w:rPr>
          <w:lang w:val="es-CO"/>
        </w:rPr>
      </w:pPr>
      <w:r w:rsidRPr="00142053">
        <w:rPr>
          <w:lang w:val="es-CO"/>
        </w:rPr>
        <w:t xml:space="preserve">La estrategia de aprendizaje significativo que menciona la relación de conocimientos previos con conocimientos adquiridos (nuevos), se puede aplicar al proceso que los estudiantes realizan para organizar la información que se </w:t>
      </w:r>
      <w:r w:rsidRPr="00142053">
        <w:rPr>
          <w:lang w:val="es-CO"/>
        </w:rPr>
        <w:lastRenderedPageBreak/>
        <w:t xml:space="preserve">presenta en un ambiente educativo. Dicho proceso se refleja en la creación y construcción de </w:t>
      </w:r>
      <w:r w:rsidRPr="00BF77D6">
        <w:rPr>
          <w:lang w:val="es-CO"/>
        </w:rPr>
        <w:t>significados percibidos del ejercicio de aprendizaje y el conocimiento anterior mediante la técnica de estudio de preferencia del estudiante.</w:t>
      </w:r>
    </w:p>
    <w:p w:rsidR="00355D7E" w:rsidRDefault="00355D7E" w:rsidP="00BF77D6">
      <w:pPr>
        <w:spacing w:after="200"/>
        <w:contextualSpacing/>
        <w:rPr>
          <w:lang w:val="es-CO"/>
        </w:rPr>
      </w:pPr>
    </w:p>
    <w:p w:rsidR="00BF77D6" w:rsidRDefault="00BF77D6" w:rsidP="00BF77D6">
      <w:pPr>
        <w:spacing w:after="200"/>
        <w:contextualSpacing/>
        <w:rPr>
          <w:lang w:val="es-CO"/>
        </w:rPr>
      </w:pPr>
      <w:r w:rsidRPr="00BF77D6">
        <w:rPr>
          <w:lang w:val="es-CO"/>
        </w:rPr>
        <w:t xml:space="preserve">El aprendizaje significativo mediante el uso de mapas conceptuales está basado en la implementación de prácticas que permitan al estudiante comprender un texto y construir relaciones diversas del contenido y recordar con facilidad los conocimientos adquiridos en un periodo de clase.  </w:t>
      </w:r>
    </w:p>
    <w:p w:rsidR="00E54AD8" w:rsidRDefault="00E54AD8" w:rsidP="00C27649">
      <w:pPr>
        <w:spacing w:after="200"/>
        <w:contextualSpacing/>
        <w:rPr>
          <w:lang w:val="es-CO"/>
        </w:rPr>
      </w:pPr>
    </w:p>
    <w:p w:rsidR="003670D8" w:rsidRDefault="00C27649" w:rsidP="003670D8">
      <w:pPr>
        <w:spacing w:after="200"/>
        <w:contextualSpacing/>
        <w:rPr>
          <w:lang w:val="es-CO"/>
        </w:rPr>
      </w:pPr>
      <w:r>
        <w:rPr>
          <w:lang w:val="es-CO"/>
        </w:rPr>
        <w:t>El mapa conceptual</w:t>
      </w:r>
      <w:r w:rsidR="009A62B5">
        <w:rPr>
          <w:lang w:val="es-CO"/>
        </w:rPr>
        <w:t>,</w:t>
      </w:r>
      <w:r>
        <w:rPr>
          <w:lang w:val="es-CO"/>
        </w:rPr>
        <w:t xml:space="preserve"> como estrategia de aprendizaje</w:t>
      </w:r>
      <w:r w:rsidR="004C1C3A">
        <w:rPr>
          <w:lang w:val="es-CO"/>
        </w:rPr>
        <w:t xml:space="preserve"> de organización </w:t>
      </w:r>
      <w:r>
        <w:rPr>
          <w:lang w:val="es-CO"/>
        </w:rPr>
        <w:t>para el estudiante, se utiliza para trabajar con información que se relacione mediante conceptos, proposiciones y explicaciones de tal manera que éste pueda representar gráficamente la información adquirida. La organización en estructuras jerárquicas permite al estudiante construir el conocimiento a partir de conceptos concretos del tema principal y su relación frente a éste. Está en capacidad de ejemplificar y asociar información que ya conoce con la que adquiere mediante un ambiente de estudio e incorporarla dentro de sus conocimientos representándola en el esquema.</w:t>
      </w:r>
    </w:p>
    <w:p w:rsidR="00641C56" w:rsidRDefault="00641C56" w:rsidP="003670D8">
      <w:pPr>
        <w:spacing w:after="200"/>
        <w:contextualSpacing/>
        <w:rPr>
          <w:lang w:val="es-CO"/>
        </w:rPr>
      </w:pPr>
    </w:p>
    <w:p w:rsidR="00386D42" w:rsidRDefault="0056393F" w:rsidP="00386D42">
      <w:pPr>
        <w:pStyle w:val="Ttulo4"/>
        <w:rPr>
          <w:lang w:val="es-CO"/>
        </w:rPr>
      </w:pPr>
      <w:bookmarkStart w:id="85" w:name="_Toc336094056"/>
      <w:r w:rsidRPr="00386D42">
        <w:rPr>
          <w:lang w:val="es-CO"/>
        </w:rPr>
        <w:t>Caracterización de estrategias de enseñanza para entornos académicos uni</w:t>
      </w:r>
      <w:r w:rsidR="00922535">
        <w:rPr>
          <w:lang w:val="es-CO"/>
        </w:rPr>
        <w:t>versitarios</w:t>
      </w:r>
    </w:p>
    <w:p w:rsidR="00922908" w:rsidRPr="00922908" w:rsidRDefault="00922908" w:rsidP="00922908">
      <w:pPr>
        <w:rPr>
          <w:lang w:val="es-CO"/>
        </w:rPr>
      </w:pPr>
    </w:p>
    <w:p w:rsidR="00922535" w:rsidRDefault="00922535" w:rsidP="00922535">
      <w:pPr>
        <w:rPr>
          <w:lang w:val="es-CO"/>
        </w:rPr>
      </w:pPr>
      <w:r>
        <w:rPr>
          <w:lang w:val="es-CO"/>
        </w:rPr>
        <w:t>Las estrategias enseñanza que implementan el uso de mapas conceptuales en un entorno académico se clasificaron, en primera instancia, según su momento de uso y presentación, de éstas estrategias se caracterizarán las habilidades y destrezas que los estudiantes desarrollarán al aplicar esta estrategia por parte del docente hacia sus estudiantes.</w:t>
      </w:r>
    </w:p>
    <w:p w:rsidR="00922535" w:rsidRPr="00CD6DF5" w:rsidRDefault="00922535" w:rsidP="00922535">
      <w:pPr>
        <w:rPr>
          <w:lang w:val="es-CO"/>
        </w:rPr>
      </w:pPr>
    </w:p>
    <w:p w:rsidR="00922535" w:rsidRDefault="00922535" w:rsidP="00922535">
      <w:pPr>
        <w:pStyle w:val="Ttulo5"/>
        <w:rPr>
          <w:lang w:val="es-CO"/>
        </w:rPr>
      </w:pPr>
      <w:r w:rsidRPr="00B67B30">
        <w:rPr>
          <w:lang w:val="es-CO"/>
        </w:rPr>
        <w:lastRenderedPageBreak/>
        <w:t xml:space="preserve">Mapa conceptual como estrategia </w:t>
      </w:r>
      <w:proofErr w:type="spellStart"/>
      <w:r w:rsidRPr="00B67B30">
        <w:rPr>
          <w:lang w:val="es-CO"/>
        </w:rPr>
        <w:t>preinstruccional</w:t>
      </w:r>
      <w:proofErr w:type="spellEnd"/>
    </w:p>
    <w:p w:rsidR="00922535" w:rsidRPr="00404B0F" w:rsidRDefault="00922535" w:rsidP="00922535">
      <w:pPr>
        <w:rPr>
          <w:lang w:val="es-CO"/>
        </w:rPr>
      </w:pPr>
    </w:p>
    <w:p w:rsidR="00922535" w:rsidRDefault="00922535" w:rsidP="00922535">
      <w:pPr>
        <w:rPr>
          <w:lang w:val="es-CO"/>
        </w:rPr>
      </w:pPr>
      <w:r>
        <w:rPr>
          <w:lang w:val="es-CO"/>
        </w:rPr>
        <w:t xml:space="preserve">El mapa conceptual estructura su contenido en forma jerárquica, de manera que, puede ser representada una estructura organizada de información para dar un concepto general acerca de un tema que se iniciará en un curso para cierto periodo de tiempo. </w:t>
      </w:r>
    </w:p>
    <w:p w:rsidR="00922535" w:rsidRDefault="00922535" w:rsidP="00922535">
      <w:pPr>
        <w:rPr>
          <w:lang w:val="es-CO"/>
        </w:rPr>
      </w:pPr>
    </w:p>
    <w:p w:rsidR="00922535" w:rsidRDefault="00922535" w:rsidP="00922535">
      <w:pPr>
        <w:rPr>
          <w:lang w:val="es-CO"/>
        </w:rPr>
      </w:pPr>
      <w:r>
        <w:rPr>
          <w:lang w:val="es-CO"/>
        </w:rPr>
        <w:t xml:space="preserve">El mapa conceptual expone la relación existente entre el título del curso o materia y el contenido que se desglosa a partir de este. Los temas que están contenidos en el curso o materia se ubican de tal manera que se presenten desde un nivel con mayor </w:t>
      </w:r>
      <w:proofErr w:type="spellStart"/>
      <w:r>
        <w:rPr>
          <w:lang w:val="es-CO"/>
        </w:rPr>
        <w:t>inclusividad</w:t>
      </w:r>
      <w:proofErr w:type="spellEnd"/>
      <w:r>
        <w:rPr>
          <w:lang w:val="es-CO"/>
        </w:rPr>
        <w:t xml:space="preserve"> a un nivel con menor </w:t>
      </w:r>
      <w:proofErr w:type="spellStart"/>
      <w:r>
        <w:rPr>
          <w:lang w:val="es-CO"/>
        </w:rPr>
        <w:t>inclusividad</w:t>
      </w:r>
      <w:proofErr w:type="spellEnd"/>
      <w:r>
        <w:rPr>
          <w:lang w:val="es-CO"/>
        </w:rPr>
        <w:t>, o en cierta manera de lo general a lo particular hasta llegar al detalle, el cual sería la proyección de la finalización de la materia o curso.</w:t>
      </w:r>
    </w:p>
    <w:p w:rsidR="00922535" w:rsidRDefault="00922535" w:rsidP="00922535">
      <w:pPr>
        <w:rPr>
          <w:lang w:val="es-CO"/>
        </w:rPr>
      </w:pPr>
    </w:p>
    <w:p w:rsidR="00922535" w:rsidRPr="009C79DF" w:rsidRDefault="00922535" w:rsidP="00922535">
      <w:pPr>
        <w:rPr>
          <w:i/>
          <w:lang w:val="es-CO"/>
        </w:rPr>
      </w:pPr>
      <w:r w:rsidRPr="009C79DF">
        <w:rPr>
          <w:i/>
          <w:lang w:val="es-CO"/>
        </w:rPr>
        <w:t>Figura. Mapa conceptual como introducción a una materia o curso</w:t>
      </w:r>
    </w:p>
    <w:p w:rsidR="00922535" w:rsidRDefault="00922535" w:rsidP="00922535">
      <w:pPr>
        <w:rPr>
          <w:lang w:val="es-CO"/>
        </w:rPr>
      </w:pPr>
      <w:r>
        <w:rPr>
          <w:noProof/>
          <w:lang w:val="es-CO" w:eastAsia="es-CO"/>
        </w:rPr>
        <w:drawing>
          <wp:inline distT="0" distB="0" distL="0" distR="0">
            <wp:extent cx="5611090" cy="2125683"/>
            <wp:effectExtent l="76200" t="76200" r="123190" b="1416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b="32646"/>
                    <a:stretch/>
                  </pic:blipFill>
                  <pic:spPr bwMode="auto">
                    <a:xfrm>
                      <a:off x="0" y="0"/>
                      <a:ext cx="5612130" cy="212607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22535" w:rsidRPr="007C5293" w:rsidRDefault="00922535" w:rsidP="00922535">
      <w:pPr>
        <w:rPr>
          <w:i/>
          <w:lang w:val="es-CO"/>
        </w:rPr>
      </w:pPr>
      <w:r w:rsidRPr="007C5293">
        <w:rPr>
          <w:i/>
          <w:lang w:val="es-CO"/>
        </w:rPr>
        <w:t>Características:</w:t>
      </w:r>
    </w:p>
    <w:p w:rsidR="00922535" w:rsidRPr="004141E6" w:rsidRDefault="00922535" w:rsidP="00922535">
      <w:pPr>
        <w:pStyle w:val="Prrafodelista"/>
        <w:numPr>
          <w:ilvl w:val="0"/>
          <w:numId w:val="34"/>
        </w:numPr>
        <w:rPr>
          <w:lang w:val="es-CO"/>
        </w:rPr>
      </w:pPr>
      <w:r w:rsidRPr="004141E6">
        <w:rPr>
          <w:lang w:val="es-CO"/>
        </w:rPr>
        <w:t>Estructura jerárquica</w:t>
      </w:r>
    </w:p>
    <w:p w:rsidR="00922535" w:rsidRPr="004141E6" w:rsidRDefault="00922535" w:rsidP="00922535">
      <w:pPr>
        <w:pStyle w:val="Prrafodelista"/>
        <w:numPr>
          <w:ilvl w:val="0"/>
          <w:numId w:val="34"/>
        </w:numPr>
        <w:rPr>
          <w:lang w:val="es-CO"/>
        </w:rPr>
      </w:pPr>
      <w:r w:rsidRPr="004141E6">
        <w:rPr>
          <w:lang w:val="es-CO"/>
        </w:rPr>
        <w:t>Estructura organizada</w:t>
      </w:r>
      <w:r>
        <w:rPr>
          <w:lang w:val="es-CO"/>
        </w:rPr>
        <w:t xml:space="preserve"> objetiva</w:t>
      </w:r>
    </w:p>
    <w:p w:rsidR="00922535" w:rsidRDefault="00922535" w:rsidP="00922535">
      <w:pPr>
        <w:pStyle w:val="Prrafodelista"/>
        <w:numPr>
          <w:ilvl w:val="0"/>
          <w:numId w:val="34"/>
        </w:numPr>
        <w:rPr>
          <w:lang w:val="es-CO"/>
        </w:rPr>
      </w:pPr>
      <w:r w:rsidRPr="004141E6">
        <w:rPr>
          <w:lang w:val="es-CO"/>
        </w:rPr>
        <w:t>Nivel inclusivo (Mayor a menor)</w:t>
      </w:r>
    </w:p>
    <w:p w:rsidR="00922535" w:rsidRDefault="00922535" w:rsidP="00922535">
      <w:pPr>
        <w:pStyle w:val="Prrafodelista"/>
        <w:numPr>
          <w:ilvl w:val="0"/>
          <w:numId w:val="34"/>
        </w:numPr>
        <w:rPr>
          <w:lang w:val="es-CO"/>
        </w:rPr>
      </w:pPr>
      <w:r>
        <w:rPr>
          <w:lang w:val="es-CO"/>
        </w:rPr>
        <w:t>Conceptos relacionados con palabras de enlace</w:t>
      </w:r>
    </w:p>
    <w:p w:rsidR="00922535" w:rsidRDefault="00922535" w:rsidP="00922535">
      <w:pPr>
        <w:pStyle w:val="Prrafodelista"/>
        <w:numPr>
          <w:ilvl w:val="0"/>
          <w:numId w:val="34"/>
        </w:numPr>
        <w:rPr>
          <w:lang w:val="es-CO"/>
        </w:rPr>
      </w:pPr>
      <w:r>
        <w:rPr>
          <w:lang w:val="es-CO"/>
        </w:rPr>
        <w:lastRenderedPageBreak/>
        <w:t>Contenido representado mediante relaciones de conceptos</w:t>
      </w:r>
    </w:p>
    <w:p w:rsidR="00922535" w:rsidRDefault="00922535" w:rsidP="00922535">
      <w:pPr>
        <w:pStyle w:val="Prrafodelista"/>
        <w:ind w:left="720" w:firstLine="0"/>
        <w:rPr>
          <w:lang w:val="es-CO"/>
        </w:rPr>
      </w:pPr>
    </w:p>
    <w:p w:rsidR="00922535" w:rsidRDefault="00922535" w:rsidP="00922535">
      <w:pPr>
        <w:pStyle w:val="Prrafodelista"/>
        <w:numPr>
          <w:ilvl w:val="0"/>
          <w:numId w:val="37"/>
        </w:numPr>
        <w:rPr>
          <w:i/>
          <w:lang w:val="es-CO"/>
        </w:rPr>
      </w:pPr>
      <w:r w:rsidRPr="00EF337D">
        <w:rPr>
          <w:i/>
          <w:lang w:val="es-CO"/>
        </w:rPr>
        <w:t xml:space="preserve">Ejemplo </w:t>
      </w:r>
      <w:r>
        <w:rPr>
          <w:i/>
          <w:lang w:val="es-CO"/>
        </w:rPr>
        <w:t xml:space="preserve">de mapas conceptuales como estrategia </w:t>
      </w:r>
      <w:proofErr w:type="spellStart"/>
      <w:r>
        <w:rPr>
          <w:i/>
          <w:lang w:val="es-CO"/>
        </w:rPr>
        <w:t>preinstruccional</w:t>
      </w:r>
      <w:proofErr w:type="spellEnd"/>
      <w:r>
        <w:rPr>
          <w:i/>
          <w:lang w:val="es-CO"/>
        </w:rPr>
        <w:t xml:space="preserve"> en presentación de contenido curricular general</w:t>
      </w:r>
    </w:p>
    <w:p w:rsidR="00922535" w:rsidRDefault="00922535" w:rsidP="00922535">
      <w:pPr>
        <w:pStyle w:val="Prrafodelista"/>
        <w:ind w:left="720" w:firstLine="0"/>
        <w:rPr>
          <w:i/>
          <w:lang w:val="es-CO"/>
        </w:rPr>
      </w:pPr>
    </w:p>
    <w:p w:rsidR="00922535" w:rsidRPr="00EF337D" w:rsidRDefault="00922535" w:rsidP="00922535">
      <w:pPr>
        <w:rPr>
          <w:lang w:val="es-CO"/>
        </w:rPr>
      </w:pPr>
      <w:r w:rsidRPr="00EF337D">
        <w:rPr>
          <w:lang w:val="es-CO"/>
        </w:rPr>
        <w:t xml:space="preserve">El docente de </w:t>
      </w:r>
      <w:r w:rsidR="00C1412A">
        <w:rPr>
          <w:lang w:val="es-CO"/>
        </w:rPr>
        <w:t>una asignatura</w:t>
      </w:r>
      <w:r w:rsidRPr="00EF337D">
        <w:rPr>
          <w:lang w:val="es-CO"/>
        </w:rPr>
        <w:t>, presenta su contenido curricular mediante una estructura jerárquica (mapa conceptual), relacionando el nombre de la asignatura con los temas que se tratarán en el semestre. Cada tema desglosa los subtemas que se evaluarán por cada uno de los parciales que se realizan para los cortes establecidos por la universidad.</w:t>
      </w:r>
    </w:p>
    <w:p w:rsidR="00922535" w:rsidRPr="00EF337D" w:rsidRDefault="00922535" w:rsidP="00922535">
      <w:pPr>
        <w:rPr>
          <w:lang w:val="es-CO"/>
        </w:rPr>
      </w:pPr>
    </w:p>
    <w:p w:rsidR="00922535" w:rsidRPr="00EF337D" w:rsidRDefault="00922535" w:rsidP="00922535">
      <w:pPr>
        <w:rPr>
          <w:lang w:val="es-CO"/>
        </w:rPr>
      </w:pPr>
      <w:r w:rsidRPr="00EF337D">
        <w:rPr>
          <w:lang w:val="es-CO"/>
        </w:rPr>
        <w:t>Lo anterior permitirá que el estudiante comprenda y asocie los temas que se van a trabajar de acuerdo a los objetivos planteados de la asignatura y su relación con el programa académico que está cursando. En primera instancia, el docente dará a conocer su metodología de trabajo mediante la creación de contextos y diagnóstico de conocimientos previos para plantear una conexión de los conocimientos básicos sobre el tema e introducir hacia lo que se quiere llegar con la asignatura.</w:t>
      </w:r>
    </w:p>
    <w:p w:rsidR="00922535" w:rsidRDefault="00922535" w:rsidP="00922535">
      <w:pPr>
        <w:pStyle w:val="Prrafodelista"/>
        <w:ind w:left="720" w:firstLine="0"/>
        <w:rPr>
          <w:i/>
          <w:lang w:val="es-CO"/>
        </w:rPr>
      </w:pPr>
    </w:p>
    <w:p w:rsidR="00922535" w:rsidRDefault="00922535" w:rsidP="00922535">
      <w:pPr>
        <w:pStyle w:val="Prrafodelista"/>
        <w:numPr>
          <w:ilvl w:val="0"/>
          <w:numId w:val="37"/>
        </w:numPr>
        <w:rPr>
          <w:i/>
          <w:lang w:val="es-CO"/>
        </w:rPr>
      </w:pPr>
      <w:r>
        <w:rPr>
          <w:i/>
          <w:lang w:val="es-CO"/>
        </w:rPr>
        <w:t xml:space="preserve">Ejemplo de mapas conceptuales como estrategia </w:t>
      </w:r>
      <w:proofErr w:type="spellStart"/>
      <w:r>
        <w:rPr>
          <w:i/>
          <w:lang w:val="es-CO"/>
        </w:rPr>
        <w:t>preinstruccional</w:t>
      </w:r>
      <w:proofErr w:type="spellEnd"/>
      <w:r>
        <w:rPr>
          <w:i/>
          <w:lang w:val="es-CO"/>
        </w:rPr>
        <w:t xml:space="preserve"> en evaluación diagnóstica</w:t>
      </w:r>
    </w:p>
    <w:p w:rsidR="00922535" w:rsidRDefault="00922535" w:rsidP="00922535">
      <w:pPr>
        <w:pStyle w:val="Prrafodelista"/>
        <w:ind w:left="720" w:firstLine="0"/>
        <w:rPr>
          <w:i/>
          <w:lang w:val="es-CO"/>
        </w:rPr>
      </w:pPr>
    </w:p>
    <w:p w:rsidR="00922535" w:rsidRDefault="00922535" w:rsidP="00922535">
      <w:pPr>
        <w:pStyle w:val="Prrafodelista"/>
        <w:numPr>
          <w:ilvl w:val="0"/>
          <w:numId w:val="38"/>
        </w:numPr>
        <w:rPr>
          <w:lang w:val="es-CO"/>
        </w:rPr>
      </w:pPr>
      <w:r w:rsidRPr="009B0D38">
        <w:rPr>
          <w:lang w:val="es-CO"/>
        </w:rPr>
        <w:t>El docente podrá aplicar una evaluación diagnostica a sus estudiantes, mediante la realización de un mapa conceptual con el tema previo a la asignatura para valorar cual es el nivel del curso y si se hace necesario, reforzar los conocimientos previos para iniciar con el nuevo contenido curricular, afianzando los contenidos directamente.</w:t>
      </w:r>
    </w:p>
    <w:p w:rsidR="00922535" w:rsidRDefault="00922535" w:rsidP="00922535">
      <w:pPr>
        <w:pStyle w:val="Prrafodelista"/>
        <w:ind w:left="720" w:firstLine="0"/>
        <w:rPr>
          <w:lang w:val="es-CO"/>
        </w:rPr>
      </w:pPr>
    </w:p>
    <w:p w:rsidR="00922535" w:rsidRPr="009B0D38" w:rsidRDefault="00922535" w:rsidP="00922535">
      <w:pPr>
        <w:pStyle w:val="Prrafodelista"/>
        <w:ind w:left="720" w:firstLine="0"/>
        <w:rPr>
          <w:lang w:val="es-CO"/>
        </w:rPr>
      </w:pPr>
      <w:r>
        <w:rPr>
          <w:lang w:val="es-CO"/>
        </w:rPr>
        <w:lastRenderedPageBreak/>
        <w:t>Dicha valoración le permitirá al docente conocer acerca de sus estudiantes, su capacidad de análisis, interpretación de un contenido, comprensión lectora y las relaciones que establecen entre contenidos enfocados hacia un mismo fin.</w:t>
      </w:r>
    </w:p>
    <w:p w:rsidR="00922535" w:rsidRPr="00BC6707" w:rsidRDefault="00922535" w:rsidP="00922535">
      <w:pPr>
        <w:rPr>
          <w:lang w:val="es-CO"/>
        </w:rPr>
      </w:pPr>
    </w:p>
    <w:p w:rsidR="00922535" w:rsidRDefault="00922535" w:rsidP="00922535">
      <w:pPr>
        <w:pStyle w:val="Prrafodelista"/>
        <w:numPr>
          <w:ilvl w:val="0"/>
          <w:numId w:val="38"/>
        </w:numPr>
        <w:rPr>
          <w:lang w:val="es-CO"/>
        </w:rPr>
      </w:pPr>
      <w:r w:rsidRPr="009B0D38">
        <w:rPr>
          <w:lang w:val="es-CO"/>
        </w:rPr>
        <w:t>El docente presenta un contenido diagnostico que ha sido previamente visto por los estudiantes, como repaso general de contexto, y asocia nuevos contenidos dentro de la misma estructura, creando una estrecha relación entre los conocimientos previos y los conocimientos que se aprenderán en la asignatura.</w:t>
      </w:r>
    </w:p>
    <w:p w:rsidR="00922535" w:rsidRDefault="00922535" w:rsidP="00922535">
      <w:pPr>
        <w:pStyle w:val="Prrafodelista"/>
        <w:ind w:left="720" w:firstLine="0"/>
        <w:rPr>
          <w:lang w:val="es-CO"/>
        </w:rPr>
      </w:pPr>
    </w:p>
    <w:p w:rsidR="00922535" w:rsidRDefault="00922535" w:rsidP="00922535">
      <w:pPr>
        <w:pStyle w:val="Prrafodelista"/>
        <w:ind w:left="720" w:firstLine="0"/>
        <w:rPr>
          <w:lang w:val="es-CO"/>
        </w:rPr>
      </w:pPr>
      <w:r>
        <w:rPr>
          <w:lang w:val="es-CO"/>
        </w:rPr>
        <w:t>El docente se encarga de estructurar el contenido contextual en un mapa conceptual, para asociar la información que los estudiantes ya conocen con la nueva información que se va adquirir, de manera significativa.</w:t>
      </w:r>
    </w:p>
    <w:p w:rsidR="00922535" w:rsidRDefault="00922535" w:rsidP="00922535">
      <w:pPr>
        <w:rPr>
          <w:lang w:val="es-CO"/>
        </w:rPr>
      </w:pPr>
    </w:p>
    <w:p w:rsidR="00922535" w:rsidRDefault="00922535" w:rsidP="00922535">
      <w:pPr>
        <w:pStyle w:val="Ttulo5"/>
        <w:rPr>
          <w:lang w:val="es-CO"/>
        </w:rPr>
      </w:pPr>
      <w:r>
        <w:rPr>
          <w:lang w:val="es-CO"/>
        </w:rPr>
        <w:t xml:space="preserve">Mapa conceptual como estrategia </w:t>
      </w:r>
      <w:proofErr w:type="spellStart"/>
      <w:r>
        <w:rPr>
          <w:lang w:val="es-CO"/>
        </w:rPr>
        <w:t>coinstruccional</w:t>
      </w:r>
      <w:proofErr w:type="spellEnd"/>
    </w:p>
    <w:p w:rsidR="00922535" w:rsidRPr="005E41FB" w:rsidRDefault="00922535" w:rsidP="00922535">
      <w:pPr>
        <w:rPr>
          <w:lang w:val="es-CO"/>
        </w:rPr>
      </w:pPr>
    </w:p>
    <w:p w:rsidR="00922535" w:rsidRDefault="00922535" w:rsidP="00922535">
      <w:pPr>
        <w:rPr>
          <w:lang w:val="es-CO"/>
        </w:rPr>
      </w:pPr>
      <w:r>
        <w:rPr>
          <w:lang w:val="es-CO"/>
        </w:rPr>
        <w:t>El mapa conceptual permite que se presente el contenido, se estructure e interrelacionen los conceptos, de manera que, durante un periodo de tiempo el docente tenga la oportunidad de navegar a través de la relación de conceptos y dé a conocer el sentido de cada concepto dentro del contenido.</w:t>
      </w:r>
    </w:p>
    <w:p w:rsidR="00922535" w:rsidRDefault="00922535" w:rsidP="00922535">
      <w:pPr>
        <w:rPr>
          <w:lang w:val="es-CO"/>
        </w:rPr>
      </w:pPr>
    </w:p>
    <w:p w:rsidR="00922535" w:rsidRDefault="00922535" w:rsidP="00922535">
      <w:pPr>
        <w:rPr>
          <w:lang w:val="es-CO"/>
        </w:rPr>
      </w:pPr>
      <w:r>
        <w:rPr>
          <w:lang w:val="es-CO"/>
        </w:rPr>
        <w:t xml:space="preserve">Durante el desarrollo del mapa conceptual, se desglosan algunos temas del curso o materia y se detallan los elementos esenciales que definen al concepto. El tema está expuesto y se empieza a explicar desde el nivel mayor de </w:t>
      </w:r>
      <w:proofErr w:type="spellStart"/>
      <w:r>
        <w:rPr>
          <w:lang w:val="es-CO"/>
        </w:rPr>
        <w:t>inclusividad</w:t>
      </w:r>
      <w:proofErr w:type="spellEnd"/>
      <w:r>
        <w:rPr>
          <w:lang w:val="es-CO"/>
        </w:rPr>
        <w:t xml:space="preserve"> hasta llegar al detalle, el estudiante podrá identificar la relación existente entre los conceptos vistos en clase ya que el mapa conceptual asocia conceptos con significados concretos.</w:t>
      </w:r>
    </w:p>
    <w:p w:rsidR="00922535" w:rsidRDefault="00922535" w:rsidP="00922535">
      <w:pPr>
        <w:rPr>
          <w:lang w:val="es-CO"/>
        </w:rPr>
      </w:pPr>
    </w:p>
    <w:p w:rsidR="00922535" w:rsidRDefault="00922535" w:rsidP="00922535">
      <w:pPr>
        <w:rPr>
          <w:lang w:val="es-CO"/>
        </w:rPr>
      </w:pPr>
      <w:r>
        <w:rPr>
          <w:noProof/>
          <w:lang w:val="es-CO" w:eastAsia="es-CO"/>
        </w:rPr>
        <w:drawing>
          <wp:inline distT="0" distB="0" distL="0" distR="0">
            <wp:extent cx="5605356" cy="2400300"/>
            <wp:effectExtent l="76200" t="76200" r="128905" b="133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b="23867"/>
                    <a:stretch/>
                  </pic:blipFill>
                  <pic:spPr bwMode="auto">
                    <a:xfrm>
                      <a:off x="0" y="0"/>
                      <a:ext cx="5612130" cy="2403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22535" w:rsidRPr="0041481C" w:rsidRDefault="00922535" w:rsidP="00922535">
      <w:pPr>
        <w:rPr>
          <w:i/>
          <w:lang w:val="es-CO"/>
        </w:rPr>
      </w:pPr>
      <w:r w:rsidRPr="0041481C">
        <w:rPr>
          <w:i/>
          <w:lang w:val="es-CO"/>
        </w:rPr>
        <w:t>Características:</w:t>
      </w:r>
    </w:p>
    <w:p w:rsidR="00922535" w:rsidRDefault="00922535" w:rsidP="00922535">
      <w:pPr>
        <w:pStyle w:val="Prrafodelista"/>
        <w:numPr>
          <w:ilvl w:val="0"/>
          <w:numId w:val="35"/>
        </w:numPr>
        <w:rPr>
          <w:lang w:val="es-CO"/>
        </w:rPr>
      </w:pPr>
      <w:r>
        <w:rPr>
          <w:lang w:val="es-CO"/>
        </w:rPr>
        <w:t>Estructura de conceptos</w:t>
      </w:r>
    </w:p>
    <w:p w:rsidR="00922535" w:rsidRDefault="00922535" w:rsidP="00922535">
      <w:pPr>
        <w:pStyle w:val="Prrafodelista"/>
        <w:numPr>
          <w:ilvl w:val="0"/>
          <w:numId w:val="35"/>
        </w:numPr>
        <w:rPr>
          <w:lang w:val="es-CO"/>
        </w:rPr>
      </w:pPr>
      <w:r>
        <w:rPr>
          <w:lang w:val="es-CO"/>
        </w:rPr>
        <w:t>Relación de conceptos</w:t>
      </w:r>
    </w:p>
    <w:p w:rsidR="00922535" w:rsidRDefault="00922535" w:rsidP="00922535">
      <w:pPr>
        <w:pStyle w:val="Prrafodelista"/>
        <w:numPr>
          <w:ilvl w:val="0"/>
          <w:numId w:val="35"/>
        </w:numPr>
        <w:rPr>
          <w:lang w:val="es-CO"/>
        </w:rPr>
      </w:pPr>
      <w:r>
        <w:rPr>
          <w:lang w:val="es-CO"/>
        </w:rPr>
        <w:t>Jerarquía de conceptos</w:t>
      </w:r>
    </w:p>
    <w:p w:rsidR="00922535" w:rsidRDefault="00922535" w:rsidP="00922535">
      <w:pPr>
        <w:pStyle w:val="Prrafodelista"/>
        <w:numPr>
          <w:ilvl w:val="0"/>
          <w:numId w:val="35"/>
        </w:numPr>
        <w:rPr>
          <w:lang w:val="es-CO"/>
        </w:rPr>
      </w:pPr>
      <w:r>
        <w:rPr>
          <w:lang w:val="es-CO"/>
        </w:rPr>
        <w:t>Detalle de conceptos</w:t>
      </w:r>
    </w:p>
    <w:p w:rsidR="00922535" w:rsidRDefault="00922535" w:rsidP="00922535">
      <w:pPr>
        <w:pStyle w:val="Prrafodelista"/>
        <w:numPr>
          <w:ilvl w:val="0"/>
          <w:numId w:val="35"/>
        </w:numPr>
        <w:rPr>
          <w:lang w:val="es-CO"/>
        </w:rPr>
      </w:pPr>
      <w:r>
        <w:rPr>
          <w:lang w:val="es-CO"/>
        </w:rPr>
        <w:t>Organización objetiva</w:t>
      </w:r>
    </w:p>
    <w:p w:rsidR="00922535" w:rsidRDefault="00922535" w:rsidP="00922535">
      <w:pPr>
        <w:rPr>
          <w:lang w:val="es-CO"/>
        </w:rPr>
      </w:pPr>
    </w:p>
    <w:p w:rsidR="00922535" w:rsidRDefault="00922535" w:rsidP="00922535">
      <w:pPr>
        <w:pStyle w:val="Prrafodelista"/>
        <w:numPr>
          <w:ilvl w:val="0"/>
          <w:numId w:val="39"/>
        </w:numPr>
        <w:rPr>
          <w:i/>
          <w:lang w:val="es-CO"/>
        </w:rPr>
      </w:pPr>
      <w:r w:rsidRPr="00A40FCD">
        <w:rPr>
          <w:i/>
          <w:lang w:val="es-CO"/>
        </w:rPr>
        <w:t xml:space="preserve">Ejemplo de mapas conceptuales como estrategia </w:t>
      </w:r>
      <w:proofErr w:type="spellStart"/>
      <w:r>
        <w:rPr>
          <w:i/>
          <w:lang w:val="es-CO"/>
        </w:rPr>
        <w:t>co</w:t>
      </w:r>
      <w:r w:rsidRPr="00A40FCD">
        <w:rPr>
          <w:i/>
          <w:lang w:val="es-CO"/>
        </w:rPr>
        <w:t>instruccional</w:t>
      </w:r>
      <w:proofErr w:type="spellEnd"/>
      <w:r w:rsidRPr="00A40FCD">
        <w:rPr>
          <w:i/>
          <w:lang w:val="es-CO"/>
        </w:rPr>
        <w:t xml:space="preserve"> </w:t>
      </w:r>
      <w:r>
        <w:rPr>
          <w:i/>
          <w:lang w:val="es-CO"/>
        </w:rPr>
        <w:t>en la explicación de un tema de la asignatura</w:t>
      </w:r>
    </w:p>
    <w:p w:rsidR="00922535" w:rsidRDefault="00922535" w:rsidP="00922535">
      <w:pPr>
        <w:pStyle w:val="Prrafodelista"/>
        <w:ind w:left="720" w:firstLine="0"/>
        <w:rPr>
          <w:i/>
          <w:lang w:val="es-CO"/>
        </w:rPr>
      </w:pPr>
    </w:p>
    <w:p w:rsidR="00922535" w:rsidRPr="00783F1D" w:rsidRDefault="00922535" w:rsidP="00922535">
      <w:pPr>
        <w:ind w:left="360"/>
        <w:rPr>
          <w:lang w:val="es-CO"/>
        </w:rPr>
      </w:pPr>
      <w:r>
        <w:rPr>
          <w:lang w:val="es-CO"/>
        </w:rPr>
        <w:t xml:space="preserve">El docente presenta y desarrolla un tema en clase, mediante la representación jerárquica de conceptos en un mapa conceptual, a medida que va ubicando los conceptos los explica en cuanto a la relación con otros conceptos, su definición y ejemplos que puedan surgir a partir de éste. Los estudiantes podrán tomar nota del mapa conceptual que se está representando en el tablero y lo estructuran de acuerdo al nivel de comprensión que hayan tenido del tema o </w:t>
      </w:r>
      <w:r>
        <w:rPr>
          <w:lang w:val="es-CO"/>
        </w:rPr>
        <w:lastRenderedPageBreak/>
        <w:t>simplemente tomar nota de la estructura idéntica a la que el docente presentó en el tablero.</w:t>
      </w:r>
    </w:p>
    <w:p w:rsidR="00922535" w:rsidRDefault="00922535" w:rsidP="00922535">
      <w:pPr>
        <w:pStyle w:val="Prrafodelista"/>
        <w:ind w:left="720" w:firstLine="0"/>
        <w:rPr>
          <w:i/>
          <w:lang w:val="es-CO"/>
        </w:rPr>
      </w:pPr>
    </w:p>
    <w:p w:rsidR="00922535" w:rsidRDefault="00922535" w:rsidP="00922535">
      <w:pPr>
        <w:pStyle w:val="Prrafodelista"/>
        <w:numPr>
          <w:ilvl w:val="0"/>
          <w:numId w:val="39"/>
        </w:numPr>
        <w:rPr>
          <w:i/>
          <w:lang w:val="es-CO"/>
        </w:rPr>
      </w:pPr>
      <w:r>
        <w:rPr>
          <w:i/>
          <w:lang w:val="es-CO"/>
        </w:rPr>
        <w:t xml:space="preserve">Ejemplo de mapas conceptuales como estrategia </w:t>
      </w:r>
      <w:proofErr w:type="spellStart"/>
      <w:r>
        <w:rPr>
          <w:i/>
          <w:lang w:val="es-CO"/>
        </w:rPr>
        <w:t>coinstruccional</w:t>
      </w:r>
      <w:proofErr w:type="spellEnd"/>
      <w:r>
        <w:rPr>
          <w:i/>
          <w:lang w:val="es-CO"/>
        </w:rPr>
        <w:t xml:space="preserve"> en la retroalimentación de un contenido en un periodo de clase</w:t>
      </w:r>
    </w:p>
    <w:p w:rsidR="00922535" w:rsidRDefault="00922535" w:rsidP="00922535">
      <w:pPr>
        <w:ind w:left="360"/>
        <w:rPr>
          <w:i/>
          <w:lang w:val="es-CO"/>
        </w:rPr>
      </w:pPr>
    </w:p>
    <w:p w:rsidR="00922535" w:rsidRDefault="00922535" w:rsidP="00922535">
      <w:pPr>
        <w:ind w:left="360"/>
        <w:rPr>
          <w:lang w:val="es-CO"/>
        </w:rPr>
      </w:pPr>
      <w:r>
        <w:rPr>
          <w:lang w:val="es-CO"/>
        </w:rPr>
        <w:t xml:space="preserve">El docente asigna un tema a sus estudiantes para lectura individual y análisis,  en la siguiente clase o en la misma clase, si así lo requiere, plantea conceptos con base en la lectura y empieza la construcción de un mapa conceptual en el tablero, haciendo retroalimentación de la información con los estudiantes en forma colaborativa, la definición, relación y ejemplos de los conceptos ubicados en la estructura representada. </w:t>
      </w:r>
    </w:p>
    <w:p w:rsidR="00922535" w:rsidRDefault="00922535" w:rsidP="00922535">
      <w:pPr>
        <w:ind w:left="360"/>
        <w:rPr>
          <w:lang w:val="es-CO"/>
        </w:rPr>
      </w:pPr>
    </w:p>
    <w:p w:rsidR="00922535" w:rsidRPr="00BC790E" w:rsidRDefault="00922535" w:rsidP="00922535">
      <w:pPr>
        <w:ind w:left="360"/>
        <w:rPr>
          <w:lang w:val="es-CO"/>
        </w:rPr>
      </w:pPr>
      <w:r>
        <w:rPr>
          <w:lang w:val="es-CO"/>
        </w:rPr>
        <w:t>La ubicación y definición de los conceptos que se estructuran en el mapa conceptual, se ponen en común acuerdo entre los estudiantes y el docente con el fin de dejar constancia de las conclusiones del tema tratado en clase y repasar la información leída.</w:t>
      </w:r>
    </w:p>
    <w:p w:rsidR="00922535" w:rsidRDefault="00922535" w:rsidP="00922535">
      <w:pPr>
        <w:pStyle w:val="Ttulo5"/>
        <w:rPr>
          <w:lang w:val="es-CO"/>
        </w:rPr>
      </w:pPr>
      <w:r>
        <w:rPr>
          <w:lang w:val="es-CO"/>
        </w:rPr>
        <w:t xml:space="preserve">Mapa conceptual como estrategia </w:t>
      </w:r>
      <w:proofErr w:type="spellStart"/>
      <w:r>
        <w:rPr>
          <w:lang w:val="es-CO"/>
        </w:rPr>
        <w:t>posinstruccional</w:t>
      </w:r>
      <w:proofErr w:type="spellEnd"/>
    </w:p>
    <w:p w:rsidR="00922535" w:rsidRPr="00FC357E" w:rsidRDefault="00922535" w:rsidP="00922535">
      <w:pPr>
        <w:rPr>
          <w:lang w:val="es-CO"/>
        </w:rPr>
      </w:pPr>
    </w:p>
    <w:p w:rsidR="00922535" w:rsidRDefault="00922535" w:rsidP="00922535">
      <w:pPr>
        <w:rPr>
          <w:lang w:val="es-CO"/>
        </w:rPr>
      </w:pPr>
      <w:r>
        <w:rPr>
          <w:lang w:val="es-CO"/>
        </w:rPr>
        <w:t>El mapa conceptual representa contenidos que ya han sido aprendidos anteriormente y relacionarlos con nuevos conceptos aprendidos. El estudiante tendrá la oportunidad de representar en este esquema al finalizar la explicación del docente, los conceptos relacionados con el tema y establecer su significado de acuerdo a lo captado en el periodo de clase.</w:t>
      </w:r>
    </w:p>
    <w:p w:rsidR="00922535" w:rsidRDefault="00922535" w:rsidP="00922535">
      <w:pPr>
        <w:rPr>
          <w:lang w:val="es-CO"/>
        </w:rPr>
      </w:pPr>
    </w:p>
    <w:p w:rsidR="00922535" w:rsidRPr="00AC70E3" w:rsidRDefault="00922535" w:rsidP="00922535">
      <w:pPr>
        <w:rPr>
          <w:color w:val="FF0000"/>
          <w:lang w:val="es-CO"/>
        </w:rPr>
      </w:pPr>
      <w:r>
        <w:rPr>
          <w:lang w:val="es-CO"/>
        </w:rPr>
        <w:t xml:space="preserve">En la realización del mapa conceptual, el estudiante relacionará conceptos generales para construir significados. El mapa conceptual tiende a ser subjetivo y según el grado de atención que el estudiante le haya dado al tema explicado. </w:t>
      </w:r>
    </w:p>
    <w:p w:rsidR="00922535" w:rsidRPr="00DD30E7" w:rsidRDefault="00922535" w:rsidP="00922535">
      <w:pPr>
        <w:rPr>
          <w:lang w:val="es-CO"/>
        </w:rPr>
      </w:pPr>
    </w:p>
    <w:p w:rsidR="00922535" w:rsidRDefault="00922535" w:rsidP="00922535">
      <w:pPr>
        <w:rPr>
          <w:lang w:val="es-CO"/>
        </w:rPr>
      </w:pPr>
      <w:r>
        <w:rPr>
          <w:noProof/>
          <w:lang w:val="es-CO" w:eastAsia="es-CO"/>
        </w:rPr>
        <w:drawing>
          <wp:inline distT="0" distB="0" distL="0" distR="0">
            <wp:extent cx="5611091" cy="2262249"/>
            <wp:effectExtent l="76200" t="76200" r="123190" b="13843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b="28319"/>
                    <a:stretch/>
                  </pic:blipFill>
                  <pic:spPr bwMode="auto">
                    <a:xfrm>
                      <a:off x="0" y="0"/>
                      <a:ext cx="5612130" cy="22626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22535" w:rsidRPr="004A3D40" w:rsidRDefault="00922535" w:rsidP="00922535">
      <w:pPr>
        <w:rPr>
          <w:i/>
          <w:lang w:val="es-CO"/>
        </w:rPr>
      </w:pPr>
      <w:r w:rsidRPr="004A3D40">
        <w:rPr>
          <w:i/>
          <w:lang w:val="es-CO"/>
        </w:rPr>
        <w:t>Características:</w:t>
      </w:r>
    </w:p>
    <w:p w:rsidR="00922535" w:rsidRDefault="00922535" w:rsidP="00922535">
      <w:pPr>
        <w:pStyle w:val="Prrafodelista"/>
        <w:numPr>
          <w:ilvl w:val="0"/>
          <w:numId w:val="36"/>
        </w:numPr>
        <w:rPr>
          <w:lang w:val="es-CO"/>
        </w:rPr>
      </w:pPr>
      <w:r>
        <w:rPr>
          <w:lang w:val="es-CO"/>
        </w:rPr>
        <w:t>Jerarquía de conceptos</w:t>
      </w:r>
    </w:p>
    <w:p w:rsidR="00922535" w:rsidRDefault="00922535" w:rsidP="00922535">
      <w:pPr>
        <w:pStyle w:val="Prrafodelista"/>
        <w:numPr>
          <w:ilvl w:val="0"/>
          <w:numId w:val="36"/>
        </w:numPr>
        <w:rPr>
          <w:lang w:val="es-CO"/>
        </w:rPr>
      </w:pPr>
      <w:r>
        <w:rPr>
          <w:lang w:val="es-CO"/>
        </w:rPr>
        <w:t>Relaciones de conceptos</w:t>
      </w:r>
    </w:p>
    <w:p w:rsidR="00922535" w:rsidRDefault="00922535" w:rsidP="00922535">
      <w:pPr>
        <w:pStyle w:val="Prrafodelista"/>
        <w:numPr>
          <w:ilvl w:val="0"/>
          <w:numId w:val="36"/>
        </w:numPr>
        <w:rPr>
          <w:lang w:val="es-CO"/>
        </w:rPr>
      </w:pPr>
      <w:r>
        <w:rPr>
          <w:lang w:val="es-CO"/>
        </w:rPr>
        <w:t>Ejemplos</w:t>
      </w:r>
    </w:p>
    <w:p w:rsidR="00922535" w:rsidRDefault="00922535" w:rsidP="00922535">
      <w:pPr>
        <w:pStyle w:val="Prrafodelista"/>
        <w:numPr>
          <w:ilvl w:val="0"/>
          <w:numId w:val="36"/>
        </w:numPr>
        <w:rPr>
          <w:lang w:val="es-CO"/>
        </w:rPr>
      </w:pPr>
      <w:r>
        <w:rPr>
          <w:lang w:val="es-CO"/>
        </w:rPr>
        <w:t>Organización subjetiva(Por parte del estudiante)</w:t>
      </w:r>
    </w:p>
    <w:p w:rsidR="00922535" w:rsidRDefault="00922535" w:rsidP="00922535">
      <w:pPr>
        <w:pStyle w:val="Prrafodelista"/>
        <w:ind w:left="720" w:firstLine="0"/>
        <w:rPr>
          <w:lang w:val="es-CO"/>
        </w:rPr>
      </w:pPr>
    </w:p>
    <w:p w:rsidR="00922535" w:rsidRPr="004C7CEA" w:rsidRDefault="00922535" w:rsidP="00922535">
      <w:pPr>
        <w:rPr>
          <w:lang w:val="es-CO"/>
        </w:rPr>
      </w:pPr>
    </w:p>
    <w:p w:rsidR="00922535" w:rsidRDefault="00922535" w:rsidP="00922535">
      <w:pPr>
        <w:pStyle w:val="Prrafodelista"/>
        <w:numPr>
          <w:ilvl w:val="0"/>
          <w:numId w:val="40"/>
        </w:numPr>
        <w:rPr>
          <w:i/>
          <w:lang w:val="es-CO"/>
        </w:rPr>
      </w:pPr>
      <w:r w:rsidRPr="007B42BB">
        <w:rPr>
          <w:i/>
          <w:lang w:val="es-CO"/>
        </w:rPr>
        <w:t xml:space="preserve">Ejemplo de la realización de mapas conceptuales después de la explicación de un tema, como estrategia </w:t>
      </w:r>
      <w:proofErr w:type="spellStart"/>
      <w:r w:rsidRPr="007B42BB">
        <w:rPr>
          <w:i/>
          <w:lang w:val="es-CO"/>
        </w:rPr>
        <w:t>posintruccional</w:t>
      </w:r>
      <w:proofErr w:type="spellEnd"/>
    </w:p>
    <w:p w:rsidR="00922535" w:rsidRDefault="00922535" w:rsidP="00922535">
      <w:pPr>
        <w:pStyle w:val="Prrafodelista"/>
        <w:ind w:left="720" w:firstLine="0"/>
        <w:rPr>
          <w:i/>
          <w:lang w:val="es-CO"/>
        </w:rPr>
      </w:pPr>
    </w:p>
    <w:p w:rsidR="00922535" w:rsidRDefault="00922535" w:rsidP="00922535">
      <w:pPr>
        <w:rPr>
          <w:lang w:val="es-CO"/>
        </w:rPr>
      </w:pPr>
      <w:r>
        <w:rPr>
          <w:lang w:val="es-CO"/>
        </w:rPr>
        <w:t>El docente termina la explicación de un tema, aclara dudas y concluye al finalizar el periodo de clase. Asigna a sus estudiantes la realización de un mapa conceptual con la información que se trató durante la clase y organizarla detalladamente con el fin de estudiar para el siguiente parcial y calificar la atención, comprensión y análisis del contenido presentado. El estudiante con los apuntes tendrá que construir significados lógicos y relacionar conceptos formando proposiciones simples y compuestas para entender el contenido presentado por el docente y estudiar para el próximo parcial con mayor facilidad.</w:t>
      </w:r>
    </w:p>
    <w:p w:rsidR="00922535" w:rsidRPr="00CF4933" w:rsidRDefault="00922535" w:rsidP="00922535">
      <w:pPr>
        <w:rPr>
          <w:lang w:val="es-CO"/>
        </w:rPr>
      </w:pPr>
    </w:p>
    <w:p w:rsidR="00922535" w:rsidRDefault="00922535" w:rsidP="00922535">
      <w:pPr>
        <w:pStyle w:val="Prrafodelista"/>
        <w:numPr>
          <w:ilvl w:val="0"/>
          <w:numId w:val="40"/>
        </w:numPr>
        <w:rPr>
          <w:i/>
          <w:lang w:val="es-CO"/>
        </w:rPr>
      </w:pPr>
      <w:r w:rsidRPr="007B7377">
        <w:rPr>
          <w:i/>
          <w:lang w:val="es-CO"/>
        </w:rPr>
        <w:t xml:space="preserve">Ejemplo de la realización de mapas conceptuales después de la lectura de un contenido que se ha asignado por parte del docente, como estrategia </w:t>
      </w:r>
      <w:proofErr w:type="spellStart"/>
      <w:r w:rsidRPr="007B7377">
        <w:rPr>
          <w:i/>
          <w:lang w:val="es-CO"/>
        </w:rPr>
        <w:t>posintruccional</w:t>
      </w:r>
      <w:proofErr w:type="spellEnd"/>
    </w:p>
    <w:p w:rsidR="00922535" w:rsidRDefault="00922535" w:rsidP="00922535">
      <w:pPr>
        <w:pStyle w:val="Prrafodelista"/>
        <w:ind w:left="720" w:firstLine="0"/>
        <w:rPr>
          <w:i/>
          <w:lang w:val="es-CO"/>
        </w:rPr>
      </w:pPr>
    </w:p>
    <w:p w:rsidR="00922535" w:rsidRPr="00BF6CEC" w:rsidRDefault="00922535" w:rsidP="00922535">
      <w:pPr>
        <w:rPr>
          <w:lang w:val="es-CO"/>
        </w:rPr>
      </w:pPr>
      <w:r w:rsidRPr="00BF6CEC">
        <w:rPr>
          <w:lang w:val="es-CO"/>
        </w:rPr>
        <w:t>El docente asigna una lectura individual a los estudiantes, plantea la realización de un mapa conceptual a partir de la lectura y propone la entrega de éste trabajo para su posterior revisión. El docente podrá conocer si sus estudiantes han comprendido la temática leída y si es posible realizará un repaso general de la lectura realizada por los estudiantes mediante un debate y socialización del mapa conceptual a manera general y en forma colaborativa.</w:t>
      </w:r>
    </w:p>
    <w:p w:rsidR="00922535" w:rsidRPr="007B42BB" w:rsidRDefault="00922535" w:rsidP="00922535">
      <w:pPr>
        <w:pStyle w:val="Prrafodelista"/>
        <w:ind w:left="720" w:firstLine="0"/>
        <w:rPr>
          <w:lang w:val="es-CO"/>
        </w:rPr>
      </w:pPr>
    </w:p>
    <w:p w:rsidR="00922535" w:rsidRDefault="00922535" w:rsidP="00922535">
      <w:pPr>
        <w:pStyle w:val="Ttulo5"/>
        <w:rPr>
          <w:lang w:val="es-CO"/>
        </w:rPr>
      </w:pPr>
      <w:r>
        <w:rPr>
          <w:lang w:val="es-CO"/>
        </w:rPr>
        <w:t xml:space="preserve">Mapa conceptual como estrategia para </w:t>
      </w:r>
      <w:r w:rsidRPr="008C1899">
        <w:rPr>
          <w:lang w:val="es-CO"/>
        </w:rPr>
        <w:t>organizar la información que se ha de aprender</w:t>
      </w:r>
    </w:p>
    <w:p w:rsidR="00922535" w:rsidRPr="00C577BB" w:rsidRDefault="00922535" w:rsidP="00922535">
      <w:pPr>
        <w:rPr>
          <w:lang w:val="es-CO"/>
        </w:rPr>
      </w:pPr>
    </w:p>
    <w:p w:rsidR="00922535" w:rsidRDefault="00922535" w:rsidP="00922535">
      <w:pPr>
        <w:rPr>
          <w:lang w:val="es-CO"/>
        </w:rPr>
      </w:pPr>
      <w:r>
        <w:rPr>
          <w:lang w:val="es-CO"/>
        </w:rPr>
        <w:t>Otras estrategias de enseñanza que implementan el uso de mapas conceptuales, son las que se clasificaron según sus procesos cognitivos, como aquellas que organizan la información que se ha de aprender. Esta técnica de enseñanza permite que se incorpore información nueva cada vez que se amplía el contenido de explicación por parte del docente, siempre y cuando, el docente exponga el contenido de manera jerárquica y organizada hasta mostrar en detalle y con ejemplos lo que el estudiante debe tener en cuenta del tema.</w:t>
      </w:r>
    </w:p>
    <w:p w:rsidR="00922535" w:rsidRDefault="00922535" w:rsidP="00922535">
      <w:pPr>
        <w:rPr>
          <w:lang w:val="es-CO"/>
        </w:rPr>
      </w:pPr>
    </w:p>
    <w:p w:rsidR="00922535" w:rsidRDefault="00922535" w:rsidP="00922535">
      <w:pPr>
        <w:rPr>
          <w:lang w:val="es-CO"/>
        </w:rPr>
      </w:pPr>
      <w:r>
        <w:rPr>
          <w:lang w:val="es-CO"/>
        </w:rPr>
        <w:t>Los mapas conceptuales son utilizados, como técnica de enseñanza de contenidos</w:t>
      </w:r>
      <w:r w:rsidRPr="0031724E">
        <w:rPr>
          <w:lang w:val="es-CO"/>
        </w:rPr>
        <w:t xml:space="preserve"> </w:t>
      </w:r>
      <w:r>
        <w:rPr>
          <w:lang w:val="es-CO"/>
        </w:rPr>
        <w:t xml:space="preserve">mediante la presentación de conceptos y proposiciones de forma organizada por los docentes. Los estudiantes tendrán la posibilidad de construir un esquema general, donde se estructuren los conceptos básicos que se van a tratar </w:t>
      </w:r>
      <w:r>
        <w:rPr>
          <w:lang w:val="es-CO"/>
        </w:rPr>
        <w:lastRenderedPageBreak/>
        <w:t>a lo largo del periodo de clase y conocer la relación de los conceptos presentados con el objetivo general del tema.</w:t>
      </w:r>
    </w:p>
    <w:p w:rsidR="00922535" w:rsidRDefault="00922535" w:rsidP="00922535">
      <w:pPr>
        <w:rPr>
          <w:lang w:val="es-CO"/>
        </w:rPr>
      </w:pPr>
      <w:r>
        <w:rPr>
          <w:noProof/>
          <w:lang w:val="es-CO" w:eastAsia="es-CO"/>
        </w:rPr>
        <w:drawing>
          <wp:inline distT="0" distB="0" distL="0" distR="0">
            <wp:extent cx="5611001" cy="2063750"/>
            <wp:effectExtent l="76200" t="76200" r="142240" b="1270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b="34608"/>
                    <a:stretch/>
                  </pic:blipFill>
                  <pic:spPr bwMode="auto">
                    <a:xfrm>
                      <a:off x="0" y="0"/>
                      <a:ext cx="5612130" cy="206416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22535" w:rsidRPr="002443F8" w:rsidRDefault="00922535" w:rsidP="00922535">
      <w:pPr>
        <w:rPr>
          <w:i/>
          <w:lang w:val="es-CO"/>
        </w:rPr>
      </w:pPr>
      <w:r w:rsidRPr="002443F8">
        <w:rPr>
          <w:i/>
          <w:lang w:val="es-CO"/>
        </w:rPr>
        <w:t>Características:</w:t>
      </w:r>
    </w:p>
    <w:p w:rsidR="00922535" w:rsidRDefault="00922535" w:rsidP="00922535">
      <w:pPr>
        <w:pStyle w:val="Prrafodelista"/>
        <w:numPr>
          <w:ilvl w:val="0"/>
          <w:numId w:val="41"/>
        </w:numPr>
        <w:rPr>
          <w:lang w:val="es-CO"/>
        </w:rPr>
      </w:pPr>
      <w:r>
        <w:rPr>
          <w:lang w:val="es-CO"/>
        </w:rPr>
        <w:t>Estructura organizada</w:t>
      </w:r>
    </w:p>
    <w:p w:rsidR="00922535" w:rsidRDefault="00922535" w:rsidP="00922535">
      <w:pPr>
        <w:pStyle w:val="Prrafodelista"/>
        <w:numPr>
          <w:ilvl w:val="0"/>
          <w:numId w:val="41"/>
        </w:numPr>
        <w:rPr>
          <w:lang w:val="es-CO"/>
        </w:rPr>
      </w:pPr>
      <w:r>
        <w:rPr>
          <w:lang w:val="es-CO"/>
        </w:rPr>
        <w:t>Estructura jerárquica</w:t>
      </w:r>
    </w:p>
    <w:p w:rsidR="00922535" w:rsidRDefault="00922535" w:rsidP="00922535">
      <w:pPr>
        <w:pStyle w:val="Prrafodelista"/>
        <w:numPr>
          <w:ilvl w:val="0"/>
          <w:numId w:val="41"/>
        </w:numPr>
        <w:rPr>
          <w:lang w:val="es-CO"/>
        </w:rPr>
      </w:pPr>
      <w:r>
        <w:rPr>
          <w:lang w:val="es-CO"/>
        </w:rPr>
        <w:t>Organización subjetiva u objetiva</w:t>
      </w:r>
    </w:p>
    <w:p w:rsidR="00922535" w:rsidRDefault="00922535" w:rsidP="00922535">
      <w:pPr>
        <w:pStyle w:val="Prrafodelista"/>
        <w:numPr>
          <w:ilvl w:val="0"/>
          <w:numId w:val="41"/>
        </w:numPr>
        <w:rPr>
          <w:lang w:val="es-CO"/>
        </w:rPr>
      </w:pPr>
      <w:r>
        <w:rPr>
          <w:lang w:val="es-CO"/>
        </w:rPr>
        <w:t>Relación de conceptos</w:t>
      </w:r>
    </w:p>
    <w:p w:rsidR="00922535" w:rsidRDefault="00922535" w:rsidP="00922535">
      <w:pPr>
        <w:pStyle w:val="Prrafodelista"/>
        <w:numPr>
          <w:ilvl w:val="0"/>
          <w:numId w:val="41"/>
        </w:numPr>
        <w:rPr>
          <w:lang w:val="es-CO"/>
        </w:rPr>
      </w:pPr>
      <w:r>
        <w:rPr>
          <w:lang w:val="es-CO"/>
        </w:rPr>
        <w:t>Construcción de proposiciones</w:t>
      </w:r>
    </w:p>
    <w:p w:rsidR="00922535" w:rsidRDefault="00922535" w:rsidP="00922535">
      <w:pPr>
        <w:pStyle w:val="Prrafodelista"/>
        <w:ind w:left="720" w:firstLine="0"/>
        <w:rPr>
          <w:lang w:val="es-CO"/>
        </w:rPr>
      </w:pPr>
    </w:p>
    <w:p w:rsidR="00922535" w:rsidRDefault="00922535" w:rsidP="00922535">
      <w:pPr>
        <w:pStyle w:val="Prrafodelista"/>
        <w:numPr>
          <w:ilvl w:val="0"/>
          <w:numId w:val="42"/>
        </w:numPr>
        <w:rPr>
          <w:i/>
          <w:lang w:val="es-CO"/>
        </w:rPr>
      </w:pPr>
      <w:r w:rsidRPr="002443F8">
        <w:rPr>
          <w:i/>
          <w:lang w:val="es-CO"/>
        </w:rPr>
        <w:t>Ejemplo de la realización de un mapa conceptual para organizar el tema que se va a trabajar en el primer corte de una asignatura</w:t>
      </w:r>
    </w:p>
    <w:p w:rsidR="00922535" w:rsidRPr="00281DBD" w:rsidRDefault="00922535" w:rsidP="00922535">
      <w:pPr>
        <w:rPr>
          <w:lang w:val="es-CO"/>
        </w:rPr>
      </w:pPr>
    </w:p>
    <w:p w:rsidR="00922535" w:rsidRDefault="00922535" w:rsidP="00922535">
      <w:pPr>
        <w:rPr>
          <w:lang w:val="es-CO"/>
        </w:rPr>
      </w:pPr>
      <w:r w:rsidRPr="00281DBD">
        <w:rPr>
          <w:lang w:val="es-CO"/>
        </w:rPr>
        <w:t>El docente organiza la información que se va a presentar en la clase mediante una estructura de conceptos</w:t>
      </w:r>
      <w:r>
        <w:rPr>
          <w:lang w:val="es-CO"/>
        </w:rPr>
        <w:t xml:space="preserve"> y a la vez va </w:t>
      </w:r>
      <w:r w:rsidRPr="00281DBD">
        <w:rPr>
          <w:lang w:val="es-CO"/>
        </w:rPr>
        <w:t>explicando</w:t>
      </w:r>
      <w:r>
        <w:rPr>
          <w:lang w:val="es-CO"/>
        </w:rPr>
        <w:t>. E</w:t>
      </w:r>
      <w:r w:rsidRPr="00281DBD">
        <w:rPr>
          <w:lang w:val="es-CO"/>
        </w:rPr>
        <w:t>l enfoque no es la realización del mapa conceptual en sí, sino la profundización de los conceptos, su relación y ejemplificación para un posterior análisis por parte de los estudiantes y concluir al final de la clase.</w:t>
      </w:r>
      <w:r>
        <w:rPr>
          <w:lang w:val="es-CO"/>
        </w:rPr>
        <w:t xml:space="preserve"> </w:t>
      </w:r>
    </w:p>
    <w:p w:rsidR="00922535" w:rsidRDefault="00922535" w:rsidP="00922535">
      <w:pPr>
        <w:rPr>
          <w:lang w:val="es-CO"/>
        </w:rPr>
      </w:pPr>
    </w:p>
    <w:p w:rsidR="00922535" w:rsidRDefault="00922535" w:rsidP="00922535">
      <w:pPr>
        <w:rPr>
          <w:lang w:val="es-CO"/>
        </w:rPr>
      </w:pPr>
      <w:r>
        <w:rPr>
          <w:lang w:val="es-CO"/>
        </w:rPr>
        <w:t xml:space="preserve">El docente expone su tema mediante una presentación de diapositivas donde están organizadas por temas y subtemas con ejemplos incluidos. Esta información </w:t>
      </w:r>
      <w:r>
        <w:rPr>
          <w:lang w:val="es-CO"/>
        </w:rPr>
        <w:lastRenderedPageBreak/>
        <w:t>la organiza en un mapa conceptual de tal manera que relacione toda la información que se abarca en la presentación, profundizando su significado y contexto mediante una explicación.</w:t>
      </w:r>
    </w:p>
    <w:p w:rsidR="00922535" w:rsidRDefault="00922535" w:rsidP="00922535">
      <w:pPr>
        <w:rPr>
          <w:lang w:val="es-CO"/>
        </w:rPr>
      </w:pPr>
    </w:p>
    <w:p w:rsidR="00922535" w:rsidRPr="00281DBD" w:rsidRDefault="00922535" w:rsidP="00922535">
      <w:pPr>
        <w:rPr>
          <w:lang w:val="es-CO"/>
        </w:rPr>
      </w:pPr>
      <w:r>
        <w:rPr>
          <w:lang w:val="es-CO"/>
        </w:rPr>
        <w:t>Los estudiantes por su parte organizan la información recibida en clase bajo la misma estructura presentada por el docente, de tal manera que se pueda comprender y estudiar posteriormente para el parcial que se realizará en el primer corte.</w:t>
      </w:r>
    </w:p>
    <w:p w:rsidR="00922535" w:rsidRDefault="00922535" w:rsidP="00B64BE5">
      <w:pPr>
        <w:pStyle w:val="Ttulo4"/>
        <w:rPr>
          <w:lang w:val="es-CO"/>
        </w:rPr>
      </w:pPr>
      <w:r>
        <w:rPr>
          <w:lang w:val="es-CO"/>
        </w:rPr>
        <w:t>Caracterización de estrategias de aprendizaje para entornos académicos universitarios</w:t>
      </w:r>
    </w:p>
    <w:p w:rsidR="00641C56" w:rsidRDefault="00641C56" w:rsidP="00881FF4">
      <w:pPr>
        <w:rPr>
          <w:color w:val="FF0000"/>
          <w:lang w:val="es-CO"/>
        </w:rPr>
      </w:pPr>
    </w:p>
    <w:p w:rsidR="00C5225A" w:rsidRDefault="00641C56" w:rsidP="00881FF4">
      <w:pPr>
        <w:rPr>
          <w:lang w:val="es-CO"/>
        </w:rPr>
      </w:pPr>
      <w:r w:rsidRPr="00BE4032">
        <w:rPr>
          <w:lang w:val="es-CO"/>
        </w:rPr>
        <w:t>Las estrategias de aprendizaje que implementan el uso de mapas conceptuales se clasificaron según sus procesos de aprendizaje y según sus procesos cognitivos. A partir de cada una de ellas se caracterizarán</w:t>
      </w:r>
      <w:r w:rsidR="00386DA8" w:rsidRPr="00BE4032">
        <w:rPr>
          <w:lang w:val="es-CO"/>
        </w:rPr>
        <w:t xml:space="preserve"> las estrategias que los estudiantes pueden adoptar para optimizar el aprendizaje</w:t>
      </w:r>
      <w:r w:rsidR="00ED2EA5">
        <w:rPr>
          <w:lang w:val="es-CO"/>
        </w:rPr>
        <w:t>.</w:t>
      </w:r>
    </w:p>
    <w:p w:rsidR="00C5225A" w:rsidRDefault="00C5225A" w:rsidP="00881FF4">
      <w:pPr>
        <w:rPr>
          <w:lang w:val="es-CO"/>
        </w:rPr>
      </w:pPr>
    </w:p>
    <w:p w:rsidR="00A3291C" w:rsidRDefault="00F918E9" w:rsidP="00334132">
      <w:pPr>
        <w:pStyle w:val="Ttulo5"/>
        <w:ind w:left="1716"/>
        <w:rPr>
          <w:lang w:val="es-CO"/>
        </w:rPr>
      </w:pPr>
      <w:r w:rsidRPr="00A3291C">
        <w:rPr>
          <w:lang w:val="es-CO"/>
        </w:rPr>
        <w:t>Mapa conceptual como estrategia de aprendizaje significativo</w:t>
      </w:r>
    </w:p>
    <w:p w:rsidR="00BA0CE3" w:rsidRDefault="00BA0CE3" w:rsidP="00E02CD3">
      <w:pPr>
        <w:rPr>
          <w:lang w:val="es-CO"/>
        </w:rPr>
      </w:pPr>
    </w:p>
    <w:p w:rsidR="00E02CD3" w:rsidRDefault="00BA0CE3" w:rsidP="00E02CD3">
      <w:pPr>
        <w:rPr>
          <w:lang w:val="es-CO"/>
        </w:rPr>
      </w:pPr>
      <w:r>
        <w:rPr>
          <w:lang w:val="es-CO"/>
        </w:rPr>
        <w:t>Los mapas conceptuales serán un puente cognitivo entre el contenido que se requiera aprender (conocimientos nuevos) y la estructura cognitiva del estudiante</w:t>
      </w:r>
      <w:r w:rsidR="00F92954">
        <w:rPr>
          <w:lang w:val="es-CO"/>
        </w:rPr>
        <w:t xml:space="preserve"> (conocimientos previos)</w:t>
      </w:r>
      <w:r>
        <w:rPr>
          <w:lang w:val="es-CO"/>
        </w:rPr>
        <w:t>.</w:t>
      </w:r>
      <w:r w:rsidR="006E4E33">
        <w:rPr>
          <w:lang w:val="es-CO"/>
        </w:rPr>
        <w:t xml:space="preserve"> Mediante este proceso el estudiante podrá realizar un anál</w:t>
      </w:r>
      <w:r w:rsidR="00E02CD3">
        <w:rPr>
          <w:lang w:val="es-CO"/>
        </w:rPr>
        <w:t>isis de</w:t>
      </w:r>
      <w:r w:rsidR="00AD4457">
        <w:rPr>
          <w:lang w:val="es-CO"/>
        </w:rPr>
        <w:t xml:space="preserve"> la información creando asociaciones con sus pre</w:t>
      </w:r>
      <w:r w:rsidR="00C60E4E">
        <w:rPr>
          <w:lang w:val="es-CO"/>
        </w:rPr>
        <w:t>-</w:t>
      </w:r>
      <w:r w:rsidR="00AD4457">
        <w:rPr>
          <w:lang w:val="es-CO"/>
        </w:rPr>
        <w:t>saberes, de tal manera que</w:t>
      </w:r>
      <w:r w:rsidR="00152BEB">
        <w:rPr>
          <w:lang w:val="es-CO"/>
        </w:rPr>
        <w:t xml:space="preserve"> garantice la asimilación de un conocimiento, lo relacione y organice para aplica</w:t>
      </w:r>
      <w:r w:rsidR="007B0CA9">
        <w:rPr>
          <w:lang w:val="es-CO"/>
        </w:rPr>
        <w:t>rlo en un campo que se requiera.</w:t>
      </w:r>
    </w:p>
    <w:p w:rsidR="00C75903" w:rsidRDefault="00C75903" w:rsidP="00E02CD3">
      <w:pPr>
        <w:rPr>
          <w:lang w:val="es-CO"/>
        </w:rPr>
      </w:pPr>
    </w:p>
    <w:p w:rsidR="00C75903" w:rsidRDefault="00C75903" w:rsidP="00E02CD3">
      <w:pPr>
        <w:rPr>
          <w:lang w:val="es-CO"/>
        </w:rPr>
      </w:pPr>
      <w:r>
        <w:rPr>
          <w:lang w:val="es-CO"/>
        </w:rPr>
        <w:t xml:space="preserve">El estudiante crea proposiciones bajo el concepto principal del mapa conceptual, de acuerdo al contenido que está analizando y comprendiendo en la lectura que </w:t>
      </w:r>
      <w:r>
        <w:rPr>
          <w:lang w:val="es-CO"/>
        </w:rPr>
        <w:lastRenderedPageBreak/>
        <w:t>realiza.</w:t>
      </w:r>
      <w:r w:rsidR="00642B91">
        <w:rPr>
          <w:lang w:val="es-CO"/>
        </w:rPr>
        <w:t xml:space="preserve"> Cada proposición describe una idea principal que se pretende dar a conocer del tema y permite que se construya el significado del tema tratado.</w:t>
      </w:r>
      <w:r w:rsidR="00A25C02">
        <w:rPr>
          <w:lang w:val="es-CO"/>
        </w:rPr>
        <w:t xml:space="preserve"> </w:t>
      </w:r>
    </w:p>
    <w:p w:rsidR="00FF5D54" w:rsidRDefault="00FF5D54" w:rsidP="00E02CD3">
      <w:pPr>
        <w:rPr>
          <w:lang w:val="es-CO"/>
        </w:rPr>
      </w:pPr>
    </w:p>
    <w:p w:rsidR="002A7936" w:rsidRDefault="00376EE3" w:rsidP="00E02CD3">
      <w:pPr>
        <w:rPr>
          <w:lang w:val="es-CO"/>
        </w:rPr>
      </w:pPr>
      <w:r>
        <w:rPr>
          <w:noProof/>
          <w:lang w:val="es-CO" w:eastAsia="es-CO"/>
        </w:rPr>
        <w:drawing>
          <wp:inline distT="0" distB="0" distL="0" distR="0">
            <wp:extent cx="5613253" cy="2415496"/>
            <wp:effectExtent l="76200" t="76200" r="140335" b="13779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b="23493"/>
                    <a:stretch/>
                  </pic:blipFill>
                  <pic:spPr bwMode="auto">
                    <a:xfrm>
                      <a:off x="0" y="0"/>
                      <a:ext cx="5612130" cy="241501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A7F62" w:rsidRDefault="00AA7F62" w:rsidP="00E02CD3">
      <w:pPr>
        <w:rPr>
          <w:i/>
          <w:lang w:val="es-CO"/>
        </w:rPr>
      </w:pPr>
      <w:r w:rsidRPr="00F676AE">
        <w:rPr>
          <w:i/>
          <w:lang w:val="es-CO"/>
        </w:rPr>
        <w:t>Características:</w:t>
      </w:r>
    </w:p>
    <w:p w:rsidR="00FC5334" w:rsidRPr="00F676AE" w:rsidRDefault="00FC5334" w:rsidP="00E02CD3">
      <w:pPr>
        <w:rPr>
          <w:i/>
          <w:lang w:val="es-CO"/>
        </w:rPr>
      </w:pPr>
    </w:p>
    <w:p w:rsidR="00AA7F62" w:rsidRDefault="00BC691D" w:rsidP="00A22C8D">
      <w:pPr>
        <w:pStyle w:val="Prrafodelista"/>
        <w:numPr>
          <w:ilvl w:val="0"/>
          <w:numId w:val="47"/>
        </w:numPr>
        <w:rPr>
          <w:lang w:val="es-CO"/>
        </w:rPr>
      </w:pPr>
      <w:r>
        <w:rPr>
          <w:lang w:val="es-CO"/>
        </w:rPr>
        <w:t>Estructura jerárquica</w:t>
      </w:r>
    </w:p>
    <w:p w:rsidR="00AA7F62" w:rsidRDefault="00BC691D" w:rsidP="00A22C8D">
      <w:pPr>
        <w:pStyle w:val="Prrafodelista"/>
        <w:numPr>
          <w:ilvl w:val="0"/>
          <w:numId w:val="47"/>
        </w:numPr>
        <w:rPr>
          <w:lang w:val="es-CO"/>
        </w:rPr>
      </w:pPr>
      <w:r>
        <w:rPr>
          <w:lang w:val="es-CO"/>
        </w:rPr>
        <w:t>Organización</w:t>
      </w:r>
      <w:r w:rsidR="000D4686">
        <w:rPr>
          <w:lang w:val="es-CO"/>
        </w:rPr>
        <w:t xml:space="preserve"> subjetiva</w:t>
      </w:r>
    </w:p>
    <w:p w:rsidR="00BC691D" w:rsidRDefault="00BC691D" w:rsidP="00A22C8D">
      <w:pPr>
        <w:pStyle w:val="Prrafodelista"/>
        <w:numPr>
          <w:ilvl w:val="0"/>
          <w:numId w:val="47"/>
        </w:numPr>
        <w:rPr>
          <w:lang w:val="es-CO"/>
        </w:rPr>
      </w:pPr>
      <w:r>
        <w:rPr>
          <w:lang w:val="es-CO"/>
        </w:rPr>
        <w:t>Relaciones entre conceptos</w:t>
      </w:r>
    </w:p>
    <w:p w:rsidR="005C6D4B" w:rsidRDefault="005C6D4B" w:rsidP="00A22C8D">
      <w:pPr>
        <w:pStyle w:val="Prrafodelista"/>
        <w:numPr>
          <w:ilvl w:val="0"/>
          <w:numId w:val="47"/>
        </w:numPr>
        <w:rPr>
          <w:lang w:val="es-CO"/>
        </w:rPr>
      </w:pPr>
      <w:r>
        <w:rPr>
          <w:lang w:val="es-CO"/>
        </w:rPr>
        <w:t>Proposiciones claras</w:t>
      </w:r>
    </w:p>
    <w:p w:rsidR="00970B51" w:rsidRDefault="00970B51" w:rsidP="00A22C8D">
      <w:pPr>
        <w:pStyle w:val="Prrafodelista"/>
        <w:numPr>
          <w:ilvl w:val="0"/>
          <w:numId w:val="47"/>
        </w:numPr>
        <w:rPr>
          <w:lang w:val="es-CO"/>
        </w:rPr>
      </w:pPr>
      <w:r>
        <w:rPr>
          <w:lang w:val="es-CO"/>
        </w:rPr>
        <w:t>Ejemplificación</w:t>
      </w:r>
    </w:p>
    <w:p w:rsidR="00CE0B02" w:rsidRDefault="00CE0B02" w:rsidP="00CE0B02">
      <w:pPr>
        <w:pStyle w:val="Prrafodelista"/>
        <w:ind w:left="720" w:firstLine="0"/>
        <w:rPr>
          <w:lang w:val="es-CO"/>
        </w:rPr>
      </w:pPr>
    </w:p>
    <w:p w:rsidR="006E1A00" w:rsidRDefault="006E1A00" w:rsidP="00A22C8D">
      <w:pPr>
        <w:pStyle w:val="Prrafodelista"/>
        <w:numPr>
          <w:ilvl w:val="0"/>
          <w:numId w:val="48"/>
        </w:numPr>
        <w:rPr>
          <w:i/>
          <w:lang w:val="es-CO"/>
        </w:rPr>
      </w:pPr>
      <w:r w:rsidRPr="00CE0B02">
        <w:rPr>
          <w:i/>
          <w:lang w:val="es-CO"/>
        </w:rPr>
        <w:t>Ejemplo de realización de un mapa conceptual por un estudiante que requiere estudiar para una exposición de clase</w:t>
      </w:r>
    </w:p>
    <w:p w:rsidR="003223D2" w:rsidRDefault="003223D2" w:rsidP="00CE0B02">
      <w:pPr>
        <w:rPr>
          <w:lang w:val="es-CO"/>
        </w:rPr>
      </w:pPr>
    </w:p>
    <w:p w:rsidR="00CE0B02" w:rsidRDefault="00AD5ABC" w:rsidP="00CE0B02">
      <w:pPr>
        <w:rPr>
          <w:lang w:val="es-CO"/>
        </w:rPr>
      </w:pPr>
      <w:r>
        <w:rPr>
          <w:lang w:val="es-CO"/>
        </w:rPr>
        <w:t xml:space="preserve">El estudiante </w:t>
      </w:r>
      <w:r w:rsidR="00610A92">
        <w:rPr>
          <w:lang w:val="es-CO"/>
        </w:rPr>
        <w:t>requiere realizar una exposición para una clase acerca de un tema particular que debe explicar a sus compañeros de clase. Al encontrar el conteni</w:t>
      </w:r>
      <w:r w:rsidR="00416CC8">
        <w:rPr>
          <w:lang w:val="es-CO"/>
        </w:rPr>
        <w:t xml:space="preserve">do que se relaciona con el tema, extrae ideas principales del texto y construye proposiciones que son relevantes para dar a conocer en su clase. </w:t>
      </w:r>
      <w:r w:rsidR="00462E9B">
        <w:rPr>
          <w:lang w:val="es-CO"/>
        </w:rPr>
        <w:t xml:space="preserve">Bajo el tema </w:t>
      </w:r>
      <w:r w:rsidR="00462E9B">
        <w:rPr>
          <w:lang w:val="es-CO"/>
        </w:rPr>
        <w:lastRenderedPageBreak/>
        <w:t xml:space="preserve">principal (primer concepto del mapa) construye una jerarquía de conceptos y proposiciones que están asociados al tema que ha leído y comprendido. </w:t>
      </w:r>
      <w:r w:rsidR="00CB743B">
        <w:rPr>
          <w:lang w:val="es-CO"/>
        </w:rPr>
        <w:t>Es posible que incluya también ejemplos y gráficas que le ayuden a explicarse en el momento de la presentación.</w:t>
      </w:r>
      <w:r w:rsidR="002F7DC8">
        <w:rPr>
          <w:lang w:val="es-CO"/>
        </w:rPr>
        <w:t xml:space="preserve"> La presentación del tema sólo es un mapa conceptual, el cual le ayudará a organizar las ideas mientras va </w:t>
      </w:r>
      <w:r w:rsidR="001529BF">
        <w:rPr>
          <w:lang w:val="es-CO"/>
        </w:rPr>
        <w:t>exponiendo y darle orden a los subtemas.</w:t>
      </w:r>
      <w:r w:rsidR="00BA622E">
        <w:rPr>
          <w:lang w:val="es-CO"/>
        </w:rPr>
        <w:t xml:space="preserve"> La información adicional podrá ser recordada con facilidad ya que éste ha esquematizado y organizado la información.</w:t>
      </w:r>
      <w:r w:rsidR="00F97404">
        <w:rPr>
          <w:lang w:val="es-CO"/>
        </w:rPr>
        <w:t xml:space="preserve"> </w:t>
      </w:r>
    </w:p>
    <w:p w:rsidR="00F97404" w:rsidRPr="00AD5ABC" w:rsidRDefault="00F97404" w:rsidP="00CE0B02">
      <w:pPr>
        <w:rPr>
          <w:lang w:val="es-CO"/>
        </w:rPr>
      </w:pPr>
    </w:p>
    <w:p w:rsidR="006E1A00" w:rsidRDefault="006E1A00" w:rsidP="00A22C8D">
      <w:pPr>
        <w:pStyle w:val="Prrafodelista"/>
        <w:numPr>
          <w:ilvl w:val="0"/>
          <w:numId w:val="48"/>
        </w:numPr>
        <w:rPr>
          <w:i/>
          <w:lang w:val="es-CO"/>
        </w:rPr>
      </w:pPr>
      <w:r w:rsidRPr="00CE0B02">
        <w:rPr>
          <w:i/>
          <w:lang w:val="es-CO"/>
        </w:rPr>
        <w:t>Ejemplo de realización de un mapa conceptual por  un estudiante como método de estudio para un examen de una asignatura</w:t>
      </w:r>
    </w:p>
    <w:p w:rsidR="00447FC7" w:rsidRPr="00CE0B02" w:rsidRDefault="00447FC7" w:rsidP="00447FC7">
      <w:pPr>
        <w:pStyle w:val="Prrafodelista"/>
        <w:ind w:left="720" w:firstLine="0"/>
        <w:rPr>
          <w:i/>
          <w:lang w:val="es-CO"/>
        </w:rPr>
      </w:pPr>
    </w:p>
    <w:p w:rsidR="00BE5AC1" w:rsidRDefault="0007143B" w:rsidP="00BE5AC1">
      <w:pPr>
        <w:rPr>
          <w:lang w:val="es-CO"/>
        </w:rPr>
      </w:pPr>
      <w:r>
        <w:rPr>
          <w:lang w:val="es-CO"/>
        </w:rPr>
        <w:t xml:space="preserve">El estudiante </w:t>
      </w:r>
      <w:r w:rsidR="00CD518C">
        <w:rPr>
          <w:lang w:val="es-CO"/>
        </w:rPr>
        <w:t>requiere realiza</w:t>
      </w:r>
      <w:r w:rsidR="00EC4B9A">
        <w:rPr>
          <w:lang w:val="es-CO"/>
        </w:rPr>
        <w:t>r</w:t>
      </w:r>
      <w:r w:rsidR="00CD518C">
        <w:rPr>
          <w:lang w:val="es-CO"/>
        </w:rPr>
        <w:t xml:space="preserve"> un mapa conceptual para analizar </w:t>
      </w:r>
      <w:r w:rsidR="00EC4B9A">
        <w:rPr>
          <w:lang w:val="es-CO"/>
        </w:rPr>
        <w:t>una</w:t>
      </w:r>
      <w:r w:rsidR="00CD518C">
        <w:rPr>
          <w:lang w:val="es-CO"/>
        </w:rPr>
        <w:t xml:space="preserve"> informaci</w:t>
      </w:r>
      <w:r w:rsidR="00EC4B9A">
        <w:rPr>
          <w:lang w:val="es-CO"/>
        </w:rPr>
        <w:t>ón que tiene acerca de una asignatura que será evaluada en los próximos días. La información se encuentra en diapositivas y no contiene textos largos, solo propone ideas principales de cada subtema.</w:t>
      </w:r>
      <w:r w:rsidR="005C6267">
        <w:rPr>
          <w:lang w:val="es-CO"/>
        </w:rPr>
        <w:t xml:space="preserve"> A partir de la construcción del mapa conceptual el estudiante iniciará a organizar la información mediante un mapa conceptual de acuerdo a cada aspecto que conforma el tema principal hasta formar una red de conceptos relacionados y proposiciones claras y entendibles.</w:t>
      </w:r>
    </w:p>
    <w:p w:rsidR="004B5010" w:rsidRDefault="004B5010" w:rsidP="00BE5AC1">
      <w:pPr>
        <w:rPr>
          <w:lang w:val="es-CO"/>
        </w:rPr>
      </w:pPr>
    </w:p>
    <w:p w:rsidR="00281AA5" w:rsidRDefault="00281AA5" w:rsidP="00BE5AC1">
      <w:pPr>
        <w:rPr>
          <w:lang w:val="es-CO"/>
        </w:rPr>
      </w:pPr>
      <w:r>
        <w:rPr>
          <w:lang w:val="es-CO"/>
        </w:rPr>
        <w:t xml:space="preserve">El mapa conceptual queda estructurado bajo un tema principal y relacionado con los conceptos que la diapositiva describe acerca de éste. </w:t>
      </w:r>
      <w:r w:rsidR="00132AF6">
        <w:rPr>
          <w:lang w:val="es-CO"/>
        </w:rPr>
        <w:t>El estudiante tiene un esquema organizado en el que podrá profundizar conceptos</w:t>
      </w:r>
      <w:r w:rsidR="00195CE6">
        <w:rPr>
          <w:lang w:val="es-CO"/>
        </w:rPr>
        <w:t>,</w:t>
      </w:r>
      <w:r w:rsidR="00132AF6">
        <w:rPr>
          <w:lang w:val="es-CO"/>
        </w:rPr>
        <w:t xml:space="preserve"> </w:t>
      </w:r>
      <w:r w:rsidR="002F41E0">
        <w:rPr>
          <w:lang w:val="es-CO"/>
        </w:rPr>
        <w:t>con definiciones y gráficos</w:t>
      </w:r>
      <w:r w:rsidR="00195CE6">
        <w:rPr>
          <w:lang w:val="es-CO"/>
        </w:rPr>
        <w:t>,</w:t>
      </w:r>
      <w:r w:rsidR="002F41E0">
        <w:rPr>
          <w:lang w:val="es-CO"/>
        </w:rPr>
        <w:t xml:space="preserve"> </w:t>
      </w:r>
      <w:r w:rsidR="00132AF6">
        <w:rPr>
          <w:lang w:val="es-CO"/>
        </w:rPr>
        <w:t>que no estén completos en las diapositivas</w:t>
      </w:r>
      <w:r w:rsidR="003F0905">
        <w:rPr>
          <w:lang w:val="es-CO"/>
        </w:rPr>
        <w:t xml:space="preserve"> entregadas por el docente.</w:t>
      </w:r>
      <w:r w:rsidR="00893B6C">
        <w:rPr>
          <w:lang w:val="es-CO"/>
        </w:rPr>
        <w:t xml:space="preserve"> Al finalizar su búsqueda de información y organización de la misma podrá relacionar los nuevos conocimientos que el docente quiere darle a conocer y que evaluará en el parcial.</w:t>
      </w:r>
    </w:p>
    <w:p w:rsidR="00A3291C" w:rsidRDefault="00A3291C" w:rsidP="00334132">
      <w:pPr>
        <w:pStyle w:val="Ttulo5"/>
        <w:ind w:left="1716"/>
        <w:rPr>
          <w:lang w:val="es-CO"/>
        </w:rPr>
      </w:pPr>
      <w:r w:rsidRPr="00A3291C">
        <w:rPr>
          <w:lang w:val="es-CO"/>
        </w:rPr>
        <w:t>Mapa conceptual como estrategia de organización</w:t>
      </w:r>
    </w:p>
    <w:p w:rsidR="005318B9" w:rsidRPr="005318B9" w:rsidRDefault="005318B9" w:rsidP="005318B9">
      <w:pPr>
        <w:rPr>
          <w:lang w:val="es-CO"/>
        </w:rPr>
      </w:pPr>
    </w:p>
    <w:p w:rsidR="006D1B1A" w:rsidRDefault="0015287E" w:rsidP="00B64BE5">
      <w:pPr>
        <w:rPr>
          <w:lang w:val="es-CO"/>
        </w:rPr>
      </w:pPr>
      <w:r>
        <w:rPr>
          <w:lang w:val="es-CO"/>
        </w:rPr>
        <w:lastRenderedPageBreak/>
        <w:t>El estudiante utiliza mapas conceptuales para organizar su información de acuerdo a la necesidad de estudio, a través de la cual hará un proceso de análisis de un con</w:t>
      </w:r>
      <w:r w:rsidR="001D21B8">
        <w:rPr>
          <w:lang w:val="es-CO"/>
        </w:rPr>
        <w:t xml:space="preserve">tenido que se requiera aprender. </w:t>
      </w:r>
      <w:r w:rsidR="00DA0D38">
        <w:rPr>
          <w:lang w:val="es-CO"/>
        </w:rPr>
        <w:t>La información es agrupada o clasificada de acuerdo a una intención de estudio, y permite ser leída fácilmente para interpretar los conceptos relacionados al tema principal.</w:t>
      </w:r>
    </w:p>
    <w:p w:rsidR="0069226F" w:rsidRDefault="0069226F" w:rsidP="00B64BE5">
      <w:pPr>
        <w:rPr>
          <w:lang w:val="es-CO"/>
        </w:rPr>
      </w:pPr>
    </w:p>
    <w:p w:rsidR="00D90DA8" w:rsidRPr="0069226F" w:rsidRDefault="00D90DA8" w:rsidP="00B64BE5">
      <w:pPr>
        <w:rPr>
          <w:i/>
          <w:sz w:val="20"/>
          <w:lang w:val="es-CO"/>
        </w:rPr>
      </w:pPr>
      <w:r w:rsidRPr="0069226F">
        <w:rPr>
          <w:i/>
          <w:sz w:val="20"/>
          <w:lang w:val="es-CO"/>
        </w:rPr>
        <w:t>Figura. Mapa conceptual</w:t>
      </w:r>
      <w:r w:rsidR="00601A0A">
        <w:rPr>
          <w:i/>
          <w:sz w:val="20"/>
          <w:lang w:val="es-CO"/>
        </w:rPr>
        <w:t xml:space="preserve"> sobre la</w:t>
      </w:r>
      <w:r w:rsidRPr="0069226F">
        <w:rPr>
          <w:i/>
          <w:sz w:val="20"/>
          <w:lang w:val="es-CO"/>
        </w:rPr>
        <w:t xml:space="preserve"> inteligencia artificial </w:t>
      </w:r>
    </w:p>
    <w:p w:rsidR="006A7C98" w:rsidRDefault="00110CAB" w:rsidP="00156ED0">
      <w:pPr>
        <w:jc w:val="left"/>
        <w:rPr>
          <w:lang w:val="es-CO"/>
        </w:rPr>
      </w:pPr>
      <w:r>
        <w:rPr>
          <w:noProof/>
          <w:lang w:val="es-CO" w:eastAsia="es-CO"/>
        </w:rPr>
        <w:drawing>
          <wp:inline distT="0" distB="0" distL="0" distR="0">
            <wp:extent cx="5438830" cy="2726042"/>
            <wp:effectExtent l="76200" t="76200" r="123825" b="132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b="10888"/>
                    <a:stretch/>
                  </pic:blipFill>
                  <pic:spPr bwMode="auto">
                    <a:xfrm>
                      <a:off x="0" y="0"/>
                      <a:ext cx="5442866" cy="2728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90DA8" w:rsidRDefault="00D90DA8" w:rsidP="00156ED0">
      <w:pPr>
        <w:jc w:val="left"/>
        <w:rPr>
          <w:sz w:val="20"/>
          <w:lang w:val="es-CO"/>
        </w:rPr>
      </w:pPr>
      <w:r w:rsidRPr="00770187">
        <w:rPr>
          <w:sz w:val="20"/>
          <w:lang w:val="es-CO"/>
        </w:rPr>
        <w:t>Fuente: Autores del proyecto</w:t>
      </w:r>
    </w:p>
    <w:p w:rsidR="00770187" w:rsidRPr="00770187" w:rsidRDefault="00770187" w:rsidP="00156ED0">
      <w:pPr>
        <w:jc w:val="left"/>
        <w:rPr>
          <w:sz w:val="20"/>
          <w:lang w:val="es-CO"/>
        </w:rPr>
      </w:pPr>
    </w:p>
    <w:p w:rsidR="006D1B1A" w:rsidRDefault="006D1B1A" w:rsidP="00B64BE5">
      <w:pPr>
        <w:rPr>
          <w:i/>
          <w:lang w:val="es-CO"/>
        </w:rPr>
      </w:pPr>
      <w:r w:rsidRPr="006D1B1A">
        <w:rPr>
          <w:i/>
          <w:lang w:val="es-CO"/>
        </w:rPr>
        <w:t>Características</w:t>
      </w:r>
      <w:r w:rsidR="006A7C98">
        <w:rPr>
          <w:i/>
          <w:lang w:val="es-CO"/>
        </w:rPr>
        <w:t>:</w:t>
      </w:r>
    </w:p>
    <w:p w:rsidR="006D1B1A" w:rsidRPr="00D53245" w:rsidRDefault="006D1B1A" w:rsidP="00A22C8D">
      <w:pPr>
        <w:pStyle w:val="Prrafodelista"/>
        <w:numPr>
          <w:ilvl w:val="0"/>
          <w:numId w:val="50"/>
        </w:numPr>
        <w:rPr>
          <w:lang w:val="es-CO"/>
        </w:rPr>
      </w:pPr>
      <w:r w:rsidRPr="00D53245">
        <w:rPr>
          <w:lang w:val="es-CO"/>
        </w:rPr>
        <w:t>Estructura organizada</w:t>
      </w:r>
    </w:p>
    <w:p w:rsidR="006D1B1A" w:rsidRPr="00D53245" w:rsidRDefault="006D1B1A" w:rsidP="00A22C8D">
      <w:pPr>
        <w:pStyle w:val="Prrafodelista"/>
        <w:numPr>
          <w:ilvl w:val="0"/>
          <w:numId w:val="50"/>
        </w:numPr>
        <w:rPr>
          <w:lang w:val="es-CO"/>
        </w:rPr>
      </w:pPr>
      <w:r w:rsidRPr="00D53245">
        <w:rPr>
          <w:lang w:val="es-CO"/>
        </w:rPr>
        <w:t>Organización subjetiva</w:t>
      </w:r>
    </w:p>
    <w:p w:rsidR="006D1B1A" w:rsidRPr="00D53245" w:rsidRDefault="006D1B1A" w:rsidP="00A22C8D">
      <w:pPr>
        <w:pStyle w:val="Prrafodelista"/>
        <w:numPr>
          <w:ilvl w:val="0"/>
          <w:numId w:val="50"/>
        </w:numPr>
        <w:rPr>
          <w:lang w:val="es-CO"/>
        </w:rPr>
      </w:pPr>
      <w:r w:rsidRPr="00D53245">
        <w:rPr>
          <w:lang w:val="es-CO"/>
        </w:rPr>
        <w:t>Jerarquía</w:t>
      </w:r>
    </w:p>
    <w:p w:rsidR="006D1B1A" w:rsidRPr="00D53245" w:rsidRDefault="006D1B1A" w:rsidP="00A22C8D">
      <w:pPr>
        <w:pStyle w:val="Prrafodelista"/>
        <w:numPr>
          <w:ilvl w:val="0"/>
          <w:numId w:val="50"/>
        </w:numPr>
        <w:rPr>
          <w:lang w:val="es-CO"/>
        </w:rPr>
      </w:pPr>
      <w:r w:rsidRPr="00D53245">
        <w:rPr>
          <w:lang w:val="es-CO"/>
        </w:rPr>
        <w:t>Conceptos y proposiciones</w:t>
      </w:r>
      <w:r w:rsidR="0047484F" w:rsidRPr="00D53245">
        <w:rPr>
          <w:lang w:val="es-CO"/>
        </w:rPr>
        <w:t xml:space="preserve"> </w:t>
      </w:r>
    </w:p>
    <w:p w:rsidR="0047484F" w:rsidRPr="00D53245" w:rsidRDefault="0047484F" w:rsidP="00A22C8D">
      <w:pPr>
        <w:pStyle w:val="Prrafodelista"/>
        <w:numPr>
          <w:ilvl w:val="0"/>
          <w:numId w:val="50"/>
        </w:numPr>
        <w:rPr>
          <w:lang w:val="es-CO"/>
        </w:rPr>
      </w:pPr>
      <w:r w:rsidRPr="00D53245">
        <w:rPr>
          <w:lang w:val="es-CO"/>
        </w:rPr>
        <w:t>Relaciones entre conceptos</w:t>
      </w:r>
    </w:p>
    <w:p w:rsidR="0047484F" w:rsidRPr="006D1B1A" w:rsidRDefault="0047484F" w:rsidP="0047484F">
      <w:pPr>
        <w:pStyle w:val="Prrafodelista"/>
        <w:ind w:left="720" w:firstLine="0"/>
        <w:rPr>
          <w:i/>
          <w:lang w:val="es-CO"/>
        </w:rPr>
      </w:pPr>
    </w:p>
    <w:p w:rsidR="006D1B1A" w:rsidRDefault="006D1B1A" w:rsidP="00A22C8D">
      <w:pPr>
        <w:pStyle w:val="Prrafodelista"/>
        <w:numPr>
          <w:ilvl w:val="0"/>
          <w:numId w:val="49"/>
        </w:numPr>
        <w:rPr>
          <w:i/>
          <w:lang w:val="es-CO"/>
        </w:rPr>
      </w:pPr>
      <w:r w:rsidRPr="006D1B1A">
        <w:rPr>
          <w:i/>
          <w:lang w:val="es-CO"/>
        </w:rPr>
        <w:t>Ejemplo de implementación de mapas conceptuales como estrategia de organización</w:t>
      </w:r>
    </w:p>
    <w:p w:rsidR="00F83A91" w:rsidRDefault="00F83A91" w:rsidP="00F83A91">
      <w:pPr>
        <w:pStyle w:val="Prrafodelista"/>
        <w:ind w:left="720" w:firstLine="0"/>
        <w:rPr>
          <w:i/>
          <w:lang w:val="es-CO"/>
        </w:rPr>
      </w:pPr>
    </w:p>
    <w:p w:rsidR="008F557D" w:rsidRDefault="008F557D" w:rsidP="008F557D">
      <w:pPr>
        <w:rPr>
          <w:lang w:val="es-CO"/>
        </w:rPr>
      </w:pPr>
      <w:r w:rsidRPr="00991574">
        <w:rPr>
          <w:lang w:val="es-CO"/>
        </w:rPr>
        <w:t>El docente empieza un tema en clase, y pide a sus estudiantes que saquen fotocopias de un libro que conti</w:t>
      </w:r>
      <w:r w:rsidR="0059249F" w:rsidRPr="00991574">
        <w:rPr>
          <w:lang w:val="es-CO"/>
        </w:rPr>
        <w:t xml:space="preserve">ene el tema que se va </w:t>
      </w:r>
      <w:r w:rsidR="00B614DD">
        <w:rPr>
          <w:lang w:val="es-CO"/>
        </w:rPr>
        <w:t xml:space="preserve">debatir en clase, adicionalmente les sugiere a los estudiantes que la información que se ha leído se reduzca a un resumen del tema. Los estudiantes tiene un tiempo determinado para realizar el resumen y empezar la clase de nuevo. </w:t>
      </w:r>
    </w:p>
    <w:p w:rsidR="009130DA" w:rsidRDefault="009130DA" w:rsidP="008F557D">
      <w:pPr>
        <w:rPr>
          <w:lang w:val="es-CO"/>
        </w:rPr>
      </w:pPr>
    </w:p>
    <w:p w:rsidR="009130DA" w:rsidRPr="00991574" w:rsidRDefault="009130DA" w:rsidP="008F557D">
      <w:pPr>
        <w:rPr>
          <w:lang w:val="es-CO"/>
        </w:rPr>
      </w:pPr>
      <w:r>
        <w:rPr>
          <w:lang w:val="es-CO"/>
        </w:rPr>
        <w:t xml:space="preserve">En la lectura realizada, el estudiante resalta las ideas principales y complementarias del texto con el fin de extraer el resumen que deberá presentar al docente. </w:t>
      </w:r>
      <w:r w:rsidR="00682F75">
        <w:rPr>
          <w:lang w:val="es-CO"/>
        </w:rPr>
        <w:t xml:space="preserve">Estas ideas las estructurará y relacionará mediante un mapa conceptual que </w:t>
      </w:r>
      <w:r w:rsidR="00E71032">
        <w:rPr>
          <w:lang w:val="es-CO"/>
        </w:rPr>
        <w:t>p</w:t>
      </w:r>
      <w:r w:rsidR="00682F75">
        <w:rPr>
          <w:lang w:val="es-CO"/>
        </w:rPr>
        <w:t xml:space="preserve">ermitirá </w:t>
      </w:r>
      <w:r w:rsidR="00E71032">
        <w:rPr>
          <w:lang w:val="es-CO"/>
        </w:rPr>
        <w:t xml:space="preserve">organizar la información que requiere resumir y </w:t>
      </w:r>
      <w:r w:rsidR="00682F75">
        <w:rPr>
          <w:lang w:val="es-CO"/>
        </w:rPr>
        <w:t>darle un significado a la información le</w:t>
      </w:r>
      <w:r w:rsidR="00384D3B">
        <w:rPr>
          <w:lang w:val="es-CO"/>
        </w:rPr>
        <w:t>ída,</w:t>
      </w:r>
      <w:r w:rsidR="00E71032">
        <w:rPr>
          <w:lang w:val="es-CO"/>
        </w:rPr>
        <w:t xml:space="preserve"> de esta manera podrá construir </w:t>
      </w:r>
      <w:r w:rsidR="00E12F54">
        <w:rPr>
          <w:lang w:val="es-CO"/>
        </w:rPr>
        <w:t>un</w:t>
      </w:r>
      <w:r w:rsidR="00E71032">
        <w:rPr>
          <w:lang w:val="es-CO"/>
        </w:rPr>
        <w:t xml:space="preserve"> </w:t>
      </w:r>
      <w:r w:rsidR="00E12F54">
        <w:rPr>
          <w:lang w:val="es-CO"/>
        </w:rPr>
        <w:t>texto</w:t>
      </w:r>
      <w:r w:rsidR="00E71032">
        <w:rPr>
          <w:lang w:val="es-CO"/>
        </w:rPr>
        <w:t xml:space="preserve"> más concreto y claro de la información del tema propuesto por el docente.</w:t>
      </w:r>
    </w:p>
    <w:p w:rsidR="006D1B1A" w:rsidRPr="006D1B1A" w:rsidRDefault="006D1B1A" w:rsidP="006D1B1A">
      <w:pPr>
        <w:rPr>
          <w:i/>
          <w:lang w:val="es-CO"/>
        </w:rPr>
      </w:pPr>
    </w:p>
    <w:p w:rsidR="00C84ED1" w:rsidRDefault="00A3291C" w:rsidP="00C84ED1">
      <w:pPr>
        <w:pStyle w:val="Ttulo4"/>
        <w:rPr>
          <w:lang w:val="es-CO"/>
        </w:rPr>
      </w:pPr>
      <w:r w:rsidRPr="00C84ED1">
        <w:rPr>
          <w:lang w:val="es-CO"/>
        </w:rPr>
        <w:t>Caracterización de técnicas de aprendizaje colaborativo</w:t>
      </w:r>
      <w:r w:rsidR="0084799E">
        <w:rPr>
          <w:lang w:val="es-CO"/>
        </w:rPr>
        <w:t xml:space="preserve"> para entornos universitarios</w:t>
      </w:r>
    </w:p>
    <w:p w:rsidR="004B255F" w:rsidRPr="004B255F" w:rsidRDefault="004B255F" w:rsidP="004B255F">
      <w:pPr>
        <w:rPr>
          <w:lang w:val="es-CO"/>
        </w:rPr>
      </w:pPr>
    </w:p>
    <w:p w:rsidR="001F35F2" w:rsidRDefault="001F35F2" w:rsidP="001F35F2">
      <w:pPr>
        <w:rPr>
          <w:lang w:val="es-CO"/>
        </w:rPr>
      </w:pPr>
      <w:r>
        <w:rPr>
          <w:lang w:val="es-CO"/>
        </w:rPr>
        <w:t>Las técnicas de aprendizaje colaborativo son herramientas que los docentes utilizan en un ambiente académico para introducir a los estudiantes a la participación activa y la interacción de conocimientos mediante actividades que permiten desarrol</w:t>
      </w:r>
      <w:r w:rsidR="001D108F">
        <w:rPr>
          <w:lang w:val="es-CO"/>
        </w:rPr>
        <w:t>lar habilidades interpretativas, propositivas y argumentativas a través de una comunicación real y fluida entre un equipo de personas que están interesadas en aprender un campo común.</w:t>
      </w:r>
    </w:p>
    <w:p w:rsidR="0012280B" w:rsidRDefault="0012280B" w:rsidP="001F35F2">
      <w:pPr>
        <w:rPr>
          <w:lang w:val="es-CO"/>
        </w:rPr>
      </w:pPr>
    </w:p>
    <w:p w:rsidR="0012280B" w:rsidRDefault="0012280B" w:rsidP="001F35F2">
      <w:pPr>
        <w:rPr>
          <w:lang w:val="es-CO"/>
        </w:rPr>
      </w:pPr>
      <w:r>
        <w:rPr>
          <w:lang w:val="es-CO"/>
        </w:rPr>
        <w:t xml:space="preserve">Estas técnicas de aprendizaje ofrecen al docente dinamizar el proceso de enseñanza de los contenidos curriculares de su asignatura y por consiguiente, garantizar un aprendizaje activo y significativo de sus estudiantes. El trabajo en equipo es fundamental para la aplicación de los conocimientos adquiridos y se </w:t>
      </w:r>
      <w:r>
        <w:rPr>
          <w:lang w:val="es-CO"/>
        </w:rPr>
        <w:lastRenderedPageBreak/>
        <w:t>refleja en la interacción de personas que continuamente están en búsqueda de conocimientos.</w:t>
      </w:r>
    </w:p>
    <w:p w:rsidR="00F67C9A" w:rsidRDefault="00F67C9A" w:rsidP="001F35F2">
      <w:pPr>
        <w:rPr>
          <w:lang w:val="es-CO"/>
        </w:rPr>
      </w:pPr>
    </w:p>
    <w:p w:rsidR="00F67C9A" w:rsidRPr="001F35F2" w:rsidRDefault="00F67C9A" w:rsidP="001F35F2">
      <w:pPr>
        <w:rPr>
          <w:lang w:val="es-CO"/>
        </w:rPr>
      </w:pPr>
      <w:r>
        <w:rPr>
          <w:lang w:val="es-CO"/>
        </w:rPr>
        <w:t xml:space="preserve">De acuerdo a la investigación realizada acerca del mapa conceptual como técnica de aprendizaje colaborativo se clasificó como aquellas que utilizan organizadores gráficos de información. </w:t>
      </w:r>
      <w:r w:rsidR="009E4C9B">
        <w:rPr>
          <w:lang w:val="es-CO"/>
        </w:rPr>
        <w:t xml:space="preserve">A partir de ésta clasificación, el mapa conceptual se denomina como una técnica que implementa redes de palabras en su dinámica de </w:t>
      </w:r>
      <w:r w:rsidR="00442312">
        <w:rPr>
          <w:lang w:val="es-CO"/>
        </w:rPr>
        <w:t>organización.</w:t>
      </w:r>
    </w:p>
    <w:p w:rsidR="00C84ED1" w:rsidRPr="00C84ED1" w:rsidRDefault="005E5BE9" w:rsidP="009A044F">
      <w:pPr>
        <w:pStyle w:val="Ttulo5"/>
        <w:rPr>
          <w:lang w:val="es-CO"/>
        </w:rPr>
      </w:pPr>
      <w:r>
        <w:rPr>
          <w:lang w:val="es-CO"/>
        </w:rPr>
        <w:t xml:space="preserve"> </w:t>
      </w:r>
      <w:r w:rsidR="00C84ED1" w:rsidRPr="00C84ED1">
        <w:rPr>
          <w:lang w:val="es-CO"/>
        </w:rPr>
        <w:t>Mapas conceptuales colaborativos como técnicas que utilizan organizadores gráficos de información</w:t>
      </w:r>
    </w:p>
    <w:p w:rsidR="00564F56" w:rsidRDefault="00564F56" w:rsidP="00A3291C">
      <w:pPr>
        <w:rPr>
          <w:lang w:val="es-CO"/>
        </w:rPr>
      </w:pPr>
    </w:p>
    <w:p w:rsidR="00A3291C" w:rsidRDefault="00064656" w:rsidP="00A3291C">
      <w:pPr>
        <w:rPr>
          <w:lang w:val="es-CO"/>
        </w:rPr>
      </w:pPr>
      <w:r>
        <w:rPr>
          <w:lang w:val="es-CO"/>
        </w:rPr>
        <w:t>“Las redes de palabras es una versión colaborativa del mapa conceptual”</w:t>
      </w:r>
      <w:sdt>
        <w:sdtPr>
          <w:rPr>
            <w:lang w:val="es-CO"/>
          </w:rPr>
          <w:id w:val="-1067804692"/>
          <w:citation/>
        </w:sdtPr>
        <w:sdtContent>
          <w:r w:rsidR="00B973B4">
            <w:rPr>
              <w:lang w:val="es-CO"/>
            </w:rPr>
            <w:fldChar w:fldCharType="begin"/>
          </w:r>
          <w:r>
            <w:rPr>
              <w:lang w:val="es-CO"/>
            </w:rPr>
            <w:instrText xml:space="preserve"> CITATION Eli07 \l 9226 </w:instrText>
          </w:r>
          <w:r w:rsidR="00B973B4">
            <w:rPr>
              <w:lang w:val="es-CO"/>
            </w:rPr>
            <w:fldChar w:fldCharType="separate"/>
          </w:r>
          <w:r>
            <w:rPr>
              <w:noProof/>
              <w:lang w:val="es-CO"/>
            </w:rPr>
            <w:t xml:space="preserve"> </w:t>
          </w:r>
          <w:r w:rsidRPr="00064656">
            <w:rPr>
              <w:noProof/>
              <w:lang w:val="es-CO"/>
            </w:rPr>
            <w:t>(Barkley, 2007)</w:t>
          </w:r>
          <w:r w:rsidR="00B973B4">
            <w:rPr>
              <w:lang w:val="es-CO"/>
            </w:rPr>
            <w:fldChar w:fldCharType="end"/>
          </w:r>
        </w:sdtContent>
      </w:sdt>
      <w:r w:rsidR="00564F56">
        <w:rPr>
          <w:lang w:val="es-CO"/>
        </w:rPr>
        <w:t>.</w:t>
      </w:r>
    </w:p>
    <w:p w:rsidR="00344D62" w:rsidRDefault="00344D62" w:rsidP="00A3291C">
      <w:pPr>
        <w:rPr>
          <w:lang w:val="es-CO"/>
        </w:rPr>
      </w:pPr>
      <w:r>
        <w:rPr>
          <w:lang w:val="es-CO"/>
        </w:rPr>
        <w:t xml:space="preserve">Los mapas conceptuales en un ambiente académico universitario, pueden ser utilizados para estimular el aprendizaje colaborativo, ya que estos esquemas permiten </w:t>
      </w:r>
      <w:r w:rsidR="00485D39">
        <w:rPr>
          <w:lang w:val="es-CO"/>
        </w:rPr>
        <w:t xml:space="preserve">representar la información </w:t>
      </w:r>
      <w:r w:rsidR="00260D3A">
        <w:rPr>
          <w:lang w:val="es-CO"/>
        </w:rPr>
        <w:t xml:space="preserve">y organizarla, con el fin de que </w:t>
      </w:r>
      <w:r w:rsidR="005B1474">
        <w:rPr>
          <w:lang w:val="es-CO"/>
        </w:rPr>
        <w:t xml:space="preserve">los estudiantes se contextualicen </w:t>
      </w:r>
      <w:r w:rsidR="007111EA">
        <w:rPr>
          <w:lang w:val="es-CO"/>
        </w:rPr>
        <w:t>y comprendan el contenido que se está analizando en el momento y dar a conocer su ideas al respecto para debatir en el salón de clase.</w:t>
      </w:r>
      <w:r w:rsidR="00E47824">
        <w:rPr>
          <w:lang w:val="es-CO"/>
        </w:rPr>
        <w:t xml:space="preserve"> </w:t>
      </w:r>
    </w:p>
    <w:p w:rsidR="000478B4" w:rsidRDefault="000478B4" w:rsidP="00A3291C">
      <w:pPr>
        <w:rPr>
          <w:lang w:val="es-CO"/>
        </w:rPr>
      </w:pPr>
    </w:p>
    <w:p w:rsidR="00011985" w:rsidRPr="000E4B75" w:rsidRDefault="00011985" w:rsidP="00A3291C">
      <w:pPr>
        <w:rPr>
          <w:i/>
          <w:lang w:val="es-CO"/>
        </w:rPr>
      </w:pPr>
      <w:r w:rsidRPr="000E4B75">
        <w:rPr>
          <w:i/>
          <w:lang w:val="es-CO"/>
        </w:rPr>
        <w:t>Características:</w:t>
      </w:r>
    </w:p>
    <w:p w:rsidR="00011985" w:rsidRDefault="00011985" w:rsidP="00A22C8D">
      <w:pPr>
        <w:pStyle w:val="Prrafodelista"/>
        <w:numPr>
          <w:ilvl w:val="0"/>
          <w:numId w:val="51"/>
        </w:numPr>
        <w:rPr>
          <w:lang w:val="es-CO"/>
        </w:rPr>
      </w:pPr>
      <w:r>
        <w:rPr>
          <w:lang w:val="es-CO"/>
        </w:rPr>
        <w:t>Trabajo colaborativo</w:t>
      </w:r>
    </w:p>
    <w:p w:rsidR="00011985" w:rsidRDefault="006952F8" w:rsidP="00A22C8D">
      <w:pPr>
        <w:pStyle w:val="Prrafodelista"/>
        <w:numPr>
          <w:ilvl w:val="0"/>
          <w:numId w:val="51"/>
        </w:numPr>
        <w:rPr>
          <w:lang w:val="es-CO"/>
        </w:rPr>
      </w:pPr>
      <w:r>
        <w:rPr>
          <w:lang w:val="es-CO"/>
        </w:rPr>
        <w:t>Conceptos</w:t>
      </w:r>
    </w:p>
    <w:p w:rsidR="006952F8" w:rsidRDefault="006952F8" w:rsidP="00A22C8D">
      <w:pPr>
        <w:pStyle w:val="Prrafodelista"/>
        <w:numPr>
          <w:ilvl w:val="0"/>
          <w:numId w:val="51"/>
        </w:numPr>
        <w:rPr>
          <w:lang w:val="es-CO"/>
        </w:rPr>
      </w:pPr>
      <w:r>
        <w:rPr>
          <w:lang w:val="es-CO"/>
        </w:rPr>
        <w:t>Relaciones</w:t>
      </w:r>
    </w:p>
    <w:p w:rsidR="006952F8" w:rsidRDefault="006952F8" w:rsidP="00A22C8D">
      <w:pPr>
        <w:pStyle w:val="Prrafodelista"/>
        <w:numPr>
          <w:ilvl w:val="0"/>
          <w:numId w:val="51"/>
        </w:numPr>
        <w:rPr>
          <w:lang w:val="es-CO"/>
        </w:rPr>
      </w:pPr>
      <w:r>
        <w:rPr>
          <w:lang w:val="es-CO"/>
        </w:rPr>
        <w:t>Proposiciones</w:t>
      </w:r>
    </w:p>
    <w:p w:rsidR="006952F8" w:rsidRDefault="006952F8" w:rsidP="00A22C8D">
      <w:pPr>
        <w:pStyle w:val="Prrafodelista"/>
        <w:numPr>
          <w:ilvl w:val="0"/>
          <w:numId w:val="51"/>
        </w:numPr>
        <w:rPr>
          <w:lang w:val="es-CO"/>
        </w:rPr>
      </w:pPr>
      <w:r>
        <w:rPr>
          <w:lang w:val="es-CO"/>
        </w:rPr>
        <w:t>Gráficos</w:t>
      </w:r>
    </w:p>
    <w:p w:rsidR="006952F8" w:rsidRDefault="006952F8" w:rsidP="00A22C8D">
      <w:pPr>
        <w:pStyle w:val="Prrafodelista"/>
        <w:numPr>
          <w:ilvl w:val="0"/>
          <w:numId w:val="51"/>
        </w:numPr>
        <w:rPr>
          <w:lang w:val="es-CO"/>
        </w:rPr>
      </w:pPr>
      <w:r>
        <w:rPr>
          <w:lang w:val="es-CO"/>
        </w:rPr>
        <w:t>Ejemplos</w:t>
      </w:r>
    </w:p>
    <w:p w:rsidR="006952F8" w:rsidRDefault="009F0E07" w:rsidP="00A22C8D">
      <w:pPr>
        <w:pStyle w:val="Prrafodelista"/>
        <w:numPr>
          <w:ilvl w:val="0"/>
          <w:numId w:val="51"/>
        </w:numPr>
        <w:rPr>
          <w:lang w:val="es-CO"/>
        </w:rPr>
      </w:pPr>
      <w:r>
        <w:rPr>
          <w:lang w:val="es-CO"/>
        </w:rPr>
        <w:t>Interacción entre estudiantes</w:t>
      </w:r>
    </w:p>
    <w:p w:rsidR="009A6DBE" w:rsidRDefault="009A6DBE" w:rsidP="00A22C8D">
      <w:pPr>
        <w:pStyle w:val="Prrafodelista"/>
        <w:numPr>
          <w:ilvl w:val="0"/>
          <w:numId w:val="51"/>
        </w:numPr>
        <w:rPr>
          <w:lang w:val="es-CO"/>
        </w:rPr>
      </w:pPr>
      <w:r>
        <w:rPr>
          <w:lang w:val="es-CO"/>
        </w:rPr>
        <w:t xml:space="preserve">Comunicación </w:t>
      </w:r>
    </w:p>
    <w:p w:rsidR="002C1462" w:rsidRPr="002C1462" w:rsidRDefault="002C1462" w:rsidP="002C1462">
      <w:pPr>
        <w:ind w:left="360"/>
        <w:rPr>
          <w:lang w:val="es-CO"/>
        </w:rPr>
      </w:pPr>
    </w:p>
    <w:p w:rsidR="00BD0E66" w:rsidRDefault="00BD0E66" w:rsidP="00A22C8D">
      <w:pPr>
        <w:pStyle w:val="Prrafodelista"/>
        <w:numPr>
          <w:ilvl w:val="0"/>
          <w:numId w:val="52"/>
        </w:numPr>
        <w:rPr>
          <w:lang w:val="es-CO"/>
        </w:rPr>
      </w:pPr>
      <w:r>
        <w:rPr>
          <w:lang w:val="es-CO"/>
        </w:rPr>
        <w:t xml:space="preserve">Ejemplo de mapas conceptuales </w:t>
      </w:r>
      <w:r w:rsidR="00FC6397">
        <w:rPr>
          <w:lang w:val="es-CO"/>
        </w:rPr>
        <w:t>colaborativos</w:t>
      </w:r>
    </w:p>
    <w:p w:rsidR="00806C49" w:rsidRDefault="00806C49" w:rsidP="00806C49">
      <w:pPr>
        <w:rPr>
          <w:lang w:val="es-CO"/>
        </w:rPr>
      </w:pPr>
    </w:p>
    <w:p w:rsidR="00806C49" w:rsidRDefault="00806C49" w:rsidP="00806C49">
      <w:pPr>
        <w:rPr>
          <w:lang w:val="es-CO"/>
        </w:rPr>
      </w:pPr>
      <w:r w:rsidRPr="00806C49">
        <w:rPr>
          <w:lang w:val="es-CO"/>
        </w:rPr>
        <w:t>Los estudiantes podrán construir un significado del tema al discutir con su grupo de trabajo y concluir con ejemplos o ejercicios aplicados. Al proponer ideas al resto de estudiantes del salón de clase, se debatirán los conceptos analizados por cada grupo mientras el docente se encuentra en el proceso de construcción del conocimiento junto con sus estudiantes, finalizando con una conclusión general del tema visto.</w:t>
      </w:r>
    </w:p>
    <w:p w:rsidR="000E44E2" w:rsidRDefault="000E44E2" w:rsidP="00806C49">
      <w:pPr>
        <w:rPr>
          <w:lang w:val="es-CO"/>
        </w:rPr>
      </w:pPr>
    </w:p>
    <w:p w:rsidR="000E44E2" w:rsidRPr="00806C49" w:rsidRDefault="000E44E2" w:rsidP="00806C49">
      <w:pPr>
        <w:rPr>
          <w:lang w:val="es-CO"/>
        </w:rPr>
      </w:pPr>
      <w:r>
        <w:rPr>
          <w:lang w:val="es-CO"/>
        </w:rPr>
        <w:t xml:space="preserve">En el ejercicio de interacción entre varios estudiantes, el mapa conceptual se </w:t>
      </w:r>
      <w:r w:rsidR="00AA0EA1">
        <w:rPr>
          <w:lang w:val="es-CO"/>
        </w:rPr>
        <w:t>con</w:t>
      </w:r>
      <w:r w:rsidR="003B5691">
        <w:rPr>
          <w:lang w:val="es-CO"/>
        </w:rPr>
        <w:t>s</w:t>
      </w:r>
      <w:r w:rsidR="00AA0EA1">
        <w:rPr>
          <w:lang w:val="es-CO"/>
        </w:rPr>
        <w:t>truye</w:t>
      </w:r>
      <w:r>
        <w:rPr>
          <w:lang w:val="es-CO"/>
        </w:rPr>
        <w:t xml:space="preserve"> a medida que se va concluyendo el significado de un concepto y la relación que éste tiene dentro del tema. La estructura jerárquica se irá construyendo con el sentido que el docente y los estudiantes acuerden para organizar la información dentro de ésta.</w:t>
      </w:r>
    </w:p>
    <w:p w:rsidR="00435B1D" w:rsidRPr="00435B1D" w:rsidRDefault="00435B1D" w:rsidP="00435B1D">
      <w:pPr>
        <w:rPr>
          <w:lang w:val="es-CO"/>
        </w:rPr>
      </w:pPr>
    </w:p>
    <w:p w:rsidR="005772F7" w:rsidRPr="005772F7" w:rsidRDefault="005772F7" w:rsidP="005772F7">
      <w:pPr>
        <w:pStyle w:val="Ttulo2"/>
        <w:rPr>
          <w:lang w:val="es-CO"/>
        </w:rPr>
      </w:pPr>
      <w:bookmarkStart w:id="86" w:name="_Toc338171162"/>
      <w:r w:rsidRPr="005772F7">
        <w:rPr>
          <w:lang w:val="es-CO"/>
        </w:rPr>
        <w:t>INVENTARIO DE HERRAMIENTAS</w:t>
      </w:r>
      <w:bookmarkEnd w:id="86"/>
    </w:p>
    <w:p w:rsidR="005772F7" w:rsidRPr="005772F7" w:rsidRDefault="005772F7" w:rsidP="005772F7">
      <w:pPr>
        <w:rPr>
          <w:lang w:val="es-CO"/>
        </w:rPr>
      </w:pPr>
    </w:p>
    <w:p w:rsidR="005772F7" w:rsidRPr="005772F7" w:rsidRDefault="005772F7" w:rsidP="005772F7">
      <w:pPr>
        <w:rPr>
          <w:lang w:val="es-CO"/>
        </w:rPr>
      </w:pPr>
      <w:r w:rsidRPr="005772F7">
        <w:rPr>
          <w:lang w:val="es-CO"/>
        </w:rPr>
        <w:t xml:space="preserve">Una herramienta de mapas conceptuales es un programa informática para la creación de un mapa conceptual en formato digital. </w:t>
      </w:r>
    </w:p>
    <w:p w:rsidR="005772F7" w:rsidRPr="005772F7" w:rsidRDefault="005772F7" w:rsidP="005772F7">
      <w:pPr>
        <w:rPr>
          <w:lang w:val="es-CO"/>
        </w:rPr>
      </w:pPr>
    </w:p>
    <w:p w:rsidR="005772F7" w:rsidRPr="005772F7" w:rsidRDefault="005772F7" w:rsidP="005772F7">
      <w:r w:rsidRPr="005772F7">
        <w:t>En este capítulo, se expondrán las características de algunas herramientas que se pueden utilizar para la construcción de mapas conceptuales y que aportan funciones a las estrategias de enseñanza y aprendizaje. Estas características se componen de diseño, usabilidad, funcionalidad y estrategias de enseñanza-aprendizaje.</w:t>
      </w:r>
    </w:p>
    <w:p w:rsidR="005772F7" w:rsidRPr="005772F7" w:rsidRDefault="005772F7" w:rsidP="005772F7"/>
    <w:p w:rsidR="005772F7" w:rsidRPr="005772F7" w:rsidRDefault="005772F7" w:rsidP="005772F7">
      <w:pPr>
        <w:rPr>
          <w:lang w:val="es-CO"/>
        </w:rPr>
      </w:pPr>
      <w:r w:rsidRPr="005772F7">
        <w:rPr>
          <w:lang w:val="es-CO"/>
        </w:rPr>
        <w:t>A continuación se presentan seis programas para la creación de mapas conceptuales:</w:t>
      </w:r>
    </w:p>
    <w:p w:rsidR="005772F7" w:rsidRPr="005772F7" w:rsidRDefault="005772F7" w:rsidP="005772F7">
      <w:pPr>
        <w:rPr>
          <w:lang w:val="es-CO"/>
        </w:rPr>
      </w:pPr>
    </w:p>
    <w:p w:rsidR="005772F7" w:rsidRPr="005772F7" w:rsidRDefault="00511F66" w:rsidP="005772F7">
      <w:pPr>
        <w:pStyle w:val="Prrafodelista"/>
        <w:numPr>
          <w:ilvl w:val="0"/>
          <w:numId w:val="53"/>
        </w:numPr>
        <w:rPr>
          <w:i/>
          <w:szCs w:val="24"/>
          <w:lang w:val="es-CO"/>
        </w:rPr>
      </w:pPr>
      <w:r>
        <w:rPr>
          <w:i/>
          <w:szCs w:val="24"/>
          <w:lang w:val="es-CO"/>
        </w:rPr>
        <w:t>B</w:t>
      </w:r>
      <w:r w:rsidR="005772F7" w:rsidRPr="005772F7">
        <w:rPr>
          <w:i/>
          <w:szCs w:val="24"/>
          <w:lang w:val="es-CO"/>
        </w:rPr>
        <w:t>ubbl.us</w:t>
      </w:r>
    </w:p>
    <w:p w:rsidR="005772F7" w:rsidRPr="005772F7" w:rsidRDefault="00511F66" w:rsidP="005772F7">
      <w:pPr>
        <w:pStyle w:val="Prrafodelista"/>
        <w:numPr>
          <w:ilvl w:val="0"/>
          <w:numId w:val="53"/>
        </w:numPr>
        <w:rPr>
          <w:i/>
          <w:szCs w:val="24"/>
          <w:lang w:val="es-CO"/>
        </w:rPr>
      </w:pPr>
      <w:proofErr w:type="spellStart"/>
      <w:r>
        <w:rPr>
          <w:i/>
          <w:szCs w:val="24"/>
          <w:lang w:val="es-CO"/>
        </w:rPr>
        <w:t>C</w:t>
      </w:r>
      <w:r w:rsidR="005772F7" w:rsidRPr="005772F7">
        <w:rPr>
          <w:i/>
          <w:szCs w:val="24"/>
          <w:lang w:val="es-CO"/>
        </w:rPr>
        <w:t>acoo</w:t>
      </w:r>
      <w:proofErr w:type="spellEnd"/>
    </w:p>
    <w:p w:rsidR="005772F7" w:rsidRPr="005772F7" w:rsidRDefault="00511F66" w:rsidP="005772F7">
      <w:pPr>
        <w:pStyle w:val="Prrafodelista"/>
        <w:numPr>
          <w:ilvl w:val="0"/>
          <w:numId w:val="53"/>
        </w:numPr>
        <w:rPr>
          <w:i/>
          <w:szCs w:val="24"/>
          <w:lang w:val="es-CO"/>
        </w:rPr>
      </w:pPr>
      <w:proofErr w:type="spellStart"/>
      <w:r>
        <w:rPr>
          <w:i/>
          <w:szCs w:val="24"/>
          <w:lang w:val="es-CO"/>
        </w:rPr>
        <w:t>M</w:t>
      </w:r>
      <w:r w:rsidR="005772F7" w:rsidRPr="005772F7">
        <w:rPr>
          <w:i/>
          <w:szCs w:val="24"/>
          <w:lang w:val="es-CO"/>
        </w:rPr>
        <w:t>indomo</w:t>
      </w:r>
      <w:proofErr w:type="spellEnd"/>
    </w:p>
    <w:p w:rsidR="005772F7" w:rsidRPr="005772F7" w:rsidRDefault="005772F7" w:rsidP="005772F7">
      <w:pPr>
        <w:pStyle w:val="Prrafodelista"/>
        <w:numPr>
          <w:ilvl w:val="0"/>
          <w:numId w:val="53"/>
        </w:numPr>
        <w:rPr>
          <w:i/>
          <w:szCs w:val="24"/>
          <w:lang w:val="es-CO"/>
        </w:rPr>
      </w:pPr>
      <w:proofErr w:type="spellStart"/>
      <w:r w:rsidRPr="005772F7">
        <w:rPr>
          <w:i/>
          <w:szCs w:val="24"/>
          <w:lang w:val="es-CO"/>
        </w:rPr>
        <w:t>CmapTools</w:t>
      </w:r>
      <w:proofErr w:type="spellEnd"/>
    </w:p>
    <w:p w:rsidR="005772F7" w:rsidRPr="005772F7" w:rsidRDefault="005772F7" w:rsidP="005772F7">
      <w:pPr>
        <w:pStyle w:val="Prrafodelista"/>
        <w:numPr>
          <w:ilvl w:val="0"/>
          <w:numId w:val="53"/>
        </w:numPr>
        <w:rPr>
          <w:i/>
          <w:szCs w:val="24"/>
          <w:lang w:val="es-CO"/>
        </w:rPr>
      </w:pPr>
      <w:r w:rsidRPr="005772F7">
        <w:rPr>
          <w:i/>
          <w:szCs w:val="24"/>
          <w:lang w:val="es-CO"/>
        </w:rPr>
        <w:t xml:space="preserve">Visual </w:t>
      </w:r>
      <w:proofErr w:type="spellStart"/>
      <w:r w:rsidRPr="005772F7">
        <w:rPr>
          <w:i/>
          <w:szCs w:val="24"/>
          <w:lang w:val="es-CO"/>
        </w:rPr>
        <w:t>Understanding</w:t>
      </w:r>
      <w:proofErr w:type="spellEnd"/>
      <w:r w:rsidRPr="005772F7">
        <w:rPr>
          <w:i/>
          <w:szCs w:val="24"/>
          <w:lang w:val="es-CO"/>
        </w:rPr>
        <w:t xml:space="preserve"> </w:t>
      </w:r>
      <w:proofErr w:type="spellStart"/>
      <w:r w:rsidRPr="005772F7">
        <w:rPr>
          <w:i/>
          <w:szCs w:val="24"/>
          <w:lang w:val="es-CO"/>
        </w:rPr>
        <w:t>Environment</w:t>
      </w:r>
      <w:proofErr w:type="spellEnd"/>
      <w:r w:rsidRPr="005772F7">
        <w:rPr>
          <w:i/>
          <w:szCs w:val="24"/>
          <w:lang w:val="es-CO"/>
        </w:rPr>
        <w:t xml:space="preserve"> (VUE)</w:t>
      </w:r>
    </w:p>
    <w:p w:rsidR="005772F7" w:rsidRPr="005772F7" w:rsidRDefault="005772F7" w:rsidP="005772F7">
      <w:pPr>
        <w:pStyle w:val="Prrafodelista"/>
        <w:numPr>
          <w:ilvl w:val="0"/>
          <w:numId w:val="53"/>
        </w:numPr>
        <w:rPr>
          <w:i/>
          <w:szCs w:val="24"/>
          <w:lang w:val="es-CO"/>
        </w:rPr>
      </w:pPr>
      <w:proofErr w:type="spellStart"/>
      <w:r w:rsidRPr="005772F7">
        <w:rPr>
          <w:i/>
          <w:szCs w:val="24"/>
          <w:lang w:val="es-CO"/>
        </w:rPr>
        <w:t>Spiderscribe</w:t>
      </w:r>
      <w:proofErr w:type="spellEnd"/>
    </w:p>
    <w:p w:rsidR="005772F7" w:rsidRPr="005772F7" w:rsidRDefault="005772F7" w:rsidP="005772F7"/>
    <w:p w:rsidR="005772F7" w:rsidRPr="005772F7" w:rsidRDefault="00544BD8" w:rsidP="005772F7">
      <w:pPr>
        <w:pStyle w:val="Ttulo3"/>
        <w:rPr>
          <w:szCs w:val="24"/>
        </w:rPr>
      </w:pPr>
      <w:bookmarkStart w:id="87" w:name="_Toc338171163"/>
      <w:r>
        <w:rPr>
          <w:szCs w:val="24"/>
        </w:rPr>
        <w:t>Bubbl.us</w:t>
      </w:r>
      <w:bookmarkEnd w:id="87"/>
    </w:p>
    <w:p w:rsidR="005772F7" w:rsidRPr="005772F7" w:rsidRDefault="005772F7" w:rsidP="005772F7"/>
    <w:p w:rsidR="005772F7" w:rsidRPr="005772F7" w:rsidRDefault="005772F7" w:rsidP="005772F7">
      <w:pPr>
        <w:pStyle w:val="Ttulo4"/>
        <w:rPr>
          <w:rFonts w:cs="Arial"/>
        </w:rPr>
      </w:pPr>
      <w:r w:rsidRPr="005772F7">
        <w:rPr>
          <w:rFonts w:cs="Arial"/>
        </w:rPr>
        <w:t xml:space="preserve">Diseño </w:t>
      </w:r>
      <w:r w:rsidR="00075C4A">
        <w:rPr>
          <w:rFonts w:cs="Arial"/>
        </w:rPr>
        <w:t>d</w:t>
      </w:r>
      <w:r w:rsidRPr="005772F7">
        <w:rPr>
          <w:rFonts w:cs="Arial"/>
        </w:rPr>
        <w:t>e Bubbl.us</w:t>
      </w:r>
    </w:p>
    <w:p w:rsidR="005772F7" w:rsidRPr="005772F7" w:rsidRDefault="005772F7" w:rsidP="005772F7"/>
    <w:p w:rsidR="005772F7" w:rsidRPr="005772F7" w:rsidRDefault="005772F7" w:rsidP="005772F7">
      <w:r w:rsidRPr="005772F7">
        <w:t>Bubbl.us es una de las herramientas más sencillas para realizar mapas conceptuales y esquemas de una manera fácil</w:t>
      </w:r>
      <w:r w:rsidR="001B525E">
        <w:t xml:space="preserve"> y sencilla</w:t>
      </w:r>
      <w:r w:rsidRPr="005772F7">
        <w:t>, la interfaz de usuario es muy intuitiva.  Posee una serie de propiedades para cambiar el diseño o estilo de los nodos como</w:t>
      </w:r>
      <w:r w:rsidRPr="005772F7">
        <w:rPr>
          <w:lang w:eastAsia="es-CO"/>
        </w:rPr>
        <w:t xml:space="preserve">: cambiar color de fondo, estilo de la fuente, mover, crear otro recuadro al mismo nivel jerárquico, interconectar los nodos unos con otros, o simplemente arrastrar la función de conectar, gracias a sus aplicaciones en flash. </w:t>
      </w:r>
    </w:p>
    <w:p w:rsidR="005772F7" w:rsidRDefault="005772F7" w:rsidP="005772F7">
      <w:pPr>
        <w:pStyle w:val="Sinespaciado"/>
        <w:jc w:val="center"/>
        <w:rPr>
          <w:rFonts w:ascii="Arial" w:hAnsi="Arial" w:cs="Arial"/>
          <w:sz w:val="24"/>
          <w:szCs w:val="24"/>
          <w:lang w:eastAsia="es-CO"/>
        </w:rPr>
      </w:pPr>
    </w:p>
    <w:p w:rsidR="005772F7" w:rsidRPr="005772F7" w:rsidRDefault="009A6402" w:rsidP="005772F7">
      <w:pPr>
        <w:pStyle w:val="Sinespaciado"/>
        <w:jc w:val="center"/>
        <w:rPr>
          <w:rFonts w:ascii="Arial" w:hAnsi="Arial" w:cs="Arial"/>
          <w:sz w:val="24"/>
          <w:szCs w:val="24"/>
          <w:lang w:eastAsia="es-CO"/>
        </w:rPr>
      </w:pPr>
      <w:r>
        <w:rPr>
          <w:rFonts w:ascii="Arial" w:hAnsi="Arial" w:cs="Arial"/>
          <w:sz w:val="24"/>
          <w:szCs w:val="24"/>
          <w:lang w:eastAsia="es-CO"/>
        </w:rPr>
        <w:t>Figura: Propiedades d</w:t>
      </w:r>
      <w:r w:rsidR="005772F7" w:rsidRPr="005772F7">
        <w:rPr>
          <w:rFonts w:ascii="Arial" w:hAnsi="Arial" w:cs="Arial"/>
          <w:sz w:val="24"/>
          <w:szCs w:val="24"/>
          <w:lang w:eastAsia="es-CO"/>
        </w:rPr>
        <w:t>e</w:t>
      </w:r>
      <w:r>
        <w:rPr>
          <w:rFonts w:ascii="Arial" w:hAnsi="Arial" w:cs="Arial"/>
          <w:sz w:val="24"/>
          <w:szCs w:val="24"/>
          <w:lang w:eastAsia="es-CO"/>
        </w:rPr>
        <w:t xml:space="preserve"> los n</w:t>
      </w:r>
      <w:r w:rsidR="005772F7" w:rsidRPr="005772F7">
        <w:rPr>
          <w:rFonts w:ascii="Arial" w:hAnsi="Arial" w:cs="Arial"/>
          <w:sz w:val="24"/>
          <w:szCs w:val="24"/>
          <w:lang w:eastAsia="es-CO"/>
        </w:rPr>
        <w:t>odos bubbl.us</w:t>
      </w:r>
    </w:p>
    <w:p w:rsidR="005772F7" w:rsidRPr="005772F7" w:rsidRDefault="005772F7" w:rsidP="005772F7">
      <w:pPr>
        <w:pStyle w:val="Sinespaciado"/>
        <w:jc w:val="both"/>
        <w:rPr>
          <w:rFonts w:ascii="Arial" w:hAnsi="Arial" w:cs="Arial"/>
          <w:sz w:val="24"/>
          <w:szCs w:val="24"/>
          <w:lang w:eastAsia="es-CO"/>
        </w:rPr>
      </w:pPr>
    </w:p>
    <w:p w:rsidR="005772F7" w:rsidRPr="005772F7" w:rsidRDefault="005772F7" w:rsidP="005772F7">
      <w:pPr>
        <w:pStyle w:val="Sinespaciado"/>
        <w:jc w:val="center"/>
        <w:rPr>
          <w:rFonts w:ascii="Arial" w:hAnsi="Arial" w:cs="Arial"/>
          <w:sz w:val="24"/>
          <w:szCs w:val="24"/>
        </w:rPr>
      </w:pPr>
      <w:r w:rsidRPr="005772F7">
        <w:rPr>
          <w:rFonts w:ascii="Arial" w:hAnsi="Arial" w:cs="Arial"/>
          <w:noProof/>
          <w:sz w:val="24"/>
          <w:szCs w:val="24"/>
          <w:lang w:eastAsia="es-CO"/>
        </w:rPr>
        <w:drawing>
          <wp:inline distT="0" distB="0" distL="0" distR="0">
            <wp:extent cx="3613781" cy="1930767"/>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16572" t="24156" r="42507" b="36973"/>
                    <a:stretch/>
                  </pic:blipFill>
                  <pic:spPr bwMode="auto">
                    <a:xfrm>
                      <a:off x="0" y="0"/>
                      <a:ext cx="3612898" cy="1930295"/>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112504">
        <w:rPr>
          <w:rFonts w:ascii="Arial" w:hAnsi="Arial" w:cs="Arial"/>
          <w:color w:val="000000"/>
          <w:sz w:val="24"/>
          <w:szCs w:val="24"/>
          <w:shd w:val="clear" w:color="auto" w:fill="FFFFFF"/>
        </w:rPr>
        <w:t xml:space="preserve"> del proyecto</w:t>
      </w:r>
    </w:p>
    <w:p w:rsidR="005772F7" w:rsidRPr="005772F7" w:rsidRDefault="005772F7" w:rsidP="005772F7">
      <w:pPr>
        <w:pStyle w:val="Sinespaciado"/>
        <w:jc w:val="both"/>
        <w:rPr>
          <w:rFonts w:ascii="Arial" w:hAnsi="Arial" w:cs="Arial"/>
          <w:sz w:val="24"/>
          <w:szCs w:val="24"/>
        </w:rPr>
      </w:pPr>
    </w:p>
    <w:p w:rsidR="005772F7" w:rsidRPr="005772F7" w:rsidRDefault="005772F7" w:rsidP="005772F7">
      <w:pPr>
        <w:pStyle w:val="Ttulo4"/>
        <w:rPr>
          <w:rFonts w:cs="Arial"/>
        </w:rPr>
      </w:pPr>
      <w:r w:rsidRPr="005772F7">
        <w:rPr>
          <w:rFonts w:cs="Arial"/>
        </w:rPr>
        <w:t xml:space="preserve">Usabilidad </w:t>
      </w:r>
      <w:r w:rsidR="00075C4A">
        <w:rPr>
          <w:rFonts w:cs="Arial"/>
        </w:rPr>
        <w:t>d</w:t>
      </w:r>
      <w:r w:rsidRPr="005772F7">
        <w:rPr>
          <w:rFonts w:cs="Arial"/>
        </w:rPr>
        <w:t>e Bubbl.us</w:t>
      </w:r>
    </w:p>
    <w:p w:rsidR="005772F7" w:rsidRPr="005772F7" w:rsidRDefault="005772F7" w:rsidP="005772F7"/>
    <w:p w:rsidR="009A6402" w:rsidRDefault="005A07AF" w:rsidP="005772F7">
      <w:pPr>
        <w:pStyle w:val="Sinespaciado"/>
        <w:spacing w:line="360" w:lineRule="auto"/>
        <w:jc w:val="both"/>
        <w:rPr>
          <w:rFonts w:ascii="Arial" w:hAnsi="Arial" w:cs="Arial"/>
          <w:sz w:val="24"/>
          <w:szCs w:val="24"/>
          <w:shd w:val="clear" w:color="auto" w:fill="FFFFFF"/>
        </w:rPr>
      </w:pPr>
      <w:r>
        <w:rPr>
          <w:rFonts w:ascii="Arial" w:hAnsi="Arial" w:cs="Arial"/>
          <w:sz w:val="24"/>
          <w:szCs w:val="24"/>
          <w:lang w:eastAsia="es-CO"/>
        </w:rPr>
        <w:t>El</w:t>
      </w:r>
      <w:r w:rsidRPr="005772F7">
        <w:rPr>
          <w:rFonts w:ascii="Arial" w:hAnsi="Arial" w:cs="Arial"/>
          <w:sz w:val="24"/>
          <w:szCs w:val="24"/>
          <w:lang w:eastAsia="es-CO"/>
        </w:rPr>
        <w:t xml:space="preserve"> tipo de i</w:t>
      </w:r>
      <w:r>
        <w:rPr>
          <w:rFonts w:ascii="Arial" w:hAnsi="Arial" w:cs="Arial"/>
          <w:sz w:val="24"/>
          <w:szCs w:val="24"/>
          <w:lang w:eastAsia="es-CO"/>
        </w:rPr>
        <w:t>dioma que maneja es solo Inglés, sin embargo es</w:t>
      </w:r>
      <w:r w:rsidR="005772F7" w:rsidRPr="005772F7">
        <w:rPr>
          <w:rFonts w:ascii="Arial" w:hAnsi="Arial" w:cs="Arial"/>
          <w:sz w:val="24"/>
          <w:szCs w:val="24"/>
          <w:lang w:eastAsia="es-CO"/>
        </w:rPr>
        <w:t xml:space="preserve"> una herramienta fácil de aprender</w:t>
      </w:r>
      <w:r w:rsidR="009A6402">
        <w:rPr>
          <w:rFonts w:ascii="Arial" w:hAnsi="Arial" w:cs="Arial"/>
          <w:sz w:val="24"/>
          <w:szCs w:val="24"/>
          <w:lang w:eastAsia="es-CO"/>
        </w:rPr>
        <w:t xml:space="preserve"> a manejar y encontrar sus funciones</w:t>
      </w:r>
      <w:r w:rsidR="005772F7" w:rsidRPr="005772F7">
        <w:rPr>
          <w:rFonts w:ascii="Arial" w:hAnsi="Arial" w:cs="Arial"/>
          <w:sz w:val="24"/>
          <w:szCs w:val="24"/>
          <w:lang w:eastAsia="es-CO"/>
        </w:rPr>
        <w:t xml:space="preserve">, debido a que su interfaz de uso es sumamente intuitiva, al colocar el cursor sobre un nodo </w:t>
      </w:r>
      <w:r w:rsidR="009A6402">
        <w:rPr>
          <w:rFonts w:ascii="Arial" w:hAnsi="Arial" w:cs="Arial"/>
          <w:sz w:val="24"/>
          <w:szCs w:val="24"/>
          <w:lang w:eastAsia="es-CO"/>
        </w:rPr>
        <w:t>indica</w:t>
      </w:r>
      <w:r w:rsidR="005772F7" w:rsidRPr="005772F7">
        <w:rPr>
          <w:rFonts w:ascii="Arial" w:hAnsi="Arial" w:cs="Arial"/>
          <w:sz w:val="24"/>
          <w:szCs w:val="24"/>
          <w:lang w:eastAsia="es-CO"/>
        </w:rPr>
        <w:t xml:space="preserve"> que acciones puede ejecutar sobre el objeto. </w:t>
      </w:r>
      <w:r w:rsidR="005772F7" w:rsidRPr="005772F7">
        <w:rPr>
          <w:rFonts w:ascii="Arial" w:hAnsi="Arial" w:cs="Arial"/>
          <w:sz w:val="24"/>
          <w:szCs w:val="24"/>
          <w:shd w:val="clear" w:color="auto" w:fill="FFFFFF"/>
        </w:rPr>
        <w:t>Maneja teclas de comando, que es el uso de teclas maestras para pode</w:t>
      </w:r>
      <w:r w:rsidR="009A6402">
        <w:rPr>
          <w:rFonts w:ascii="Arial" w:hAnsi="Arial" w:cs="Arial"/>
          <w:sz w:val="24"/>
          <w:szCs w:val="24"/>
          <w:shd w:val="clear" w:color="auto" w:fill="FFFFFF"/>
        </w:rPr>
        <w:t>r realizar distintas funciones</w:t>
      </w:r>
      <w:r>
        <w:rPr>
          <w:rFonts w:ascii="Arial" w:hAnsi="Arial" w:cs="Arial"/>
          <w:sz w:val="24"/>
          <w:szCs w:val="24"/>
          <w:shd w:val="clear" w:color="auto" w:fill="FFFFFF"/>
        </w:rPr>
        <w:t>.</w:t>
      </w:r>
    </w:p>
    <w:p w:rsidR="005A07AF" w:rsidRPr="009A6402" w:rsidRDefault="005A07AF" w:rsidP="005772F7">
      <w:pPr>
        <w:pStyle w:val="Sinespaciado"/>
        <w:spacing w:line="360" w:lineRule="auto"/>
        <w:jc w:val="both"/>
        <w:rPr>
          <w:rFonts w:ascii="Arial" w:hAnsi="Arial" w:cs="Arial"/>
          <w:sz w:val="24"/>
          <w:szCs w:val="24"/>
          <w:shd w:val="clear" w:color="auto" w:fill="FFFFFF"/>
        </w:rPr>
      </w:pPr>
    </w:p>
    <w:p w:rsidR="005772F7" w:rsidRPr="005772F7" w:rsidRDefault="005772F7" w:rsidP="005772F7">
      <w:pPr>
        <w:pStyle w:val="Sinespaciado"/>
        <w:spacing w:line="360" w:lineRule="auto"/>
        <w:jc w:val="center"/>
        <w:rPr>
          <w:rFonts w:ascii="Arial" w:hAnsi="Arial" w:cs="Arial"/>
          <w:sz w:val="24"/>
          <w:szCs w:val="24"/>
          <w:lang w:eastAsia="es-CO"/>
        </w:rPr>
      </w:pPr>
      <w:r w:rsidRPr="005772F7">
        <w:rPr>
          <w:rFonts w:ascii="Arial" w:hAnsi="Arial" w:cs="Arial"/>
          <w:sz w:val="24"/>
          <w:szCs w:val="24"/>
          <w:lang w:eastAsia="es-CO"/>
        </w:rPr>
        <w:t>Figura: Guía y Teclas de comando bubbl.us</w:t>
      </w:r>
    </w:p>
    <w:p w:rsidR="005772F7" w:rsidRPr="005772F7" w:rsidRDefault="005772F7" w:rsidP="005772F7">
      <w:pPr>
        <w:pStyle w:val="Sinespaciado"/>
        <w:spacing w:line="360" w:lineRule="auto"/>
        <w:jc w:val="both"/>
        <w:rPr>
          <w:rFonts w:ascii="Arial" w:hAnsi="Arial" w:cs="Arial"/>
          <w:color w:val="666666"/>
          <w:sz w:val="24"/>
          <w:szCs w:val="24"/>
        </w:rPr>
      </w:pPr>
      <w:r w:rsidRPr="005772F7">
        <w:rPr>
          <w:rFonts w:ascii="Arial" w:hAnsi="Arial" w:cs="Arial"/>
          <w:noProof/>
          <w:sz w:val="24"/>
          <w:szCs w:val="24"/>
          <w:lang w:eastAsia="es-CO"/>
        </w:rPr>
        <w:drawing>
          <wp:anchor distT="0" distB="0" distL="114300" distR="114300" simplePos="0" relativeHeight="251687936" behindDoc="0" locked="0" layoutInCell="1" allowOverlap="1">
            <wp:simplePos x="0" y="0"/>
            <wp:positionH relativeFrom="column">
              <wp:posOffset>1750695</wp:posOffset>
            </wp:positionH>
            <wp:positionV relativeFrom="paragraph">
              <wp:posOffset>100965</wp:posOffset>
            </wp:positionV>
            <wp:extent cx="1607820" cy="232918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41870" t="29921" r="49777" b="48569"/>
                    <a:stretch/>
                  </pic:blipFill>
                  <pic:spPr bwMode="auto">
                    <a:xfrm>
                      <a:off x="0" y="0"/>
                      <a:ext cx="1607820" cy="2329180"/>
                    </a:xfrm>
                    <a:prstGeom prst="rect">
                      <a:avLst/>
                    </a:prstGeom>
                    <a:ln>
                      <a:noFill/>
                    </a:ln>
                    <a:extLst>
                      <a:ext uri="{53640926-AAD7-44D8-BBD7-CCE9431645EC}">
                        <a14:shadowObscured xmlns:a14="http://schemas.microsoft.com/office/drawing/2010/main"/>
                      </a:ext>
                    </a:extLst>
                  </pic:spPr>
                </pic:pic>
              </a:graphicData>
            </a:graphic>
          </wp:anchor>
        </w:drawing>
      </w: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rPr>
          <w:rFonts w:ascii="Arial" w:hAnsi="Arial" w:cs="Arial"/>
          <w:sz w:val="24"/>
          <w:szCs w:val="24"/>
          <w:lang w:eastAsia="es-CO"/>
        </w:rPr>
      </w:pPr>
      <w:r w:rsidRPr="005772F7">
        <w:rPr>
          <w:rFonts w:ascii="Arial" w:hAnsi="Arial" w:cs="Arial"/>
          <w:sz w:val="24"/>
          <w:szCs w:val="24"/>
          <w:lang w:eastAsia="es-CO"/>
        </w:rPr>
        <w:t xml:space="preserve">                                   </w:t>
      </w: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 xml:space="preserve">                                         </w:t>
      </w:r>
    </w:p>
    <w:p w:rsidR="005772F7" w:rsidRPr="005772F7" w:rsidRDefault="005772F7" w:rsidP="00BC63CC">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E376FA">
        <w:rPr>
          <w:rFonts w:ascii="Arial" w:hAnsi="Arial" w:cs="Arial"/>
          <w:color w:val="000000"/>
          <w:sz w:val="24"/>
          <w:szCs w:val="24"/>
          <w:shd w:val="clear" w:color="auto" w:fill="FFFFFF"/>
        </w:rPr>
        <w:t xml:space="preserve"> del proyecto</w:t>
      </w:r>
    </w:p>
    <w:p w:rsidR="005772F7" w:rsidRPr="005772F7" w:rsidRDefault="005772F7" w:rsidP="005772F7"/>
    <w:p w:rsidR="005772F7" w:rsidRPr="005772F7" w:rsidRDefault="005772F7" w:rsidP="005772F7">
      <w:pPr>
        <w:pStyle w:val="Sinespaciado"/>
        <w:spacing w:line="360" w:lineRule="auto"/>
        <w:jc w:val="both"/>
        <w:rPr>
          <w:rFonts w:ascii="Arial" w:hAnsi="Arial" w:cs="Arial"/>
          <w:sz w:val="24"/>
          <w:szCs w:val="24"/>
        </w:rPr>
      </w:pPr>
      <w:r w:rsidRPr="005772F7">
        <w:rPr>
          <w:rFonts w:ascii="Arial" w:hAnsi="Arial" w:cs="Arial"/>
          <w:sz w:val="24"/>
          <w:szCs w:val="24"/>
          <w:lang w:eastAsia="es-CO"/>
        </w:rPr>
        <w:t>Permite crear distintos mapas o esquemas en diferentes hojas o pestañas, y la facilidad para organizar los distintos trabajos en carpetas.</w:t>
      </w:r>
      <w:r w:rsidRPr="005772F7">
        <w:rPr>
          <w:rFonts w:ascii="Arial" w:hAnsi="Arial" w:cs="Arial"/>
          <w:sz w:val="24"/>
          <w:szCs w:val="24"/>
        </w:rPr>
        <w:t xml:space="preserve"> Los mapas creados pueden visualizarse interactivamente, es decir, mostrando u ocultando nodos.</w:t>
      </w:r>
    </w:p>
    <w:p w:rsidR="005772F7" w:rsidRPr="005772F7" w:rsidRDefault="005772F7" w:rsidP="005772F7">
      <w:pPr>
        <w:pStyle w:val="Sinespaciado"/>
        <w:jc w:val="both"/>
        <w:rPr>
          <w:rFonts w:ascii="Arial" w:hAnsi="Arial" w:cs="Arial"/>
          <w:sz w:val="24"/>
          <w:szCs w:val="24"/>
        </w:rPr>
      </w:pPr>
    </w:p>
    <w:p w:rsidR="00695468" w:rsidRDefault="00695468" w:rsidP="005772F7">
      <w:pPr>
        <w:pStyle w:val="Sinespaciado"/>
        <w:jc w:val="center"/>
        <w:rPr>
          <w:rFonts w:ascii="Arial" w:hAnsi="Arial" w:cs="Arial"/>
          <w:sz w:val="24"/>
          <w:szCs w:val="24"/>
          <w:lang w:eastAsia="es-CO"/>
        </w:rPr>
      </w:pPr>
    </w:p>
    <w:p w:rsidR="00695468" w:rsidRDefault="00695468" w:rsidP="005772F7">
      <w:pPr>
        <w:pStyle w:val="Sinespaciado"/>
        <w:jc w:val="center"/>
        <w:rPr>
          <w:rFonts w:ascii="Arial" w:hAnsi="Arial" w:cs="Arial"/>
          <w:sz w:val="24"/>
          <w:szCs w:val="24"/>
          <w:lang w:eastAsia="es-CO"/>
        </w:rPr>
      </w:pPr>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lastRenderedPageBreak/>
        <w:t>Figura: Carpetas De Trabajo bubbl.us</w:t>
      </w:r>
    </w:p>
    <w:p w:rsidR="005772F7" w:rsidRPr="005772F7" w:rsidRDefault="005772F7" w:rsidP="005772F7">
      <w:pPr>
        <w:pStyle w:val="Sinespaciado"/>
        <w:jc w:val="both"/>
        <w:rPr>
          <w:rFonts w:ascii="Arial" w:hAnsi="Arial" w:cs="Arial"/>
          <w:sz w:val="24"/>
          <w:szCs w:val="24"/>
        </w:rPr>
      </w:pPr>
    </w:p>
    <w:p w:rsidR="005772F7" w:rsidRPr="005772F7" w:rsidRDefault="009A2F7C" w:rsidP="005772F7">
      <w:pPr>
        <w:pStyle w:val="Sinespaciado"/>
        <w:jc w:val="center"/>
        <w:rPr>
          <w:rFonts w:ascii="Arial" w:hAnsi="Arial" w:cs="Arial"/>
          <w:sz w:val="24"/>
          <w:szCs w:val="24"/>
        </w:rPr>
      </w:pPr>
      <w:r>
        <w:rPr>
          <w:rFonts w:ascii="Arial" w:hAnsi="Arial" w:cs="Arial"/>
          <w:noProof/>
          <w:color w:val="C00000"/>
          <w:sz w:val="24"/>
          <w:szCs w:val="24"/>
          <w:lang w:eastAsia="es-CO"/>
        </w:rPr>
        <w:pict>
          <v:rect id="11 Rectángulo" o:spid="_x0000_s1040" style="position:absolute;left:0;text-align:left;margin-left:317.2pt;margin-top:12.05pt;width:88.3pt;height:47.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" fillcolor="white [3212]" strokecolor="#c00000" strokeweight="2pt">
            <v:fill opacity="0"/>
            <v:path arrowok="t"/>
          </v:rect>
        </w:pict>
      </w:r>
      <w:r>
        <w:rPr>
          <w:rFonts w:ascii="Arial" w:hAnsi="Arial" w:cs="Arial"/>
          <w:noProof/>
          <w:color w:val="C00000"/>
          <w:sz w:val="24"/>
          <w:szCs w:val="24"/>
          <w:lang w:eastAsia="es-CO"/>
        </w:rPr>
        <w:pict>
          <v:rect id="10 Rectángulo" o:spid="_x0000_s1039" style="position:absolute;left:0;text-align:left;margin-left:32.5pt;margin-top:15.1pt;width:101.4pt;height:10.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" fillcolor="white [3212]" strokecolor="#c00000" strokeweight="2pt">
            <v:fill opacity="0"/>
            <v:path arrowok="t"/>
          </v:rect>
        </w:pict>
      </w:r>
      <w:r w:rsidR="005772F7" w:rsidRPr="005772F7">
        <w:rPr>
          <w:rFonts w:ascii="Arial" w:hAnsi="Arial" w:cs="Arial"/>
          <w:noProof/>
          <w:sz w:val="24"/>
          <w:szCs w:val="24"/>
          <w:lang w:eastAsia="es-CO"/>
        </w:rPr>
        <w:drawing>
          <wp:inline distT="0" distB="0" distL="0" distR="0">
            <wp:extent cx="4785080" cy="2419026"/>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12231" t="21015" r="29028" b="25615"/>
                    <a:stretch/>
                  </pic:blipFill>
                  <pic:spPr bwMode="auto">
                    <a:xfrm>
                      <a:off x="0" y="0"/>
                      <a:ext cx="4789036" cy="2421026"/>
                    </a:xfrm>
                    <a:prstGeom prst="rect">
                      <a:avLst/>
                    </a:prstGeom>
                    <a:ln>
                      <a:noFill/>
                    </a:ln>
                    <a:extLst>
                      <a:ext uri="{53640926-AAD7-44D8-BBD7-CCE9431645EC}">
                        <a14:shadowObscured xmlns:a14="http://schemas.microsoft.com/office/drawing/2010/main"/>
                      </a:ext>
                    </a:extLst>
                  </pic:spPr>
                </pic:pic>
              </a:graphicData>
            </a:graphic>
          </wp:inline>
        </w:drawing>
      </w:r>
    </w:p>
    <w:p w:rsidR="009A6402" w:rsidRDefault="009A6402" w:rsidP="005772F7">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sidR="00E376FA">
        <w:rPr>
          <w:rFonts w:ascii="Arial" w:hAnsi="Arial" w:cs="Arial"/>
          <w:color w:val="000000"/>
          <w:sz w:val="24"/>
          <w:szCs w:val="24"/>
          <w:shd w:val="clear" w:color="auto" w:fill="FFFFFF"/>
        </w:rPr>
        <w:t xml:space="preserve"> del proyecto </w:t>
      </w:r>
    </w:p>
    <w:p w:rsidR="005772F7" w:rsidRPr="005772F7" w:rsidRDefault="005772F7" w:rsidP="005772F7">
      <w:pPr>
        <w:pStyle w:val="Sinespaciado"/>
        <w:spacing w:line="360" w:lineRule="auto"/>
        <w:jc w:val="both"/>
        <w:rPr>
          <w:rFonts w:ascii="Arial" w:hAnsi="Arial" w:cs="Arial"/>
          <w:sz w:val="24"/>
          <w:szCs w:val="24"/>
          <w:lang w:eastAsia="es-CO"/>
        </w:rPr>
      </w:pPr>
    </w:p>
    <w:p w:rsidR="00190BD2" w:rsidRPr="005772F7" w:rsidRDefault="00190BD2" w:rsidP="00190BD2">
      <w:pPr>
        <w:pStyle w:val="Sinespaciado"/>
        <w:spacing w:line="360" w:lineRule="auto"/>
        <w:jc w:val="both"/>
        <w:rPr>
          <w:rFonts w:ascii="Arial" w:hAnsi="Arial" w:cs="Arial"/>
          <w:sz w:val="24"/>
          <w:szCs w:val="24"/>
          <w:lang w:eastAsia="es-CO"/>
        </w:rPr>
      </w:pPr>
      <w:r w:rsidRPr="005772F7">
        <w:rPr>
          <w:rFonts w:ascii="Arial" w:hAnsi="Arial" w:cs="Arial"/>
          <w:sz w:val="24"/>
          <w:szCs w:val="24"/>
          <w:lang w:eastAsia="es-CO"/>
        </w:rPr>
        <w:t xml:space="preserve">Permite exportar como imagen en formatos </w:t>
      </w:r>
      <w:proofErr w:type="spellStart"/>
      <w:r w:rsidRPr="005772F7">
        <w:rPr>
          <w:rFonts w:ascii="Arial" w:hAnsi="Arial" w:cs="Arial"/>
          <w:sz w:val="24"/>
          <w:szCs w:val="24"/>
          <w:lang w:eastAsia="es-CO"/>
        </w:rPr>
        <w:t>jpeg</w:t>
      </w:r>
      <w:proofErr w:type="spellEnd"/>
      <w:r w:rsidRPr="005772F7">
        <w:rPr>
          <w:rFonts w:ascii="Arial" w:hAnsi="Arial" w:cs="Arial"/>
          <w:sz w:val="24"/>
          <w:szCs w:val="24"/>
          <w:lang w:eastAsia="es-CO"/>
        </w:rPr>
        <w:t xml:space="preserve"> o </w:t>
      </w:r>
      <w:proofErr w:type="spellStart"/>
      <w:r w:rsidRPr="005772F7">
        <w:rPr>
          <w:rFonts w:ascii="Arial" w:hAnsi="Arial" w:cs="Arial"/>
          <w:sz w:val="24"/>
          <w:szCs w:val="24"/>
          <w:lang w:eastAsia="es-CO"/>
        </w:rPr>
        <w:t>png</w:t>
      </w:r>
      <w:proofErr w:type="spellEnd"/>
      <w:r w:rsidRPr="005772F7">
        <w:rPr>
          <w:rFonts w:ascii="Arial" w:hAnsi="Arial" w:cs="Arial"/>
          <w:sz w:val="24"/>
          <w:szCs w:val="24"/>
          <w:lang w:eastAsia="es-CO"/>
        </w:rPr>
        <w:t xml:space="preserve">, como páginas web en formatos </w:t>
      </w:r>
      <w:proofErr w:type="spellStart"/>
      <w:r w:rsidRPr="005772F7">
        <w:rPr>
          <w:rFonts w:ascii="Arial" w:hAnsi="Arial" w:cs="Arial"/>
          <w:sz w:val="24"/>
          <w:szCs w:val="24"/>
          <w:lang w:eastAsia="es-CO"/>
        </w:rPr>
        <w:t>xml</w:t>
      </w:r>
      <w:proofErr w:type="spellEnd"/>
      <w:r w:rsidRPr="005772F7">
        <w:rPr>
          <w:rFonts w:ascii="Arial" w:hAnsi="Arial" w:cs="Arial"/>
          <w:sz w:val="24"/>
          <w:szCs w:val="24"/>
          <w:lang w:eastAsia="es-CO"/>
        </w:rPr>
        <w:t xml:space="preserve"> o </w:t>
      </w:r>
      <w:proofErr w:type="spellStart"/>
      <w:r w:rsidRPr="005772F7">
        <w:rPr>
          <w:rFonts w:ascii="Arial" w:hAnsi="Arial" w:cs="Arial"/>
          <w:sz w:val="24"/>
          <w:szCs w:val="24"/>
          <w:lang w:eastAsia="es-CO"/>
        </w:rPr>
        <w:t>hxml</w:t>
      </w:r>
      <w:proofErr w:type="spellEnd"/>
      <w:r w:rsidRPr="005772F7">
        <w:rPr>
          <w:rFonts w:ascii="Arial" w:hAnsi="Arial" w:cs="Arial"/>
          <w:sz w:val="24"/>
          <w:szCs w:val="24"/>
          <w:lang w:eastAsia="es-CO"/>
        </w:rPr>
        <w:t xml:space="preserve"> para ser insertados en páginas web, </w:t>
      </w:r>
      <w:proofErr w:type="spellStart"/>
      <w:r w:rsidRPr="005772F7">
        <w:rPr>
          <w:rFonts w:ascii="Arial" w:hAnsi="Arial" w:cs="Arial"/>
          <w:sz w:val="24"/>
          <w:szCs w:val="24"/>
          <w:lang w:eastAsia="es-CO"/>
        </w:rPr>
        <w:t>weblogs</w:t>
      </w:r>
      <w:proofErr w:type="spellEnd"/>
      <w:r w:rsidRPr="005772F7">
        <w:rPr>
          <w:rFonts w:ascii="Arial" w:hAnsi="Arial" w:cs="Arial"/>
          <w:sz w:val="24"/>
          <w:szCs w:val="24"/>
          <w:lang w:eastAsia="es-CO"/>
        </w:rPr>
        <w:t xml:space="preserve"> y materiales didácticos en formato digital. Permite imprimir y/o enviar por medio de correo electrónico cualquiera de los mapas desarrollados. </w:t>
      </w:r>
    </w:p>
    <w:p w:rsidR="00190BD2" w:rsidRPr="005772F7" w:rsidRDefault="00190BD2" w:rsidP="00190BD2">
      <w:pPr>
        <w:pStyle w:val="Sinespaciado"/>
        <w:spacing w:line="360" w:lineRule="auto"/>
        <w:jc w:val="both"/>
        <w:rPr>
          <w:rFonts w:ascii="Arial" w:hAnsi="Arial" w:cs="Arial"/>
          <w:sz w:val="24"/>
          <w:szCs w:val="24"/>
          <w:lang w:eastAsia="es-CO"/>
        </w:rPr>
      </w:pPr>
    </w:p>
    <w:p w:rsidR="00190BD2" w:rsidRPr="005772F7" w:rsidRDefault="00190BD2" w:rsidP="00190BD2">
      <w:pPr>
        <w:pStyle w:val="Sinespaciado"/>
        <w:jc w:val="center"/>
        <w:rPr>
          <w:rFonts w:ascii="Arial" w:hAnsi="Arial" w:cs="Arial"/>
          <w:sz w:val="24"/>
          <w:szCs w:val="24"/>
          <w:lang w:eastAsia="es-CO"/>
        </w:rPr>
      </w:pPr>
      <w:r w:rsidRPr="005772F7">
        <w:rPr>
          <w:rFonts w:ascii="Arial" w:hAnsi="Arial" w:cs="Arial"/>
          <w:sz w:val="24"/>
          <w:szCs w:val="24"/>
          <w:lang w:eastAsia="es-CO"/>
        </w:rPr>
        <w:t>Figura: Funciones bubbl.us</w:t>
      </w:r>
    </w:p>
    <w:p w:rsidR="00190BD2" w:rsidRPr="005772F7" w:rsidRDefault="00190BD2" w:rsidP="00190BD2">
      <w:pPr>
        <w:pStyle w:val="Sinespaciado"/>
        <w:jc w:val="both"/>
        <w:rPr>
          <w:rFonts w:ascii="Arial" w:hAnsi="Arial" w:cs="Arial"/>
          <w:sz w:val="24"/>
          <w:szCs w:val="24"/>
        </w:rPr>
      </w:pPr>
    </w:p>
    <w:p w:rsidR="00190BD2" w:rsidRPr="005772F7" w:rsidRDefault="009A2F7C" w:rsidP="00190BD2">
      <w:pPr>
        <w:pStyle w:val="Sinespaciado"/>
        <w:tabs>
          <w:tab w:val="center" w:pos="4419"/>
          <w:tab w:val="left" w:pos="7992"/>
        </w:tabs>
        <w:rPr>
          <w:rFonts w:ascii="Arial" w:hAnsi="Arial" w:cs="Arial"/>
          <w:sz w:val="24"/>
          <w:szCs w:val="24"/>
        </w:rPr>
      </w:pPr>
      <w:r>
        <w:rPr>
          <w:rFonts w:ascii="Arial" w:hAnsi="Arial" w:cs="Arial"/>
          <w:noProof/>
          <w:color w:val="C00000"/>
          <w:sz w:val="24"/>
          <w:szCs w:val="24"/>
          <w:lang w:eastAsia="es-CO"/>
        </w:rPr>
        <w:pict>
          <v:rect id="7 Rectángulo" o:spid="_x0000_s1038" style="position:absolute;margin-left:68.65pt;margin-top:13.7pt;width:99.75pt;height:29.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" fillcolor="white [3212]" strokecolor="#c00000" strokeweight="2pt">
            <v:fill opacity="0"/>
            <v:path arrowok="t"/>
          </v:rect>
        </w:pict>
      </w:r>
      <w:r w:rsidR="00190BD2" w:rsidRPr="005772F7">
        <w:rPr>
          <w:rFonts w:ascii="Arial" w:hAnsi="Arial" w:cs="Arial"/>
          <w:sz w:val="24"/>
          <w:szCs w:val="24"/>
        </w:rPr>
        <w:tab/>
      </w:r>
      <w:r w:rsidR="00190BD2" w:rsidRPr="005772F7">
        <w:rPr>
          <w:rFonts w:ascii="Arial" w:hAnsi="Arial" w:cs="Arial"/>
          <w:noProof/>
          <w:sz w:val="24"/>
          <w:szCs w:val="24"/>
          <w:lang w:eastAsia="es-CO"/>
        </w:rPr>
        <w:drawing>
          <wp:inline distT="0" distB="0" distL="0" distR="0">
            <wp:extent cx="3752491" cy="2053086"/>
            <wp:effectExtent l="0" t="0" r="635"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653" t="8696" r="42566" b="36072"/>
                    <a:stretch/>
                  </pic:blipFill>
                  <pic:spPr bwMode="auto">
                    <a:xfrm>
                      <a:off x="0" y="0"/>
                      <a:ext cx="3751488" cy="2052537"/>
                    </a:xfrm>
                    <a:prstGeom prst="rect">
                      <a:avLst/>
                    </a:prstGeom>
                    <a:ln>
                      <a:noFill/>
                    </a:ln>
                    <a:extLst>
                      <a:ext uri="{53640926-AAD7-44D8-BBD7-CCE9431645EC}">
                        <a14:shadowObscured xmlns:a14="http://schemas.microsoft.com/office/drawing/2010/main"/>
                      </a:ext>
                    </a:extLst>
                  </pic:spPr>
                </pic:pic>
              </a:graphicData>
            </a:graphic>
          </wp:inline>
        </w:drawing>
      </w:r>
      <w:r w:rsidR="00190BD2" w:rsidRPr="005772F7">
        <w:rPr>
          <w:rFonts w:ascii="Arial" w:hAnsi="Arial" w:cs="Arial"/>
          <w:sz w:val="24"/>
          <w:szCs w:val="24"/>
        </w:rPr>
        <w:tab/>
      </w:r>
    </w:p>
    <w:p w:rsidR="00190BD2" w:rsidRPr="005772F7" w:rsidRDefault="00190BD2" w:rsidP="00190BD2">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E376FA">
        <w:rPr>
          <w:rFonts w:ascii="Arial" w:hAnsi="Arial" w:cs="Arial"/>
          <w:color w:val="000000"/>
          <w:sz w:val="24"/>
          <w:szCs w:val="24"/>
          <w:shd w:val="clear" w:color="auto" w:fill="FFFFFF"/>
        </w:rPr>
        <w:t xml:space="preserve"> de proyecto</w:t>
      </w:r>
    </w:p>
    <w:p w:rsidR="005772F7" w:rsidRPr="00190BD2" w:rsidRDefault="005772F7" w:rsidP="00190BD2">
      <w:pPr>
        <w:tabs>
          <w:tab w:val="left" w:pos="1182"/>
        </w:tabs>
        <w:rPr>
          <w:lang w:val="es-CO" w:eastAsia="es-CO"/>
        </w:rPr>
      </w:pPr>
    </w:p>
    <w:p w:rsidR="005772F7" w:rsidRPr="005772F7" w:rsidRDefault="005772F7" w:rsidP="005772F7">
      <w:pPr>
        <w:pStyle w:val="Ttulo4"/>
        <w:rPr>
          <w:rFonts w:cs="Arial"/>
        </w:rPr>
      </w:pPr>
      <w:r w:rsidRPr="005772F7">
        <w:rPr>
          <w:rFonts w:cs="Arial"/>
        </w:rPr>
        <w:lastRenderedPageBreak/>
        <w:t xml:space="preserve">Funcionalidad </w:t>
      </w:r>
      <w:r w:rsidR="00075C4A">
        <w:rPr>
          <w:rFonts w:cs="Arial"/>
        </w:rPr>
        <w:t>d</w:t>
      </w:r>
      <w:r w:rsidRPr="005772F7">
        <w:rPr>
          <w:rFonts w:cs="Arial"/>
        </w:rPr>
        <w:t>e Bubbl.us</w:t>
      </w:r>
    </w:p>
    <w:p w:rsidR="005772F7" w:rsidRPr="005772F7" w:rsidRDefault="005772F7" w:rsidP="005772F7">
      <w:pPr>
        <w:rPr>
          <w:b/>
        </w:rPr>
      </w:pPr>
    </w:p>
    <w:p w:rsidR="00190BD2" w:rsidRDefault="005772F7" w:rsidP="00190BD2">
      <w:pPr>
        <w:pStyle w:val="Sinespaciado"/>
        <w:spacing w:line="360" w:lineRule="auto"/>
        <w:jc w:val="both"/>
        <w:rPr>
          <w:rFonts w:ascii="Arial" w:hAnsi="Arial" w:cs="Arial"/>
          <w:sz w:val="24"/>
          <w:szCs w:val="24"/>
          <w:lang w:eastAsia="es-CO"/>
        </w:rPr>
      </w:pPr>
      <w:r w:rsidRPr="005772F7">
        <w:rPr>
          <w:rFonts w:ascii="Arial" w:hAnsi="Arial" w:cs="Arial"/>
          <w:sz w:val="24"/>
          <w:szCs w:val="24"/>
          <w:lang w:eastAsia="es-CO"/>
        </w:rPr>
        <w:t xml:space="preserve">Es una herramienta en línea, basado en la web, se accede desde el link </w:t>
      </w:r>
      <w:hyperlink r:id="rId29" w:history="1">
        <w:r w:rsidRPr="005772F7">
          <w:rPr>
            <w:rFonts w:ascii="Arial" w:hAnsi="Arial" w:cs="Arial"/>
            <w:sz w:val="24"/>
            <w:szCs w:val="24"/>
            <w:lang w:eastAsia="es-CO"/>
          </w:rPr>
          <w:t>https://bubbl.us/</w:t>
        </w:r>
      </w:hyperlink>
      <w:r w:rsidR="00190BD2">
        <w:rPr>
          <w:rFonts w:ascii="Arial" w:hAnsi="Arial" w:cs="Arial"/>
          <w:sz w:val="24"/>
          <w:szCs w:val="24"/>
          <w:lang w:eastAsia="es-CO"/>
        </w:rPr>
        <w:t>, p</w:t>
      </w:r>
      <w:r w:rsidR="00190BD2" w:rsidRPr="005772F7">
        <w:rPr>
          <w:rFonts w:ascii="Arial" w:hAnsi="Arial" w:cs="Arial"/>
          <w:sz w:val="24"/>
          <w:szCs w:val="24"/>
          <w:lang w:eastAsia="es-CO"/>
        </w:rPr>
        <w:t>uede utilizarse sin registro previo y exportar los trabajos, pero si</w:t>
      </w:r>
      <w:r w:rsidR="00190BD2">
        <w:rPr>
          <w:rFonts w:ascii="Arial" w:hAnsi="Arial" w:cs="Arial"/>
          <w:sz w:val="24"/>
          <w:szCs w:val="24"/>
          <w:lang w:eastAsia="es-CO"/>
        </w:rPr>
        <w:t xml:space="preserve"> se desea guardar, compartir u</w:t>
      </w:r>
      <w:r w:rsidR="00190BD2" w:rsidRPr="005772F7">
        <w:rPr>
          <w:rFonts w:ascii="Arial" w:hAnsi="Arial" w:cs="Arial"/>
          <w:sz w:val="24"/>
          <w:szCs w:val="24"/>
          <w:lang w:eastAsia="es-CO"/>
        </w:rPr>
        <w:t xml:space="preserve"> otras características entre sesiones cruzadas es necesario registrarse como usuario.</w:t>
      </w:r>
    </w:p>
    <w:p w:rsidR="00190BD2" w:rsidRPr="005772F7" w:rsidRDefault="00190BD2" w:rsidP="00190BD2">
      <w:pPr>
        <w:pStyle w:val="Sinespaciado"/>
        <w:spacing w:line="360" w:lineRule="auto"/>
        <w:jc w:val="both"/>
        <w:rPr>
          <w:rFonts w:ascii="Arial" w:hAnsi="Arial" w:cs="Arial"/>
          <w:sz w:val="24"/>
          <w:szCs w:val="24"/>
          <w:lang w:eastAsia="es-CO"/>
        </w:rPr>
      </w:pPr>
    </w:p>
    <w:p w:rsidR="00190BD2" w:rsidRPr="005772F7" w:rsidRDefault="00190BD2" w:rsidP="00190BD2">
      <w:pPr>
        <w:pStyle w:val="Sinespaciado"/>
        <w:jc w:val="center"/>
        <w:rPr>
          <w:rFonts w:ascii="Arial" w:hAnsi="Arial" w:cs="Arial"/>
          <w:sz w:val="24"/>
          <w:szCs w:val="24"/>
          <w:lang w:eastAsia="es-CO"/>
        </w:rPr>
      </w:pPr>
      <w:r>
        <w:rPr>
          <w:rFonts w:ascii="Arial" w:hAnsi="Arial" w:cs="Arial"/>
          <w:sz w:val="24"/>
          <w:szCs w:val="24"/>
          <w:lang w:eastAsia="es-CO"/>
        </w:rPr>
        <w:t>Figura: Registro de u</w:t>
      </w:r>
      <w:r w:rsidRPr="005772F7">
        <w:rPr>
          <w:rFonts w:ascii="Arial" w:hAnsi="Arial" w:cs="Arial"/>
          <w:sz w:val="24"/>
          <w:szCs w:val="24"/>
          <w:lang w:eastAsia="es-CO"/>
        </w:rPr>
        <w:t>suario bubbl.us</w:t>
      </w:r>
    </w:p>
    <w:p w:rsidR="00190BD2" w:rsidRPr="005772F7" w:rsidRDefault="00190BD2" w:rsidP="00190BD2">
      <w:pPr>
        <w:pStyle w:val="Sinespaciado"/>
        <w:jc w:val="center"/>
        <w:rPr>
          <w:rFonts w:ascii="Arial" w:hAnsi="Arial" w:cs="Arial"/>
          <w:sz w:val="24"/>
          <w:szCs w:val="24"/>
          <w:lang w:eastAsia="es-CO"/>
        </w:rPr>
      </w:pPr>
    </w:p>
    <w:p w:rsidR="00190BD2" w:rsidRPr="005772F7" w:rsidRDefault="00190BD2" w:rsidP="00190BD2">
      <w:pPr>
        <w:pStyle w:val="Sinespaciado"/>
        <w:spacing w:line="360" w:lineRule="auto"/>
        <w:jc w:val="center"/>
        <w:rPr>
          <w:rFonts w:ascii="Arial" w:hAnsi="Arial" w:cs="Arial"/>
          <w:sz w:val="24"/>
          <w:szCs w:val="24"/>
          <w:lang w:eastAsia="es-CO"/>
        </w:rPr>
      </w:pPr>
      <w:r w:rsidRPr="005772F7">
        <w:rPr>
          <w:rFonts w:ascii="Arial" w:hAnsi="Arial" w:cs="Arial"/>
          <w:noProof/>
          <w:sz w:val="24"/>
          <w:szCs w:val="24"/>
          <w:lang w:eastAsia="es-CO"/>
        </w:rPr>
        <w:drawing>
          <wp:inline distT="0" distB="0" distL="0" distR="0">
            <wp:extent cx="1849400" cy="3641897"/>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78923" t="13408" r="1048" b="16441"/>
                    <a:stretch/>
                  </pic:blipFill>
                  <pic:spPr bwMode="auto">
                    <a:xfrm>
                      <a:off x="0" y="0"/>
                      <a:ext cx="1850982" cy="3645013"/>
                    </a:xfrm>
                    <a:prstGeom prst="rect">
                      <a:avLst/>
                    </a:prstGeom>
                    <a:ln>
                      <a:noFill/>
                    </a:ln>
                    <a:extLst>
                      <a:ext uri="{53640926-AAD7-44D8-BBD7-CCE9431645EC}">
                        <a14:shadowObscured xmlns:a14="http://schemas.microsoft.com/office/drawing/2010/main"/>
                      </a:ext>
                    </a:extLst>
                  </pic:spPr>
                </pic:pic>
              </a:graphicData>
            </a:graphic>
          </wp:inline>
        </w:drawing>
      </w:r>
    </w:p>
    <w:p w:rsidR="00190BD2" w:rsidRPr="005772F7" w:rsidRDefault="00190BD2" w:rsidP="00190BD2">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E376FA">
        <w:rPr>
          <w:rFonts w:ascii="Arial" w:hAnsi="Arial" w:cs="Arial"/>
          <w:color w:val="000000"/>
          <w:sz w:val="24"/>
          <w:szCs w:val="24"/>
          <w:shd w:val="clear" w:color="auto" w:fill="FFFFFF"/>
        </w:rPr>
        <w:t xml:space="preserve"> del proyecto</w:t>
      </w:r>
    </w:p>
    <w:p w:rsidR="00190BD2" w:rsidRPr="005772F7" w:rsidRDefault="00190BD2" w:rsidP="00190BD2">
      <w:pPr>
        <w:pStyle w:val="Sinespaciado"/>
        <w:jc w:val="center"/>
        <w:rPr>
          <w:rFonts w:ascii="Arial" w:hAnsi="Arial" w:cs="Arial"/>
          <w:color w:val="000000"/>
          <w:sz w:val="24"/>
          <w:szCs w:val="24"/>
          <w:shd w:val="clear" w:color="auto" w:fill="FFFFFF"/>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Default="005772F7" w:rsidP="005772F7">
      <w:pPr>
        <w:pStyle w:val="Sinespaciado"/>
        <w:spacing w:line="360" w:lineRule="auto"/>
        <w:jc w:val="both"/>
        <w:rPr>
          <w:rFonts w:ascii="Arial" w:hAnsi="Arial" w:cs="Arial"/>
          <w:sz w:val="24"/>
          <w:szCs w:val="24"/>
          <w:lang w:eastAsia="es-CO"/>
        </w:rPr>
      </w:pPr>
      <w:r w:rsidRPr="005772F7">
        <w:rPr>
          <w:rFonts w:ascii="Arial" w:hAnsi="Arial" w:cs="Arial"/>
          <w:sz w:val="24"/>
          <w:szCs w:val="24"/>
          <w:lang w:eastAsia="es-CO"/>
        </w:rPr>
        <w:t>Bubbl.us es gratuito para crear hasta 3 mapas. Una vez superado este límite, existen planes de contratación mensual o anual.</w:t>
      </w:r>
    </w:p>
    <w:p w:rsidR="006C0E29" w:rsidRPr="005772F7" w:rsidRDefault="006C0E29"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lastRenderedPageBreak/>
        <w:t>Figura: Planes de Contratación Bubbl.us</w:t>
      </w:r>
    </w:p>
    <w:p w:rsidR="005772F7" w:rsidRPr="005772F7" w:rsidRDefault="005772F7" w:rsidP="005772F7">
      <w:pPr>
        <w:pStyle w:val="Sinespaciado"/>
        <w:jc w:val="center"/>
        <w:rPr>
          <w:rFonts w:ascii="Arial" w:hAnsi="Arial" w:cs="Arial"/>
          <w:sz w:val="24"/>
          <w:szCs w:val="24"/>
          <w:lang w:eastAsia="es-CO"/>
        </w:rPr>
      </w:pPr>
    </w:p>
    <w:p w:rsidR="005772F7" w:rsidRPr="005772F7" w:rsidRDefault="005772F7" w:rsidP="005772F7">
      <w:pPr>
        <w:jc w:val="center"/>
      </w:pPr>
      <w:r w:rsidRPr="005772F7">
        <w:rPr>
          <w:noProof/>
          <w:lang w:val="es-CO" w:eastAsia="es-CO"/>
        </w:rPr>
        <w:drawing>
          <wp:inline distT="0" distB="0" distL="0" distR="0">
            <wp:extent cx="2367235" cy="234628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t="9179" r="69296" b="36714"/>
                    <a:stretch/>
                  </pic:blipFill>
                  <pic:spPr bwMode="auto">
                    <a:xfrm>
                      <a:off x="0" y="0"/>
                      <a:ext cx="2368665" cy="234770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sidR="00E376FA">
        <w:rPr>
          <w:rFonts w:ascii="Arial" w:hAnsi="Arial" w:cs="Arial"/>
          <w:color w:val="000000"/>
          <w:sz w:val="24"/>
          <w:szCs w:val="24"/>
          <w:shd w:val="clear" w:color="auto" w:fill="FFFFFF"/>
        </w:rPr>
        <w:t xml:space="preserve"> del proyecto</w:t>
      </w:r>
    </w:p>
    <w:p w:rsidR="005772F7" w:rsidRPr="005772F7" w:rsidRDefault="005772F7" w:rsidP="005772F7">
      <w:pPr>
        <w:pStyle w:val="Sinespaciado"/>
        <w:jc w:val="center"/>
        <w:rPr>
          <w:rFonts w:ascii="Arial" w:hAnsi="Arial" w:cs="Arial"/>
          <w:sz w:val="24"/>
          <w:szCs w:val="24"/>
          <w:lang w:eastAsia="es-CO"/>
        </w:rPr>
      </w:pPr>
    </w:p>
    <w:p w:rsidR="005772F7" w:rsidRPr="005772F7" w:rsidRDefault="005772F7" w:rsidP="005772F7">
      <w:pPr>
        <w:pStyle w:val="Sinespaciado"/>
        <w:jc w:val="both"/>
        <w:rPr>
          <w:rFonts w:ascii="Arial" w:hAnsi="Arial" w:cs="Arial"/>
          <w:sz w:val="24"/>
          <w:szCs w:val="24"/>
        </w:rPr>
      </w:pPr>
    </w:p>
    <w:p w:rsidR="005772F7" w:rsidRPr="005772F7" w:rsidRDefault="005772F7" w:rsidP="005772F7">
      <w:pPr>
        <w:pStyle w:val="Ttulo4"/>
        <w:rPr>
          <w:rFonts w:cs="Arial"/>
          <w:lang w:eastAsia="es-CO"/>
        </w:rPr>
      </w:pPr>
      <w:r w:rsidRPr="005772F7">
        <w:rPr>
          <w:rFonts w:cs="Arial"/>
          <w:lang w:eastAsia="es-CO"/>
        </w:rPr>
        <w:t xml:space="preserve">Estrategias de Enseñanza- Aprendizaje </w:t>
      </w:r>
      <w:r w:rsidRPr="005772F7">
        <w:rPr>
          <w:rFonts w:cs="Arial"/>
        </w:rPr>
        <w:t>De</w:t>
      </w:r>
      <w:r w:rsidRPr="005772F7">
        <w:rPr>
          <w:rFonts w:cs="Arial"/>
          <w:lang w:eastAsia="es-CO"/>
        </w:rPr>
        <w:t xml:space="preserve"> Bubbl.us</w:t>
      </w:r>
    </w:p>
    <w:p w:rsidR="005772F7" w:rsidRPr="005772F7" w:rsidRDefault="005772F7" w:rsidP="005772F7">
      <w:pPr>
        <w:rPr>
          <w:lang w:eastAsia="es-CO"/>
        </w:rPr>
      </w:pPr>
    </w:p>
    <w:p w:rsidR="005772F7" w:rsidRPr="005772F7" w:rsidRDefault="005772F7" w:rsidP="005772F7">
      <w:pPr>
        <w:rPr>
          <w:lang w:eastAsia="es-CO"/>
        </w:rPr>
      </w:pPr>
      <w:r w:rsidRPr="005772F7">
        <w:rPr>
          <w:lang w:eastAsia="es-CO"/>
        </w:rPr>
        <w:t>El programa Bubbl.us permite crear mapas conceptuales, sin embargo dentro de su estructura no posea palabras de enlace o frases de enlace las cuales son usadas para unir las ideas a fin de expresar las relaciones entre conceptos.</w:t>
      </w:r>
    </w:p>
    <w:p w:rsidR="005772F7" w:rsidRPr="005772F7" w:rsidRDefault="005772F7" w:rsidP="005772F7">
      <w:pPr>
        <w:rPr>
          <w:lang w:eastAsia="es-CO"/>
        </w:rPr>
      </w:pPr>
    </w:p>
    <w:p w:rsidR="005772F7" w:rsidRPr="005772F7" w:rsidRDefault="005772F7" w:rsidP="005772F7">
      <w:pPr>
        <w:rPr>
          <w:lang w:eastAsia="es-CO"/>
        </w:rPr>
      </w:pPr>
      <w:r w:rsidRPr="005772F7">
        <w:rPr>
          <w:lang w:eastAsia="es-CO"/>
        </w:rPr>
        <w:t xml:space="preserve">La herramienta permite desarrollar habilidades de aprendizaje estimulando el trabajo colaborativo, en la medida que permite realizar presentaciones de ideas o documentos, el diseño o presentación de los mapas conceptuales ayuda a una mejor exposición del trabajo, para realizar actividades del curso de manera individual o en pequeños grupos y también como herramienta de estudio de los temas del curso. </w:t>
      </w:r>
    </w:p>
    <w:p w:rsidR="005772F7" w:rsidRPr="005772F7" w:rsidRDefault="005772F7" w:rsidP="005772F7">
      <w:pPr>
        <w:rPr>
          <w:lang w:val="es-CO"/>
        </w:rPr>
      </w:pPr>
    </w:p>
    <w:p w:rsidR="005772F7" w:rsidRPr="005772F7" w:rsidRDefault="005772F7" w:rsidP="005772F7">
      <w:pPr>
        <w:rPr>
          <w:lang w:val="es-CO"/>
        </w:rPr>
      </w:pPr>
    </w:p>
    <w:p w:rsidR="005772F7" w:rsidRPr="005772F7" w:rsidRDefault="005772F7" w:rsidP="005772F7">
      <w:pPr>
        <w:rPr>
          <w:lang w:val="es-CO"/>
        </w:rPr>
      </w:pPr>
    </w:p>
    <w:p w:rsidR="005772F7" w:rsidRPr="005772F7" w:rsidRDefault="005772F7" w:rsidP="005772F7">
      <w:pPr>
        <w:rPr>
          <w:lang w:val="es-CO"/>
        </w:rPr>
      </w:pPr>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lastRenderedPageBreak/>
        <w:t>Figura: Adición de contactos bubbl.us</w:t>
      </w:r>
    </w:p>
    <w:p w:rsidR="005772F7" w:rsidRPr="005772F7" w:rsidRDefault="005772F7" w:rsidP="005772F7">
      <w:pPr>
        <w:pStyle w:val="Sinespaciado"/>
        <w:jc w:val="center"/>
        <w:rPr>
          <w:rFonts w:ascii="Arial" w:hAnsi="Arial" w:cs="Arial"/>
          <w:sz w:val="24"/>
          <w:szCs w:val="24"/>
        </w:rPr>
      </w:pPr>
    </w:p>
    <w:p w:rsidR="005772F7" w:rsidRPr="005772F7" w:rsidRDefault="005772F7" w:rsidP="005772F7">
      <w:pPr>
        <w:jc w:val="center"/>
      </w:pPr>
      <w:r w:rsidRPr="005772F7">
        <w:rPr>
          <w:noProof/>
          <w:lang w:val="es-CO" w:eastAsia="es-CO"/>
        </w:rPr>
        <w:drawing>
          <wp:inline distT="0" distB="0" distL="0" distR="0">
            <wp:extent cx="3493698" cy="179500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33027" t="35947" r="32761" b="31661"/>
                    <a:stretch/>
                  </pic:blipFill>
                  <pic:spPr bwMode="auto">
                    <a:xfrm>
                      <a:off x="0" y="0"/>
                      <a:ext cx="3504554" cy="1800584"/>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rPr>
          <w:color w:val="000000"/>
          <w:shd w:val="clear" w:color="auto" w:fill="FFFFFF"/>
        </w:rPr>
      </w:pPr>
      <w:r w:rsidRPr="005772F7">
        <w:rPr>
          <w:color w:val="000000"/>
          <w:shd w:val="clear" w:color="auto" w:fill="FFFFFF"/>
        </w:rPr>
        <w:t>Fuente: Autores</w:t>
      </w:r>
      <w:r w:rsidR="00E376FA">
        <w:rPr>
          <w:color w:val="000000"/>
          <w:shd w:val="clear" w:color="auto" w:fill="FFFFFF"/>
        </w:rPr>
        <w:t xml:space="preserve"> del proyecto</w:t>
      </w:r>
    </w:p>
    <w:p w:rsidR="005772F7" w:rsidRPr="005772F7" w:rsidRDefault="005772F7" w:rsidP="005772F7">
      <w:pPr>
        <w:jc w:val="center"/>
      </w:pPr>
    </w:p>
    <w:p w:rsidR="005772F7" w:rsidRPr="005772F7" w:rsidRDefault="005772F7" w:rsidP="005772F7">
      <w:pPr>
        <w:pStyle w:val="Sinespaciado"/>
        <w:spacing w:line="360" w:lineRule="auto"/>
        <w:jc w:val="both"/>
        <w:rPr>
          <w:rFonts w:ascii="Arial" w:hAnsi="Arial" w:cs="Arial"/>
          <w:sz w:val="24"/>
          <w:szCs w:val="24"/>
          <w:lang w:eastAsia="es-CO"/>
        </w:rPr>
      </w:pPr>
      <w:r w:rsidRPr="005772F7">
        <w:rPr>
          <w:rFonts w:ascii="Arial" w:hAnsi="Arial" w:cs="Arial"/>
          <w:sz w:val="24"/>
          <w:szCs w:val="24"/>
          <w:lang w:eastAsia="es-CO"/>
        </w:rPr>
        <w:t>Por ser una herramienta con gestión de multiusuario, permite compartir permisos con los contactos o grupos creados tales como: editar, solo lectura o no permitir acceso.</w:t>
      </w:r>
    </w:p>
    <w:p w:rsidR="005772F7" w:rsidRPr="005772F7" w:rsidRDefault="005772F7" w:rsidP="005772F7">
      <w:pPr>
        <w:pStyle w:val="Sinespaciado"/>
        <w:rPr>
          <w:rFonts w:ascii="Arial" w:hAnsi="Arial" w:cs="Arial"/>
          <w:color w:val="000000"/>
          <w:sz w:val="24"/>
          <w:szCs w:val="24"/>
          <w:shd w:val="clear" w:color="auto" w:fill="FFFFFF"/>
        </w:rPr>
      </w:pPr>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t>Figura: Compartir Permisos bubbl.us</w:t>
      </w:r>
    </w:p>
    <w:p w:rsidR="005772F7" w:rsidRPr="005772F7" w:rsidRDefault="005772F7" w:rsidP="005772F7">
      <w:pPr>
        <w:pStyle w:val="Sinespaciado"/>
        <w:jc w:val="center"/>
        <w:rPr>
          <w:rFonts w:ascii="Arial" w:hAnsi="Arial" w:cs="Arial"/>
          <w:sz w:val="24"/>
          <w:szCs w:val="24"/>
        </w:rPr>
      </w:pPr>
    </w:p>
    <w:p w:rsidR="005772F7" w:rsidRPr="005772F7" w:rsidRDefault="009A2F7C" w:rsidP="005772F7">
      <w:pPr>
        <w:jc w:val="center"/>
      </w:pPr>
      <w:r>
        <w:rPr>
          <w:noProof/>
          <w:color w:val="FF0000"/>
          <w:lang w:val="es-CO" w:eastAsia="es-CO"/>
        </w:rPr>
        <w:pict>
          <v:rect id="14 Rectángulo" o:spid="_x0000_s1037" style="position:absolute;left:0;text-align:left;margin-left:123.15pt;margin-top:24.15pt;width:201pt;height:24.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" fillcolor="red" strokecolor="red" strokeweight="2pt">
            <v:fill opacity="0"/>
            <v:path arrowok="t"/>
          </v:rect>
        </w:pict>
      </w:r>
      <w:r w:rsidR="005772F7" w:rsidRPr="005772F7">
        <w:rPr>
          <w:noProof/>
          <w:lang w:val="es-CO" w:eastAsia="es-CO"/>
        </w:rPr>
        <w:drawing>
          <wp:inline distT="0" distB="0" distL="0" distR="0">
            <wp:extent cx="3284220" cy="1956069"/>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2603" t="31591" r="32580" b="31541"/>
                    <a:stretch/>
                  </pic:blipFill>
                  <pic:spPr bwMode="auto">
                    <a:xfrm>
                      <a:off x="0" y="0"/>
                      <a:ext cx="3287961" cy="1958297"/>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890A35">
        <w:rPr>
          <w:color w:val="000000"/>
          <w:shd w:val="clear" w:color="auto" w:fill="FFFFFF"/>
        </w:rPr>
        <w:t xml:space="preserve"> del proyecto</w:t>
      </w: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E64FF3" w:rsidP="005772F7">
      <w:pPr>
        <w:pStyle w:val="Ttulo3"/>
        <w:rPr>
          <w:szCs w:val="24"/>
        </w:rPr>
      </w:pPr>
      <w:bookmarkStart w:id="88" w:name="_Toc338171164"/>
      <w:proofErr w:type="spellStart"/>
      <w:r>
        <w:rPr>
          <w:szCs w:val="24"/>
        </w:rPr>
        <w:lastRenderedPageBreak/>
        <w:t>Cacoo</w:t>
      </w:r>
      <w:bookmarkEnd w:id="88"/>
      <w:proofErr w:type="spellEnd"/>
    </w:p>
    <w:p w:rsidR="005772F7" w:rsidRPr="005772F7" w:rsidRDefault="005772F7" w:rsidP="005772F7"/>
    <w:p w:rsidR="005772F7" w:rsidRPr="005772F7" w:rsidRDefault="00AE0525" w:rsidP="005772F7">
      <w:pPr>
        <w:pStyle w:val="Ttulo4"/>
        <w:rPr>
          <w:rFonts w:cs="Arial"/>
        </w:rPr>
      </w:pPr>
      <w:r>
        <w:rPr>
          <w:rFonts w:cs="Arial"/>
        </w:rPr>
        <w:t>Diseño d</w:t>
      </w:r>
      <w:r w:rsidR="005772F7" w:rsidRPr="005772F7">
        <w:rPr>
          <w:rFonts w:cs="Arial"/>
        </w:rPr>
        <w:t xml:space="preserve">e </w:t>
      </w:r>
      <w:proofErr w:type="spellStart"/>
      <w:r w:rsidR="005772F7" w:rsidRPr="005772F7">
        <w:rPr>
          <w:rFonts w:cs="Arial"/>
        </w:rPr>
        <w:t>Cacoo</w:t>
      </w:r>
      <w:proofErr w:type="spellEnd"/>
    </w:p>
    <w:p w:rsidR="005772F7" w:rsidRPr="005772F7" w:rsidRDefault="005772F7" w:rsidP="005772F7"/>
    <w:p w:rsidR="005772F7" w:rsidRPr="005772F7" w:rsidRDefault="005772F7" w:rsidP="005772F7">
      <w:pPr>
        <w:spacing w:line="276" w:lineRule="auto"/>
        <w:rPr>
          <w:color w:val="000000"/>
          <w:shd w:val="clear" w:color="auto" w:fill="FFFFFF"/>
        </w:rPr>
      </w:pPr>
      <w:r w:rsidRPr="005772F7">
        <w:t xml:space="preserve">Es una herramienta amigable e intuitiva que permite crear variedad de diagramas en un modo muy dinámico presentando variedad de diseños, formatos y estructuras. </w:t>
      </w:r>
    </w:p>
    <w:p w:rsidR="005772F7" w:rsidRPr="005772F7" w:rsidRDefault="005772F7" w:rsidP="005772F7">
      <w:pPr>
        <w:jc w:val="center"/>
        <w:rPr>
          <w:b/>
          <w:u w:val="single"/>
        </w:rPr>
      </w:pPr>
      <w:r w:rsidRPr="005772F7">
        <w:rPr>
          <w:lang w:eastAsia="es-CO"/>
        </w:rPr>
        <w:t xml:space="preserve">Figura: Diseño De Mapas Conceptuales </w:t>
      </w:r>
      <w:proofErr w:type="spellStart"/>
      <w:r w:rsidRPr="005772F7">
        <w:rPr>
          <w:lang w:eastAsia="es-CO"/>
        </w:rPr>
        <w:t>Cacoo</w:t>
      </w:r>
      <w:proofErr w:type="spellEnd"/>
    </w:p>
    <w:p w:rsidR="005772F7" w:rsidRPr="005772F7" w:rsidRDefault="005772F7" w:rsidP="005772F7">
      <w:pPr>
        <w:jc w:val="center"/>
        <w:rPr>
          <w:b/>
          <w:u w:val="single"/>
        </w:rPr>
      </w:pPr>
      <w:r w:rsidRPr="005772F7">
        <w:rPr>
          <w:noProof/>
          <w:lang w:val="es-CO" w:eastAsia="es-CO"/>
        </w:rPr>
        <w:drawing>
          <wp:inline distT="0" distB="0" distL="0" distR="0">
            <wp:extent cx="4619625" cy="2628900"/>
            <wp:effectExtent l="0" t="0" r="9525" b="0"/>
            <wp:docPr id="45" name="Imagen 45" descr="http://4.bp.blogspot.com/-I7NR3F5rkbU/Tqize5VCi_I/AAAAAAAAAAk/Oge21GhUrRc/s1600/Mapa+conceptual+en+cac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I7NR3F5rkbU/Tqize5VCi_I/AAAAAAAAAAk/Oge21GhUrRc/s1600/Mapa+conceptual+en+cacoo.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7565" b="6441"/>
                    <a:stretch/>
                  </pic:blipFill>
                  <pic:spPr bwMode="auto">
                    <a:xfrm>
                      <a:off x="0" y="0"/>
                      <a:ext cx="4626380" cy="2632744"/>
                    </a:xfrm>
                    <a:prstGeom prst="rect">
                      <a:avLst/>
                    </a:prstGeom>
                    <a:noFill/>
                    <a:ln>
                      <a:noFill/>
                    </a:ln>
                    <a:extLst>
                      <a:ext uri="{53640926-AAD7-44D8-BBD7-CCE9431645EC}">
                        <a14:shadowObscured xmlns:a14="http://schemas.microsoft.com/office/drawing/2010/main"/>
                      </a:ext>
                    </a:extLst>
                  </pic:spPr>
                </pic:pic>
              </a:graphicData>
            </a:graphic>
          </wp:inline>
        </w:drawing>
      </w:r>
    </w:p>
    <w:p w:rsidR="005772F7" w:rsidRPr="00290A64" w:rsidRDefault="005772F7" w:rsidP="005772F7">
      <w:pPr>
        <w:pStyle w:val="Sinespaciado"/>
        <w:jc w:val="center"/>
        <w:rPr>
          <w:rFonts w:ascii="Arial" w:hAnsi="Arial" w:cs="Arial"/>
          <w:sz w:val="24"/>
          <w:szCs w:val="24"/>
          <w:shd w:val="clear" w:color="auto" w:fill="FFFFFF"/>
        </w:rPr>
      </w:pPr>
      <w:r w:rsidRPr="00290A64">
        <w:rPr>
          <w:rFonts w:ascii="Arial" w:hAnsi="Arial" w:cs="Arial"/>
          <w:sz w:val="24"/>
          <w:szCs w:val="24"/>
          <w:shd w:val="clear" w:color="auto" w:fill="FFFFFF"/>
        </w:rPr>
        <w:t xml:space="preserve">Fuente: </w:t>
      </w:r>
      <w:hyperlink r:id="rId35" w:history="1">
        <w:r w:rsidRPr="00290A64">
          <w:rPr>
            <w:rStyle w:val="Hipervnculo"/>
            <w:rFonts w:ascii="Arial" w:hAnsi="Arial" w:cs="Arial"/>
            <w:color w:val="auto"/>
            <w:sz w:val="24"/>
            <w:szCs w:val="24"/>
          </w:rPr>
          <w:t>http://ecapmazipa.blogspot.com/2011/10/mapa-conceptual-en-cacoocom.html</w:t>
        </w:r>
      </w:hyperlink>
    </w:p>
    <w:p w:rsidR="005772F7" w:rsidRPr="005772F7" w:rsidRDefault="005772F7" w:rsidP="005772F7">
      <w:pPr>
        <w:pStyle w:val="Sinespaciado"/>
        <w:jc w:val="center"/>
        <w:rPr>
          <w:rFonts w:ascii="Arial" w:hAnsi="Arial" w:cs="Arial"/>
          <w:sz w:val="24"/>
          <w:szCs w:val="24"/>
          <w:lang w:eastAsia="es-CO"/>
        </w:rPr>
      </w:pPr>
    </w:p>
    <w:p w:rsidR="005772F7" w:rsidRPr="005772F7" w:rsidRDefault="005772F7" w:rsidP="005772F7">
      <w:pPr>
        <w:pStyle w:val="Sinespaciado"/>
        <w:jc w:val="both"/>
        <w:rPr>
          <w:rFonts w:ascii="Arial" w:hAnsi="Arial" w:cs="Arial"/>
          <w:sz w:val="24"/>
          <w:szCs w:val="24"/>
        </w:rPr>
      </w:pPr>
      <w:r w:rsidRPr="005772F7">
        <w:rPr>
          <w:rFonts w:ascii="Arial" w:hAnsi="Arial" w:cs="Arial"/>
          <w:sz w:val="24"/>
          <w:szCs w:val="24"/>
        </w:rPr>
        <w:t xml:space="preserve">Contiene variedad de propiedades para cambiar el tipo de letras, color, rellenar los nodos o elementos, </w:t>
      </w:r>
      <w:r w:rsidR="00D97239">
        <w:rPr>
          <w:rFonts w:ascii="Arial" w:hAnsi="Arial" w:cs="Arial"/>
          <w:sz w:val="24"/>
          <w:szCs w:val="24"/>
        </w:rPr>
        <w:t>tipos de</w:t>
      </w:r>
      <w:r w:rsidRPr="005772F7">
        <w:rPr>
          <w:rFonts w:ascii="Arial" w:hAnsi="Arial" w:cs="Arial"/>
          <w:sz w:val="24"/>
          <w:szCs w:val="24"/>
        </w:rPr>
        <w:t xml:space="preserve"> líneas de conexión, tamaño y posición de los elementos.</w:t>
      </w:r>
    </w:p>
    <w:p w:rsidR="005772F7" w:rsidRPr="005772F7" w:rsidRDefault="005772F7" w:rsidP="005772F7">
      <w:pPr>
        <w:pStyle w:val="Sinespaciado"/>
        <w:rPr>
          <w:rFonts w:ascii="Arial" w:hAnsi="Arial" w:cs="Arial"/>
          <w:color w:val="000000"/>
          <w:sz w:val="24"/>
          <w:szCs w:val="24"/>
          <w:shd w:val="clear" w:color="auto" w:fill="FFFFFF"/>
        </w:rPr>
      </w:pPr>
    </w:p>
    <w:p w:rsidR="005772F7" w:rsidRPr="005772F7" w:rsidRDefault="005772F7" w:rsidP="005772F7">
      <w:pPr>
        <w:jc w:val="center"/>
        <w:rPr>
          <w:b/>
          <w:u w:val="single"/>
        </w:rPr>
      </w:pPr>
      <w:r w:rsidRPr="005772F7">
        <w:rPr>
          <w:lang w:eastAsia="es-CO"/>
        </w:rPr>
        <w:t xml:space="preserve">Figura: Propiedades De Diseño </w:t>
      </w:r>
      <w:proofErr w:type="spellStart"/>
      <w:r w:rsidRPr="005772F7">
        <w:rPr>
          <w:lang w:eastAsia="es-CO"/>
        </w:rPr>
        <w:t>Cacoo</w:t>
      </w:r>
      <w:proofErr w:type="spellEnd"/>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noProof/>
          <w:sz w:val="24"/>
          <w:szCs w:val="24"/>
          <w:lang w:eastAsia="es-CO"/>
        </w:rPr>
        <w:drawing>
          <wp:inline distT="0" distB="0" distL="0" distR="0">
            <wp:extent cx="1414044" cy="10363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61685" t="20452" r="25091" b="62317"/>
                    <a:stretch/>
                  </pic:blipFill>
                  <pic:spPr bwMode="auto">
                    <a:xfrm>
                      <a:off x="0" y="0"/>
                      <a:ext cx="1415005" cy="1037024"/>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9B788A">
        <w:rPr>
          <w:rFonts w:ascii="Arial" w:hAnsi="Arial" w:cs="Arial"/>
          <w:color w:val="000000"/>
          <w:sz w:val="24"/>
          <w:szCs w:val="24"/>
          <w:shd w:val="clear" w:color="auto" w:fill="FFFFFF"/>
        </w:rPr>
        <w:t xml:space="preserve"> del proyecto</w:t>
      </w:r>
    </w:p>
    <w:p w:rsidR="005772F7" w:rsidRPr="005772F7" w:rsidRDefault="005772F7" w:rsidP="005772F7">
      <w:pPr>
        <w:pStyle w:val="Sinespaciado"/>
        <w:jc w:val="both"/>
        <w:rPr>
          <w:rFonts w:ascii="Arial" w:hAnsi="Arial" w:cs="Arial"/>
          <w:sz w:val="24"/>
          <w:szCs w:val="24"/>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r w:rsidRPr="005772F7">
        <w:rPr>
          <w:rFonts w:ascii="Arial" w:hAnsi="Arial" w:cs="Arial"/>
          <w:sz w:val="24"/>
          <w:szCs w:val="24"/>
          <w:lang w:val="es-ES"/>
        </w:rPr>
        <w:t>Los conectores tienen diferentes estilos de forma para personalizar los diagramas.</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Estilo De Forma Conectores </w:t>
      </w:r>
      <w:proofErr w:type="spellStart"/>
      <w:r w:rsidRPr="005772F7">
        <w:rPr>
          <w:rFonts w:ascii="Arial" w:hAnsi="Arial" w:cs="Arial"/>
          <w:sz w:val="24"/>
          <w:szCs w:val="24"/>
          <w:lang w:eastAsia="es-CO"/>
        </w:rPr>
        <w:t>Cacoo</w:t>
      </w:r>
      <w:proofErr w:type="spellEnd"/>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1390650" cy="2029214"/>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1912" t="10861" r="65074" b="55363"/>
                    <a:stretch/>
                  </pic:blipFill>
                  <pic:spPr bwMode="auto">
                    <a:xfrm>
                      <a:off x="0" y="0"/>
                      <a:ext cx="1391771" cy="203085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sidR="0062294F">
        <w:rPr>
          <w:rFonts w:ascii="Arial" w:hAnsi="Arial" w:cs="Arial"/>
          <w:color w:val="000000"/>
          <w:sz w:val="24"/>
          <w:szCs w:val="24"/>
          <w:shd w:val="clear" w:color="auto" w:fill="FFFFFF"/>
        </w:rPr>
        <w:t xml:space="preserve"> del proyect</w:t>
      </w:r>
      <w:r w:rsidR="00104FBE">
        <w:rPr>
          <w:rFonts w:ascii="Arial" w:hAnsi="Arial" w:cs="Arial"/>
          <w:color w:val="000000"/>
          <w:sz w:val="24"/>
          <w:szCs w:val="24"/>
          <w:shd w:val="clear" w:color="auto" w:fill="FFFFFF"/>
        </w:rPr>
        <w:t>o</w:t>
      </w:r>
    </w:p>
    <w:p w:rsidR="005772F7" w:rsidRPr="005772F7" w:rsidRDefault="005772F7" w:rsidP="005772F7">
      <w:pPr>
        <w:pStyle w:val="Sinespaciado"/>
        <w:jc w:val="center"/>
        <w:rPr>
          <w:rFonts w:ascii="Arial" w:hAnsi="Arial" w:cs="Arial"/>
          <w:sz w:val="24"/>
          <w:szCs w:val="24"/>
          <w:lang w:val="es-ES"/>
        </w:rPr>
      </w:pPr>
    </w:p>
    <w:p w:rsidR="005772F7" w:rsidRPr="005772F7" w:rsidRDefault="005772F7" w:rsidP="005772F7">
      <w:pPr>
        <w:pStyle w:val="Ttulo4"/>
        <w:tabs>
          <w:tab w:val="left" w:pos="1182"/>
        </w:tabs>
        <w:rPr>
          <w:rFonts w:cs="Arial"/>
          <w:lang w:val="es-CO" w:eastAsia="es-CO"/>
        </w:rPr>
      </w:pPr>
      <w:r w:rsidRPr="005772F7">
        <w:rPr>
          <w:rFonts w:cs="Arial"/>
        </w:rPr>
        <w:t xml:space="preserve">Usabilidad </w:t>
      </w:r>
      <w:r w:rsidR="00BE5C36">
        <w:rPr>
          <w:rFonts w:cs="Arial"/>
        </w:rPr>
        <w:t>d</w:t>
      </w:r>
      <w:r w:rsidRPr="005772F7">
        <w:rPr>
          <w:rFonts w:cs="Arial"/>
        </w:rPr>
        <w:t xml:space="preserve">e </w:t>
      </w:r>
      <w:proofErr w:type="spellStart"/>
      <w:r w:rsidRPr="005772F7">
        <w:rPr>
          <w:rFonts w:cs="Arial"/>
        </w:rPr>
        <w:t>Cacoo</w:t>
      </w:r>
      <w:proofErr w:type="spellEnd"/>
      <w:r w:rsidRPr="005772F7">
        <w:rPr>
          <w:rFonts w:cs="Arial"/>
          <w:lang w:val="es-CO" w:eastAsia="es-CO"/>
        </w:rPr>
        <w:tab/>
      </w:r>
    </w:p>
    <w:p w:rsidR="005772F7" w:rsidRPr="005772F7" w:rsidRDefault="005772F7" w:rsidP="005772F7">
      <w:pPr>
        <w:rPr>
          <w:lang w:val="es-CO" w:eastAsia="es-CO"/>
        </w:rPr>
      </w:pPr>
    </w:p>
    <w:p w:rsidR="005772F7" w:rsidRPr="005772F7" w:rsidRDefault="00396B24" w:rsidP="005772F7">
      <w:pPr>
        <w:pStyle w:val="Sinespaciado"/>
        <w:jc w:val="both"/>
        <w:rPr>
          <w:rFonts w:ascii="Arial" w:hAnsi="Arial" w:cs="Arial"/>
          <w:sz w:val="24"/>
          <w:szCs w:val="24"/>
          <w:lang w:eastAsia="es-CO"/>
        </w:rPr>
      </w:pPr>
      <w:r>
        <w:rPr>
          <w:rFonts w:ascii="Arial" w:hAnsi="Arial" w:cs="Arial"/>
          <w:sz w:val="24"/>
          <w:szCs w:val="24"/>
          <w:lang w:eastAsia="es-CO"/>
        </w:rPr>
        <w:t xml:space="preserve">La herramienta </w:t>
      </w:r>
      <w:proofErr w:type="spellStart"/>
      <w:r>
        <w:rPr>
          <w:rFonts w:ascii="Arial" w:hAnsi="Arial" w:cs="Arial"/>
          <w:sz w:val="24"/>
          <w:szCs w:val="24"/>
          <w:lang w:eastAsia="es-CO"/>
        </w:rPr>
        <w:t>Cacoo</w:t>
      </w:r>
      <w:proofErr w:type="spellEnd"/>
      <w:r>
        <w:rPr>
          <w:rFonts w:ascii="Arial" w:hAnsi="Arial" w:cs="Arial"/>
          <w:sz w:val="24"/>
          <w:szCs w:val="24"/>
          <w:lang w:eastAsia="es-CO"/>
        </w:rPr>
        <w:t xml:space="preserve"> </w:t>
      </w:r>
      <w:r w:rsidR="00BE3D2A" w:rsidRPr="005772F7">
        <w:rPr>
          <w:rFonts w:ascii="Arial" w:hAnsi="Arial" w:cs="Arial"/>
          <w:sz w:val="24"/>
          <w:szCs w:val="24"/>
          <w:lang w:eastAsia="es-CO"/>
        </w:rPr>
        <w:t>está</w:t>
      </w:r>
      <w:r w:rsidR="005772F7" w:rsidRPr="005772F7">
        <w:rPr>
          <w:rFonts w:ascii="Arial" w:hAnsi="Arial" w:cs="Arial"/>
          <w:sz w:val="24"/>
          <w:szCs w:val="24"/>
          <w:lang w:eastAsia="es-CO"/>
        </w:rPr>
        <w:t xml:space="preserve"> orientada a todo tipo de usuario por su sencilla usabilidad. </w:t>
      </w:r>
    </w:p>
    <w:p w:rsidR="005772F7" w:rsidRPr="005772F7" w:rsidRDefault="005772F7" w:rsidP="005772F7">
      <w:pPr>
        <w:pStyle w:val="Sinespaciado"/>
        <w:jc w:val="both"/>
        <w:rPr>
          <w:rFonts w:ascii="Arial" w:hAnsi="Arial" w:cs="Arial"/>
          <w:sz w:val="24"/>
          <w:szCs w:val="24"/>
          <w:lang w:eastAsia="es-CO"/>
        </w:rPr>
      </w:pPr>
    </w:p>
    <w:p w:rsidR="005772F7" w:rsidRDefault="00D97239" w:rsidP="005772F7">
      <w:r w:rsidRPr="005772F7">
        <w:t xml:space="preserve">Inicialmente el tipo de idioma que maneja es </w:t>
      </w:r>
      <w:r w:rsidR="00BE3D2A" w:rsidRPr="005772F7">
        <w:t>inglés</w:t>
      </w:r>
      <w:r w:rsidRPr="005772F7">
        <w:t>, sin embargo en el momento de registrarse como usuario permite seleccionar el idioma, lo que indica que es una</w:t>
      </w:r>
      <w:r>
        <w:t xml:space="preserve"> herramienta de multilenguaje. </w:t>
      </w:r>
    </w:p>
    <w:p w:rsidR="005772F7" w:rsidRPr="005772F7" w:rsidRDefault="005772F7" w:rsidP="005772F7">
      <w:pPr>
        <w:pStyle w:val="Sinespaciado"/>
        <w:jc w:val="center"/>
        <w:rPr>
          <w:rFonts w:ascii="Arial" w:hAnsi="Arial" w:cs="Arial"/>
          <w:sz w:val="24"/>
          <w:szCs w:val="24"/>
          <w:lang w:eastAsia="es-CO"/>
        </w:rPr>
      </w:pPr>
    </w:p>
    <w:p w:rsidR="005772F7" w:rsidRPr="005772F7" w:rsidRDefault="00D97239" w:rsidP="005772F7">
      <w:r>
        <w:rPr>
          <w:color w:val="000000"/>
          <w:shd w:val="clear" w:color="auto" w:fill="FFFFFF"/>
          <w:lang w:val="es-CO"/>
        </w:rPr>
        <w:t>C</w:t>
      </w:r>
      <w:r>
        <w:rPr>
          <w:color w:val="000000"/>
          <w:shd w:val="clear" w:color="auto" w:fill="FFFFFF"/>
        </w:rPr>
        <w:t>rea</w:t>
      </w:r>
      <w:r w:rsidR="005772F7" w:rsidRPr="005772F7">
        <w:rPr>
          <w:color w:val="000000"/>
          <w:shd w:val="clear" w:color="auto" w:fill="FFFFFF"/>
        </w:rPr>
        <w:t xml:space="preserve"> distintos diagramas en diferentes hojas o pestañas, y </w:t>
      </w:r>
      <w:r>
        <w:t>organiza</w:t>
      </w:r>
      <w:r w:rsidR="005772F7" w:rsidRPr="005772F7">
        <w:t xml:space="preserve"> los distintos trabajos en carpetas. Así mismo conocer el historial de los trabajos realizados y compartidos. </w:t>
      </w:r>
    </w:p>
    <w:p w:rsidR="005772F7" w:rsidRDefault="005772F7"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Default="00D97239" w:rsidP="005772F7">
      <w:pPr>
        <w:pStyle w:val="Sinespaciado"/>
        <w:jc w:val="both"/>
        <w:rPr>
          <w:rFonts w:ascii="Arial" w:hAnsi="Arial" w:cs="Arial"/>
          <w:sz w:val="24"/>
          <w:szCs w:val="24"/>
        </w:rPr>
      </w:pPr>
    </w:p>
    <w:p w:rsidR="00D97239" w:rsidRPr="005772F7" w:rsidRDefault="00D97239" w:rsidP="005772F7">
      <w:pPr>
        <w:pStyle w:val="Sinespaciado"/>
        <w:jc w:val="both"/>
        <w:rPr>
          <w:rFonts w:ascii="Arial" w:hAnsi="Arial" w:cs="Arial"/>
          <w:sz w:val="24"/>
          <w:szCs w:val="24"/>
        </w:rPr>
      </w:pPr>
    </w:p>
    <w:p w:rsidR="005772F7" w:rsidRPr="005772F7" w:rsidRDefault="005772F7" w:rsidP="005772F7">
      <w:pPr>
        <w:jc w:val="center"/>
      </w:pPr>
      <w:r w:rsidRPr="005772F7">
        <w:rPr>
          <w:lang w:eastAsia="es-CO"/>
        </w:rPr>
        <w:lastRenderedPageBreak/>
        <w:t xml:space="preserve">Figura: Uso de Servicios </w:t>
      </w:r>
      <w:proofErr w:type="spellStart"/>
      <w:r w:rsidR="00396B24">
        <w:rPr>
          <w:lang w:eastAsia="es-CO"/>
        </w:rPr>
        <w:t>C</w:t>
      </w:r>
      <w:r w:rsidRPr="005772F7">
        <w:rPr>
          <w:lang w:eastAsia="es-CO"/>
        </w:rPr>
        <w:t>acoo</w:t>
      </w:r>
      <w:proofErr w:type="spellEnd"/>
    </w:p>
    <w:p w:rsidR="005772F7" w:rsidRPr="005772F7" w:rsidRDefault="005772F7" w:rsidP="005772F7">
      <w:pPr>
        <w:pStyle w:val="Sinespaciado"/>
        <w:jc w:val="center"/>
        <w:rPr>
          <w:rFonts w:ascii="Arial" w:hAnsi="Arial" w:cs="Arial"/>
          <w:sz w:val="24"/>
          <w:szCs w:val="24"/>
        </w:rPr>
      </w:pPr>
      <w:r w:rsidRPr="005772F7">
        <w:rPr>
          <w:rFonts w:ascii="Arial" w:hAnsi="Arial" w:cs="Arial"/>
          <w:noProof/>
          <w:sz w:val="24"/>
          <w:szCs w:val="24"/>
          <w:lang w:eastAsia="es-CO"/>
        </w:rPr>
        <w:drawing>
          <wp:inline distT="0" distB="0" distL="0" distR="0">
            <wp:extent cx="753126" cy="1950720"/>
            <wp:effectExtent l="19050" t="0" r="8874"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1087" t="18520" r="87862" b="30590"/>
                    <a:stretch/>
                  </pic:blipFill>
                  <pic:spPr bwMode="auto">
                    <a:xfrm>
                      <a:off x="0" y="0"/>
                      <a:ext cx="753126" cy="195072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sidR="00781A3C">
        <w:rPr>
          <w:rFonts w:ascii="Arial" w:hAnsi="Arial" w:cs="Arial"/>
          <w:color w:val="000000"/>
          <w:sz w:val="24"/>
          <w:szCs w:val="24"/>
          <w:shd w:val="clear" w:color="auto" w:fill="FFFFFF"/>
        </w:rPr>
        <w:t xml:space="preserve"> del proyecto</w:t>
      </w:r>
    </w:p>
    <w:p w:rsidR="005772F7" w:rsidRPr="005772F7" w:rsidRDefault="005772F7" w:rsidP="005772F7">
      <w:pPr>
        <w:rPr>
          <w:b/>
        </w:rPr>
      </w:pPr>
    </w:p>
    <w:p w:rsidR="005772F7" w:rsidRPr="005772F7" w:rsidRDefault="005772F7" w:rsidP="005772F7">
      <w:r w:rsidRPr="005772F7">
        <w:t xml:space="preserve">La herramienta </w:t>
      </w:r>
      <w:proofErr w:type="spellStart"/>
      <w:r w:rsidRPr="005772F7">
        <w:t>Cacoo</w:t>
      </w:r>
      <w:proofErr w:type="spellEnd"/>
      <w:r w:rsidRPr="005772F7">
        <w:t xml:space="preserve"> tiene un menú de configuración donde se puede modificar parámetros relacionados a la cuenta del usuario.</w:t>
      </w:r>
    </w:p>
    <w:p w:rsidR="005772F7" w:rsidRDefault="005772F7" w:rsidP="005772F7"/>
    <w:p w:rsidR="005772F7" w:rsidRPr="005772F7" w:rsidRDefault="005772F7" w:rsidP="00D97239">
      <w:pPr>
        <w:jc w:val="center"/>
        <w:rPr>
          <w:lang w:eastAsia="es-CO"/>
        </w:rPr>
      </w:pPr>
      <w:r w:rsidRPr="005772F7">
        <w:rPr>
          <w:lang w:eastAsia="es-CO"/>
        </w:rPr>
        <w:t>Figu</w:t>
      </w:r>
      <w:r w:rsidR="00D97239">
        <w:rPr>
          <w:lang w:eastAsia="es-CO"/>
        </w:rPr>
        <w:t xml:space="preserve">ra: Menú De Configuración </w:t>
      </w:r>
      <w:proofErr w:type="spellStart"/>
      <w:r w:rsidR="00396B24">
        <w:rPr>
          <w:lang w:eastAsia="es-CO"/>
        </w:rPr>
        <w:t>C</w:t>
      </w:r>
      <w:r w:rsidR="00D97239">
        <w:rPr>
          <w:lang w:eastAsia="es-CO"/>
        </w:rPr>
        <w:t>acoo</w:t>
      </w:r>
      <w:proofErr w:type="spellEnd"/>
    </w:p>
    <w:p w:rsidR="005772F7" w:rsidRPr="005772F7" w:rsidRDefault="005772F7" w:rsidP="005772F7">
      <w:pPr>
        <w:jc w:val="center"/>
        <w:rPr>
          <w:lang w:eastAsia="es-CO"/>
        </w:rPr>
      </w:pPr>
      <w:r w:rsidRPr="005772F7">
        <w:rPr>
          <w:noProof/>
          <w:lang w:val="es-CO" w:eastAsia="es-CO"/>
        </w:rPr>
        <w:drawing>
          <wp:inline distT="0" distB="0" distL="0" distR="0">
            <wp:extent cx="5553075" cy="25527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1019" t="7855" r="-47" b="11178"/>
                    <a:stretch/>
                  </pic:blipFill>
                  <pic:spPr bwMode="auto">
                    <a:xfrm>
                      <a:off x="0" y="0"/>
                      <a:ext cx="5557549" cy="2554757"/>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sidR="00434902">
        <w:rPr>
          <w:rFonts w:ascii="Arial" w:hAnsi="Arial" w:cs="Arial"/>
          <w:color w:val="000000"/>
          <w:sz w:val="24"/>
          <w:szCs w:val="24"/>
          <w:shd w:val="clear" w:color="auto" w:fill="FFFFFF"/>
        </w:rPr>
        <w:t xml:space="preserve"> del proyecto</w:t>
      </w:r>
    </w:p>
    <w:p w:rsidR="005772F7" w:rsidRPr="005772F7" w:rsidRDefault="005772F7" w:rsidP="005772F7">
      <w:pPr>
        <w:jc w:val="center"/>
      </w:pPr>
    </w:p>
    <w:p w:rsidR="005772F7" w:rsidRPr="005772F7" w:rsidRDefault="005772F7" w:rsidP="005772F7">
      <w:r w:rsidRPr="005772F7">
        <w:t xml:space="preserve">Una vez que se tiene el diagrama terminado, la herramienta tiene la posibilidad de compartirlo en diferentes sitios web, blogs o wikis, mediante el uso de un código </w:t>
      </w:r>
      <w:r w:rsidRPr="005772F7">
        <w:lastRenderedPageBreak/>
        <w:t>generado automáticamente por la aplicación, exportarlo en formato de imagen o imprimirlo.</w:t>
      </w:r>
    </w:p>
    <w:p w:rsidR="005772F7" w:rsidRPr="005772F7" w:rsidRDefault="005772F7" w:rsidP="005772F7">
      <w:pPr>
        <w:jc w:val="center"/>
      </w:pPr>
      <w:r w:rsidRPr="005772F7">
        <w:rPr>
          <w:lang w:eastAsia="es-CO"/>
        </w:rPr>
        <w:t xml:space="preserve">Figura: Enlaces </w:t>
      </w:r>
      <w:proofErr w:type="spellStart"/>
      <w:r w:rsidRPr="005772F7">
        <w:rPr>
          <w:lang w:eastAsia="es-CO"/>
        </w:rPr>
        <w:t>Cacoo</w:t>
      </w:r>
      <w:proofErr w:type="spellEnd"/>
    </w:p>
    <w:p w:rsidR="005772F7" w:rsidRPr="005772F7" w:rsidRDefault="005772F7" w:rsidP="005772F7">
      <w:pPr>
        <w:jc w:val="center"/>
        <w:rPr>
          <w:color w:val="000000"/>
          <w:shd w:val="clear" w:color="auto" w:fill="FFFFFF"/>
        </w:rPr>
      </w:pPr>
      <w:r w:rsidRPr="005772F7">
        <w:rPr>
          <w:noProof/>
          <w:lang w:val="es-CO" w:eastAsia="es-CO"/>
        </w:rPr>
        <w:drawing>
          <wp:inline distT="0" distB="0" distL="0" distR="0">
            <wp:extent cx="3105150" cy="20955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28081" t="29004" r="35148" b="26861"/>
                    <a:stretch/>
                  </pic:blipFill>
                  <pic:spPr bwMode="auto">
                    <a:xfrm>
                      <a:off x="0" y="0"/>
                      <a:ext cx="3108886" cy="2098021"/>
                    </a:xfrm>
                    <a:prstGeom prst="rect">
                      <a:avLst/>
                    </a:prstGeom>
                    <a:ln>
                      <a:noFill/>
                    </a:ln>
                    <a:extLst>
                      <a:ext uri="{53640926-AAD7-44D8-BBD7-CCE9431645EC}">
                        <a14:shadowObscured xmlns:a14="http://schemas.microsoft.com/office/drawing/2010/main"/>
                      </a:ext>
                    </a:extLst>
                  </pic:spPr>
                </pic:pic>
              </a:graphicData>
            </a:graphic>
          </wp:inline>
        </w:drawing>
      </w:r>
      <w:r w:rsidRPr="005772F7">
        <w:rPr>
          <w:color w:val="000000"/>
          <w:shd w:val="clear" w:color="auto" w:fill="FFFFFF"/>
        </w:rPr>
        <w:t xml:space="preserve"> </w:t>
      </w:r>
    </w:p>
    <w:p w:rsidR="005772F7" w:rsidRDefault="005772F7" w:rsidP="00D97239">
      <w:pPr>
        <w:jc w:val="center"/>
      </w:pPr>
      <w:r w:rsidRPr="005772F7">
        <w:rPr>
          <w:color w:val="000000"/>
          <w:shd w:val="clear" w:color="auto" w:fill="FFFFFF"/>
        </w:rPr>
        <w:t>Fuente: Autores</w:t>
      </w:r>
      <w:r w:rsidR="003F5141">
        <w:rPr>
          <w:color w:val="000000"/>
          <w:shd w:val="clear" w:color="auto" w:fill="FFFFFF"/>
        </w:rPr>
        <w:t xml:space="preserve"> del proyecto</w:t>
      </w:r>
    </w:p>
    <w:p w:rsidR="00D97239" w:rsidRPr="003A5276" w:rsidRDefault="00D97239" w:rsidP="00D97239">
      <w:pPr>
        <w:jc w:val="center"/>
      </w:pPr>
    </w:p>
    <w:p w:rsidR="005772F7" w:rsidRPr="005772F7" w:rsidRDefault="005772F7" w:rsidP="005772F7">
      <w:r w:rsidRPr="005772F7">
        <w:t xml:space="preserve">Permite exportar como imagen en formatos </w:t>
      </w:r>
      <w:proofErr w:type="spellStart"/>
      <w:r w:rsidR="00D97239" w:rsidRPr="005772F7">
        <w:t>jpeg</w:t>
      </w:r>
      <w:proofErr w:type="spellEnd"/>
      <w:r w:rsidR="00D97239" w:rsidRPr="005772F7">
        <w:t xml:space="preserve"> o </w:t>
      </w:r>
      <w:proofErr w:type="spellStart"/>
      <w:r w:rsidR="00D97239" w:rsidRPr="005772F7">
        <w:t>png</w:t>
      </w:r>
      <w:proofErr w:type="spellEnd"/>
      <w:r w:rsidRPr="005772F7">
        <w:t xml:space="preserve">, como documento en formatos </w:t>
      </w:r>
      <w:proofErr w:type="spellStart"/>
      <w:r w:rsidR="00D97239" w:rsidRPr="005772F7">
        <w:t>pdf</w:t>
      </w:r>
      <w:proofErr w:type="spellEnd"/>
      <w:r w:rsidR="00D97239" w:rsidRPr="005772F7">
        <w:t xml:space="preserve">, </w:t>
      </w:r>
      <w:proofErr w:type="spellStart"/>
      <w:r w:rsidR="00D97239" w:rsidRPr="005772F7">
        <w:t>ps</w:t>
      </w:r>
      <w:proofErr w:type="spellEnd"/>
      <w:r w:rsidR="00D97239" w:rsidRPr="005772F7">
        <w:t xml:space="preserve">, </w:t>
      </w:r>
      <w:proofErr w:type="spellStart"/>
      <w:r w:rsidR="00D97239" w:rsidRPr="005772F7">
        <w:t>ppt</w:t>
      </w:r>
      <w:proofErr w:type="spellEnd"/>
      <w:r w:rsidRPr="005772F7">
        <w:t xml:space="preserve">. Sin embargo para versión gratuita solo permite exportar en formato de imagen </w:t>
      </w:r>
      <w:proofErr w:type="spellStart"/>
      <w:r w:rsidR="00D97239">
        <w:t>png</w:t>
      </w:r>
      <w:proofErr w:type="spellEnd"/>
      <w:r w:rsidRPr="005772F7">
        <w:t>.</w:t>
      </w:r>
    </w:p>
    <w:p w:rsidR="005772F7" w:rsidRPr="005772F7" w:rsidRDefault="005772F7" w:rsidP="005772F7"/>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Tipo de Exportación </w:t>
      </w:r>
      <w:proofErr w:type="spellStart"/>
      <w:r w:rsidRPr="005772F7">
        <w:rPr>
          <w:rFonts w:ascii="Arial" w:hAnsi="Arial" w:cs="Arial"/>
          <w:sz w:val="24"/>
          <w:szCs w:val="24"/>
          <w:lang w:eastAsia="es-CO"/>
        </w:rPr>
        <w:t>Cacoo</w:t>
      </w:r>
      <w:proofErr w:type="spellEnd"/>
    </w:p>
    <w:p w:rsidR="005772F7" w:rsidRPr="005772F7" w:rsidRDefault="005772F7" w:rsidP="005772F7">
      <w:pPr>
        <w:pStyle w:val="Sinespaciado"/>
        <w:jc w:val="center"/>
        <w:rPr>
          <w:rFonts w:ascii="Arial" w:hAnsi="Arial" w:cs="Arial"/>
          <w:sz w:val="24"/>
          <w:szCs w:val="24"/>
          <w:lang w:eastAsia="es-CO"/>
        </w:rPr>
      </w:pPr>
    </w:p>
    <w:p w:rsidR="005772F7" w:rsidRPr="005772F7" w:rsidRDefault="005772F7" w:rsidP="005772F7">
      <w:pPr>
        <w:jc w:val="center"/>
      </w:pPr>
      <w:r w:rsidRPr="005772F7">
        <w:rPr>
          <w:noProof/>
          <w:lang w:val="es-CO" w:eastAsia="es-CO"/>
        </w:rPr>
        <w:drawing>
          <wp:inline distT="0" distB="0" distL="0" distR="0">
            <wp:extent cx="2019993" cy="185166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69656" t="8696" r="11866" b="61189"/>
                    <a:stretch/>
                  </pic:blipFill>
                  <pic:spPr bwMode="auto">
                    <a:xfrm>
                      <a:off x="0" y="0"/>
                      <a:ext cx="2027371" cy="185842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9A7CF5">
        <w:rPr>
          <w:color w:val="000000"/>
          <w:shd w:val="clear" w:color="auto" w:fill="FFFFFF"/>
        </w:rPr>
        <w:t xml:space="preserve"> del proyecto</w:t>
      </w:r>
    </w:p>
    <w:p w:rsidR="005772F7" w:rsidRPr="005772F7" w:rsidRDefault="005772F7" w:rsidP="005772F7">
      <w:pPr>
        <w:pStyle w:val="Sinespaciado"/>
        <w:jc w:val="center"/>
        <w:rPr>
          <w:rFonts w:ascii="Arial" w:hAnsi="Arial" w:cs="Arial"/>
          <w:sz w:val="24"/>
          <w:szCs w:val="24"/>
          <w:lang w:eastAsia="es-CO"/>
        </w:rPr>
      </w:pPr>
    </w:p>
    <w:p w:rsidR="005772F7" w:rsidRPr="005772F7" w:rsidRDefault="005772F7" w:rsidP="005772F7">
      <w:pPr>
        <w:pStyle w:val="Sinespaciado"/>
        <w:spacing w:line="276" w:lineRule="auto"/>
        <w:jc w:val="both"/>
        <w:rPr>
          <w:rFonts w:ascii="Arial" w:hAnsi="Arial" w:cs="Arial"/>
          <w:sz w:val="24"/>
          <w:szCs w:val="24"/>
          <w:lang w:eastAsia="es-CO"/>
        </w:rPr>
      </w:pPr>
      <w:r w:rsidRPr="005772F7">
        <w:rPr>
          <w:rFonts w:ascii="Arial" w:hAnsi="Arial" w:cs="Arial"/>
          <w:sz w:val="24"/>
          <w:szCs w:val="24"/>
          <w:lang w:eastAsia="es-CO"/>
        </w:rPr>
        <w:lastRenderedPageBreak/>
        <w:t xml:space="preserve">Una vez realizado el diagrama, en la opción de guardar se obtiene la dirección del trabajo para ser compartido o publicarlo directamente en redes sociales de Facebook, </w:t>
      </w:r>
      <w:proofErr w:type="spellStart"/>
      <w:r w:rsidRPr="005772F7">
        <w:rPr>
          <w:rFonts w:ascii="Arial" w:hAnsi="Arial" w:cs="Arial"/>
          <w:sz w:val="24"/>
          <w:szCs w:val="24"/>
          <w:lang w:eastAsia="es-CO"/>
        </w:rPr>
        <w:t>Twitter</w:t>
      </w:r>
      <w:proofErr w:type="spellEnd"/>
      <w:r w:rsidRPr="005772F7">
        <w:rPr>
          <w:rFonts w:ascii="Arial" w:hAnsi="Arial" w:cs="Arial"/>
          <w:sz w:val="24"/>
          <w:szCs w:val="24"/>
          <w:lang w:eastAsia="es-CO"/>
        </w:rPr>
        <w:t xml:space="preserve"> y </w:t>
      </w:r>
      <w:proofErr w:type="spellStart"/>
      <w:r w:rsidRPr="005772F7">
        <w:rPr>
          <w:rFonts w:ascii="Arial" w:hAnsi="Arial" w:cs="Arial"/>
          <w:sz w:val="24"/>
          <w:szCs w:val="24"/>
          <w:lang w:eastAsia="es-CO"/>
        </w:rPr>
        <w:t>Buzz</w:t>
      </w:r>
      <w:proofErr w:type="spellEnd"/>
      <w:r w:rsidRPr="005772F7">
        <w:rPr>
          <w:rFonts w:ascii="Arial" w:hAnsi="Arial" w:cs="Arial"/>
          <w:sz w:val="24"/>
          <w:szCs w:val="24"/>
          <w:lang w:eastAsia="es-CO"/>
        </w:rPr>
        <w:t>.</w:t>
      </w:r>
    </w:p>
    <w:p w:rsidR="005772F7" w:rsidRPr="005772F7" w:rsidRDefault="005772F7" w:rsidP="005772F7">
      <w:pPr>
        <w:pStyle w:val="Sinespaciado"/>
        <w:rPr>
          <w:rFonts w:ascii="Arial" w:hAnsi="Arial" w:cs="Arial"/>
          <w:sz w:val="24"/>
          <w:szCs w:val="24"/>
          <w:lang w:eastAsia="es-CO"/>
        </w:rPr>
      </w:pPr>
    </w:p>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Guardar Diagrama en </w:t>
      </w:r>
      <w:proofErr w:type="spellStart"/>
      <w:r w:rsidRPr="005772F7">
        <w:rPr>
          <w:rFonts w:ascii="Arial" w:hAnsi="Arial" w:cs="Arial"/>
          <w:sz w:val="24"/>
          <w:szCs w:val="24"/>
          <w:lang w:eastAsia="es-CO"/>
        </w:rPr>
        <w:t>Cacoo</w:t>
      </w:r>
      <w:proofErr w:type="spellEnd"/>
    </w:p>
    <w:p w:rsidR="005772F7" w:rsidRPr="005772F7" w:rsidRDefault="009A2F7C" w:rsidP="005772F7">
      <w:pPr>
        <w:pStyle w:val="Sinespaciado"/>
        <w:jc w:val="center"/>
        <w:rPr>
          <w:rFonts w:ascii="Arial" w:hAnsi="Arial" w:cs="Arial"/>
          <w:sz w:val="24"/>
          <w:szCs w:val="24"/>
          <w:lang w:eastAsia="es-CO"/>
        </w:rPr>
      </w:pPr>
      <w:r>
        <w:rPr>
          <w:rFonts w:ascii="Arial" w:hAnsi="Arial" w:cs="Arial"/>
          <w:noProof/>
          <w:sz w:val="24"/>
          <w:szCs w:val="24"/>
          <w:lang w:eastAsia="es-CO"/>
        </w:rPr>
        <w:pict>
          <v:rect id="22 Rectángulo" o:spid="_x0000_s1036" style="position:absolute;left:0;text-align:left;margin-left:163.2pt;margin-top:161.05pt;width:57.6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" fillcolor="#4f81bd [3204]" strokecolor="red" strokeweight="2pt">
            <v:fill opacity="0"/>
            <v:path arrowok="t"/>
          </v:rect>
        </w:pict>
      </w:r>
      <w:r>
        <w:rPr>
          <w:rFonts w:ascii="Arial" w:hAnsi="Arial" w:cs="Arial"/>
          <w:noProof/>
          <w:sz w:val="24"/>
          <w:szCs w:val="24"/>
          <w:lang w:eastAsia="es-CO"/>
        </w:rPr>
        <w:pict>
          <v:rect id="23 Rectángulo" o:spid="_x0000_s1035" style="position:absolute;left:0;text-align:left;margin-left:163.2pt;margin-top:60.25pt;width:143.4pt;height:12.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" fillcolor="#4f81bd [3204]" strokecolor="red" strokeweight="2pt">
            <v:fill opacity="0"/>
            <v:path arrowok="t"/>
          </v:rect>
        </w:pict>
      </w:r>
      <w:r w:rsidR="005772F7" w:rsidRPr="005772F7">
        <w:rPr>
          <w:rFonts w:ascii="Arial" w:hAnsi="Arial" w:cs="Arial"/>
          <w:noProof/>
          <w:sz w:val="24"/>
          <w:szCs w:val="24"/>
          <w:lang w:eastAsia="es-CO"/>
        </w:rPr>
        <w:drawing>
          <wp:inline distT="0" distB="0" distL="0" distR="0">
            <wp:extent cx="2270760" cy="2439533"/>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71014" t="8857" r="2174" b="39931"/>
                    <a:stretch/>
                  </pic:blipFill>
                  <pic:spPr bwMode="auto">
                    <a:xfrm>
                      <a:off x="0" y="0"/>
                      <a:ext cx="2272302" cy="244119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D97239" w:rsidRDefault="005772F7" w:rsidP="00D97239">
      <w:pPr>
        <w:jc w:val="center"/>
        <w:rPr>
          <w:color w:val="000000"/>
          <w:shd w:val="clear" w:color="auto" w:fill="FFFFFF"/>
        </w:rPr>
      </w:pPr>
      <w:r w:rsidRPr="005772F7">
        <w:rPr>
          <w:color w:val="000000"/>
          <w:shd w:val="clear" w:color="auto" w:fill="FFFFFF"/>
        </w:rPr>
        <w:t>Fuente: Autores</w:t>
      </w:r>
      <w:r w:rsidR="00B26DE9">
        <w:rPr>
          <w:color w:val="000000"/>
          <w:shd w:val="clear" w:color="auto" w:fill="FFFFFF"/>
        </w:rPr>
        <w:t xml:space="preserve"> del proyecto</w:t>
      </w:r>
    </w:p>
    <w:p w:rsidR="005772F7" w:rsidRPr="005772F7" w:rsidRDefault="005772F7" w:rsidP="005772F7">
      <w:pPr>
        <w:pStyle w:val="Ttulo4"/>
        <w:rPr>
          <w:rFonts w:cs="Arial"/>
        </w:rPr>
      </w:pPr>
      <w:r w:rsidRPr="005772F7">
        <w:rPr>
          <w:rFonts w:cs="Arial"/>
        </w:rPr>
        <w:t xml:space="preserve">Funcionalidad </w:t>
      </w:r>
      <w:r w:rsidR="004319DD">
        <w:rPr>
          <w:rFonts w:cs="Arial"/>
        </w:rPr>
        <w:t>d</w:t>
      </w:r>
      <w:r w:rsidRPr="005772F7">
        <w:rPr>
          <w:rFonts w:cs="Arial"/>
        </w:rPr>
        <w:t xml:space="preserve">e </w:t>
      </w:r>
      <w:proofErr w:type="spellStart"/>
      <w:r w:rsidRPr="005772F7">
        <w:rPr>
          <w:rFonts w:cs="Arial"/>
        </w:rPr>
        <w:t>Cacoo</w:t>
      </w:r>
      <w:proofErr w:type="spellEnd"/>
    </w:p>
    <w:p w:rsidR="005772F7" w:rsidRPr="005772F7" w:rsidRDefault="005772F7" w:rsidP="005772F7">
      <w:pPr>
        <w:pStyle w:val="Sinespaciado"/>
        <w:tabs>
          <w:tab w:val="center" w:pos="4419"/>
          <w:tab w:val="left" w:pos="7992"/>
        </w:tabs>
        <w:rPr>
          <w:rFonts w:ascii="Arial" w:hAnsi="Arial" w:cs="Arial"/>
          <w:sz w:val="24"/>
          <w:szCs w:val="24"/>
        </w:rPr>
      </w:pPr>
    </w:p>
    <w:p w:rsidR="005772F7" w:rsidRDefault="005772F7" w:rsidP="005772F7">
      <w:r w:rsidRPr="005772F7">
        <w:t xml:space="preserve">El programa </w:t>
      </w:r>
      <w:proofErr w:type="spellStart"/>
      <w:r w:rsidRPr="005772F7">
        <w:t>Cacco</w:t>
      </w:r>
      <w:proofErr w:type="spellEnd"/>
      <w:r w:rsidRPr="005772F7">
        <w:t xml:space="preserve"> es en línea, se accede desde el link </w:t>
      </w:r>
      <w:hyperlink r:id="rId43" w:history="1">
        <w:r w:rsidRPr="005772F7">
          <w:rPr>
            <w:rStyle w:val="Hipervnculo"/>
            <w:rFonts w:eastAsia="Calibri"/>
          </w:rPr>
          <w:t>https://cacoo.com/</w:t>
        </w:r>
      </w:hyperlink>
      <w:r w:rsidRPr="005772F7">
        <w:rPr>
          <w:rStyle w:val="Hipervnculo"/>
          <w:rFonts w:eastAsia="Calibri"/>
        </w:rPr>
        <w:t xml:space="preserve">. </w:t>
      </w:r>
      <w:r w:rsidRPr="005772F7">
        <w:rPr>
          <w:rStyle w:val="Hipervnculo"/>
          <w:rFonts w:eastAsia="Calibri"/>
          <w:color w:val="auto"/>
        </w:rPr>
        <w:t>También</w:t>
      </w:r>
      <w:r w:rsidRPr="005772F7">
        <w:rPr>
          <w:rStyle w:val="Hipervnculo"/>
          <w:rFonts w:eastAsia="Calibri"/>
        </w:rPr>
        <w:t xml:space="preserve"> </w:t>
      </w:r>
      <w:r w:rsidRPr="005772F7">
        <w:t xml:space="preserve">funciona en </w:t>
      </w:r>
      <w:proofErr w:type="spellStart"/>
      <w:r w:rsidRPr="005772F7">
        <w:t>iPad</w:t>
      </w:r>
      <w:proofErr w:type="spellEnd"/>
      <w:r w:rsidRPr="005772F7">
        <w:t xml:space="preserve">, iPhone y </w:t>
      </w:r>
      <w:proofErr w:type="spellStart"/>
      <w:r w:rsidRPr="005772F7">
        <w:t>Android</w:t>
      </w:r>
      <w:proofErr w:type="spellEnd"/>
      <w:r w:rsidRPr="005772F7">
        <w:t xml:space="preserve">, sin embargo para su uso es necesario tener instalado Flash Player 10 y se recomienda utilizarla con IE 7, Safari 4, Firefox 3, y </w:t>
      </w:r>
      <w:proofErr w:type="spellStart"/>
      <w:r w:rsidRPr="005772F7">
        <w:t>Chrome</w:t>
      </w:r>
      <w:proofErr w:type="spellEnd"/>
      <w:r w:rsidRPr="005772F7">
        <w:t xml:space="preserve"> 2.</w:t>
      </w:r>
    </w:p>
    <w:p w:rsidR="00D97239" w:rsidRDefault="00D97239" w:rsidP="005772F7"/>
    <w:p w:rsidR="00D97239" w:rsidRPr="005772F7" w:rsidRDefault="00D97239" w:rsidP="00D97239">
      <w:pPr>
        <w:pStyle w:val="Sinespaciado"/>
        <w:spacing w:line="360" w:lineRule="auto"/>
        <w:jc w:val="both"/>
        <w:rPr>
          <w:rFonts w:ascii="Arial" w:hAnsi="Arial" w:cs="Arial"/>
          <w:sz w:val="24"/>
          <w:szCs w:val="24"/>
          <w:lang w:eastAsia="es-CO"/>
        </w:rPr>
      </w:pPr>
      <w:r w:rsidRPr="005772F7">
        <w:rPr>
          <w:rFonts w:ascii="Arial" w:hAnsi="Arial" w:cs="Arial"/>
          <w:sz w:val="24"/>
          <w:szCs w:val="24"/>
          <w:lang w:eastAsia="es-CO"/>
        </w:rPr>
        <w:t xml:space="preserve">Para iniciar a crear diagramas es necesario </w:t>
      </w:r>
      <w:r w:rsidRPr="005772F7">
        <w:rPr>
          <w:rFonts w:ascii="Arial" w:hAnsi="Arial" w:cs="Arial"/>
          <w:sz w:val="24"/>
          <w:szCs w:val="24"/>
        </w:rPr>
        <w:t xml:space="preserve">registrarse previamente como usuario o puede conectarse a través de las cuentas de </w:t>
      </w:r>
      <w:proofErr w:type="spellStart"/>
      <w:r w:rsidRPr="005772F7">
        <w:rPr>
          <w:rFonts w:ascii="Arial" w:hAnsi="Arial" w:cs="Arial"/>
          <w:sz w:val="24"/>
          <w:szCs w:val="24"/>
        </w:rPr>
        <w:t>Twitter</w:t>
      </w:r>
      <w:proofErr w:type="spellEnd"/>
      <w:r w:rsidRPr="005772F7">
        <w:rPr>
          <w:rFonts w:ascii="Arial" w:hAnsi="Arial" w:cs="Arial"/>
          <w:sz w:val="24"/>
          <w:szCs w:val="24"/>
        </w:rPr>
        <w:t>, Facebook o Google.</w:t>
      </w:r>
    </w:p>
    <w:p w:rsidR="00D97239" w:rsidRPr="005772F7" w:rsidRDefault="00D97239" w:rsidP="00D97239">
      <w:pPr>
        <w:pStyle w:val="Sinespaciado"/>
        <w:jc w:val="both"/>
        <w:rPr>
          <w:rFonts w:ascii="Arial" w:hAnsi="Arial" w:cs="Arial"/>
          <w:sz w:val="24"/>
          <w:szCs w:val="24"/>
        </w:rPr>
      </w:pPr>
    </w:p>
    <w:p w:rsidR="00D97239" w:rsidRPr="005772F7" w:rsidRDefault="00D97239" w:rsidP="00D97239">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Inicio De Sesión </w:t>
      </w:r>
      <w:proofErr w:type="spellStart"/>
      <w:r w:rsidRPr="005772F7">
        <w:rPr>
          <w:rFonts w:ascii="Arial" w:hAnsi="Arial" w:cs="Arial"/>
          <w:sz w:val="24"/>
          <w:szCs w:val="24"/>
          <w:lang w:eastAsia="es-CO"/>
        </w:rPr>
        <w:t>Cacoo</w:t>
      </w:r>
      <w:proofErr w:type="spellEnd"/>
    </w:p>
    <w:p w:rsidR="00D97239" w:rsidRPr="005772F7" w:rsidRDefault="00D97239" w:rsidP="00D97239">
      <w:pPr>
        <w:jc w:val="center"/>
      </w:pPr>
      <w:r w:rsidRPr="005772F7">
        <w:rPr>
          <w:noProof/>
          <w:lang w:val="es-CO" w:eastAsia="es-CO"/>
        </w:rPr>
        <w:lastRenderedPageBreak/>
        <w:drawing>
          <wp:inline distT="0" distB="0" distL="0" distR="0">
            <wp:extent cx="2418947" cy="1844040"/>
            <wp:effectExtent l="0" t="0" r="635"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46201" t="12387" r="15921" b="36253"/>
                    <a:stretch/>
                  </pic:blipFill>
                  <pic:spPr bwMode="auto">
                    <a:xfrm>
                      <a:off x="0" y="0"/>
                      <a:ext cx="2427365" cy="1850457"/>
                    </a:xfrm>
                    <a:prstGeom prst="rect">
                      <a:avLst/>
                    </a:prstGeom>
                    <a:ln>
                      <a:noFill/>
                    </a:ln>
                    <a:extLst>
                      <a:ext uri="{53640926-AAD7-44D8-BBD7-CCE9431645EC}">
                        <a14:shadowObscured xmlns:a14="http://schemas.microsoft.com/office/drawing/2010/main"/>
                      </a:ext>
                    </a:extLst>
                  </pic:spPr>
                </pic:pic>
              </a:graphicData>
            </a:graphic>
          </wp:inline>
        </w:drawing>
      </w:r>
    </w:p>
    <w:p w:rsidR="00D97239" w:rsidRPr="005772F7" w:rsidRDefault="00D97239" w:rsidP="00D97239">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sidR="008D56A6">
        <w:rPr>
          <w:rFonts w:ascii="Arial" w:hAnsi="Arial" w:cs="Arial"/>
          <w:color w:val="000000"/>
          <w:sz w:val="24"/>
          <w:szCs w:val="24"/>
          <w:shd w:val="clear" w:color="auto" w:fill="FFFFFF"/>
        </w:rPr>
        <w:t xml:space="preserve"> del proyecto</w:t>
      </w:r>
    </w:p>
    <w:p w:rsidR="005772F7" w:rsidRPr="005772F7" w:rsidRDefault="005772F7" w:rsidP="005772F7"/>
    <w:p w:rsidR="005772F7" w:rsidRPr="005772F7" w:rsidRDefault="005772F7" w:rsidP="005772F7">
      <w:r w:rsidRPr="005772F7">
        <w:t>Las funciones a utilizar está relacionada al tipo del plan contratado: gratuito, para un usu</w:t>
      </w:r>
      <w:r w:rsidR="00D97239">
        <w:t>ario o para equipos de trabajo.</w:t>
      </w:r>
    </w:p>
    <w:p w:rsidR="005772F7" w:rsidRPr="005772F7" w:rsidRDefault="005772F7" w:rsidP="005772F7"/>
    <w:p w:rsidR="005772F7" w:rsidRPr="005772F7" w:rsidRDefault="005772F7" w:rsidP="005772F7">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Planes de Contratación </w:t>
      </w:r>
      <w:proofErr w:type="spellStart"/>
      <w:r w:rsidRPr="005772F7">
        <w:rPr>
          <w:rFonts w:ascii="Arial" w:hAnsi="Arial" w:cs="Arial"/>
          <w:sz w:val="24"/>
          <w:szCs w:val="24"/>
          <w:lang w:eastAsia="es-CO"/>
        </w:rPr>
        <w:t>Cacoo</w:t>
      </w:r>
      <w:proofErr w:type="spellEnd"/>
    </w:p>
    <w:p w:rsidR="005772F7" w:rsidRPr="005772F7" w:rsidRDefault="005772F7" w:rsidP="005772F7">
      <w:pPr>
        <w:pStyle w:val="Sinespaciado"/>
        <w:jc w:val="center"/>
        <w:rPr>
          <w:rFonts w:ascii="Arial" w:hAnsi="Arial" w:cs="Arial"/>
          <w:sz w:val="24"/>
          <w:szCs w:val="24"/>
          <w:lang w:eastAsia="es-CO"/>
        </w:rPr>
      </w:pPr>
    </w:p>
    <w:p w:rsidR="005772F7" w:rsidRPr="005772F7" w:rsidRDefault="005772F7" w:rsidP="005772F7">
      <w:pPr>
        <w:jc w:val="center"/>
      </w:pPr>
      <w:r w:rsidRPr="005772F7">
        <w:rPr>
          <w:noProof/>
          <w:lang w:val="es-CO" w:eastAsia="es-CO"/>
        </w:rPr>
        <w:drawing>
          <wp:inline distT="0" distB="0" distL="0" distR="0">
            <wp:extent cx="3125972" cy="2793801"/>
            <wp:effectExtent l="0" t="0" r="0"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25181" t="15138" r="27084" b="9011"/>
                    <a:stretch/>
                  </pic:blipFill>
                  <pic:spPr bwMode="auto">
                    <a:xfrm>
                      <a:off x="0" y="0"/>
                      <a:ext cx="3138621" cy="2805106"/>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0B454D">
        <w:rPr>
          <w:color w:val="000000"/>
          <w:shd w:val="clear" w:color="auto" w:fill="FFFFFF"/>
        </w:rPr>
        <w:t xml:space="preserve"> del proyecto</w:t>
      </w:r>
    </w:p>
    <w:p w:rsidR="005772F7" w:rsidRPr="005772F7" w:rsidRDefault="005772F7" w:rsidP="005772F7"/>
    <w:p w:rsidR="005772F7" w:rsidRDefault="005772F7" w:rsidP="005772F7">
      <w:r w:rsidRPr="005772F7">
        <w:t xml:space="preserve">La versión gratuita solo permite realizar hasta 25 mapas conceptuales, y el plan mejorado permite usar diagramas ilimitados y exportarlos en formato vectorial. </w:t>
      </w:r>
    </w:p>
    <w:p w:rsidR="00D97239" w:rsidRDefault="00D97239" w:rsidP="00D97239">
      <w:pPr>
        <w:spacing w:line="276" w:lineRule="auto"/>
      </w:pPr>
    </w:p>
    <w:p w:rsidR="00D97239" w:rsidRPr="005772F7" w:rsidRDefault="00D97239" w:rsidP="00D97239">
      <w:pPr>
        <w:spacing w:line="276" w:lineRule="auto"/>
      </w:pPr>
      <w:r w:rsidRPr="005772F7">
        <w:lastRenderedPageBreak/>
        <w:t>Al iniciar la sección como nuevo usuario presenta un tutorial sencillo que da a conocer 5 pasos o funciones de la herramienta y una guía para conocer el uso de los mismos:</w:t>
      </w:r>
    </w:p>
    <w:p w:rsidR="00D97239" w:rsidRPr="005772F7" w:rsidRDefault="00D97239" w:rsidP="004319DD"/>
    <w:p w:rsidR="00D97239" w:rsidRPr="005772F7" w:rsidRDefault="00D97239" w:rsidP="004319DD">
      <w:pPr>
        <w:pStyle w:val="Sinespaciado"/>
        <w:spacing w:line="360" w:lineRule="auto"/>
        <w:rPr>
          <w:rFonts w:ascii="Arial" w:hAnsi="Arial" w:cs="Arial"/>
          <w:i/>
          <w:sz w:val="24"/>
          <w:szCs w:val="24"/>
        </w:rPr>
      </w:pPr>
      <w:r w:rsidRPr="005772F7">
        <w:rPr>
          <w:rFonts w:ascii="Arial" w:hAnsi="Arial" w:cs="Arial"/>
          <w:i/>
          <w:sz w:val="24"/>
          <w:szCs w:val="24"/>
        </w:rPr>
        <w:t>1. Crear un nuevo diagrama.</w:t>
      </w:r>
    </w:p>
    <w:p w:rsidR="00D97239" w:rsidRPr="005772F7" w:rsidRDefault="00D97239" w:rsidP="004319DD">
      <w:pPr>
        <w:pStyle w:val="Sinespaciado"/>
        <w:spacing w:line="360" w:lineRule="auto"/>
        <w:rPr>
          <w:rFonts w:ascii="Arial" w:hAnsi="Arial" w:cs="Arial"/>
          <w:i/>
          <w:sz w:val="24"/>
          <w:szCs w:val="24"/>
        </w:rPr>
      </w:pPr>
      <w:r w:rsidRPr="005772F7">
        <w:rPr>
          <w:rFonts w:ascii="Arial" w:hAnsi="Arial" w:cs="Arial"/>
          <w:i/>
          <w:sz w:val="24"/>
          <w:szCs w:val="24"/>
        </w:rPr>
        <w:t>2. Crear una carpeta.</w:t>
      </w:r>
    </w:p>
    <w:p w:rsidR="00D97239" w:rsidRPr="005772F7" w:rsidRDefault="00D97239" w:rsidP="004319DD">
      <w:pPr>
        <w:pStyle w:val="Sinespaciado"/>
        <w:spacing w:line="360" w:lineRule="auto"/>
        <w:rPr>
          <w:rFonts w:ascii="Arial" w:hAnsi="Arial" w:cs="Arial"/>
          <w:i/>
          <w:sz w:val="24"/>
          <w:szCs w:val="24"/>
        </w:rPr>
      </w:pPr>
      <w:r w:rsidRPr="005772F7">
        <w:rPr>
          <w:rFonts w:ascii="Arial" w:hAnsi="Arial" w:cs="Arial"/>
          <w:i/>
          <w:sz w:val="24"/>
          <w:szCs w:val="24"/>
        </w:rPr>
        <w:t>3. Crear carpeta compartida.</w:t>
      </w:r>
    </w:p>
    <w:p w:rsidR="00D97239" w:rsidRPr="005772F7" w:rsidRDefault="00D97239" w:rsidP="004319DD">
      <w:pPr>
        <w:pStyle w:val="Sinespaciado"/>
        <w:spacing w:line="360" w:lineRule="auto"/>
        <w:rPr>
          <w:rFonts w:ascii="Arial" w:hAnsi="Arial" w:cs="Arial"/>
          <w:i/>
          <w:sz w:val="24"/>
          <w:szCs w:val="24"/>
        </w:rPr>
      </w:pPr>
      <w:r w:rsidRPr="005772F7">
        <w:rPr>
          <w:rFonts w:ascii="Arial" w:hAnsi="Arial" w:cs="Arial"/>
          <w:i/>
          <w:sz w:val="24"/>
          <w:szCs w:val="24"/>
        </w:rPr>
        <w:t xml:space="preserve">4. Invitar amigos a </w:t>
      </w:r>
      <w:proofErr w:type="spellStart"/>
      <w:r w:rsidRPr="005772F7">
        <w:rPr>
          <w:rFonts w:ascii="Arial" w:hAnsi="Arial" w:cs="Arial"/>
          <w:i/>
          <w:sz w:val="24"/>
          <w:szCs w:val="24"/>
        </w:rPr>
        <w:t>Cacoo</w:t>
      </w:r>
      <w:proofErr w:type="spellEnd"/>
      <w:r w:rsidRPr="005772F7">
        <w:rPr>
          <w:rFonts w:ascii="Arial" w:hAnsi="Arial" w:cs="Arial"/>
          <w:i/>
          <w:sz w:val="24"/>
          <w:szCs w:val="24"/>
        </w:rPr>
        <w:t>.</w:t>
      </w:r>
    </w:p>
    <w:p w:rsidR="00D97239" w:rsidRPr="005772F7" w:rsidRDefault="00D97239" w:rsidP="004319DD">
      <w:pPr>
        <w:pStyle w:val="Sinespaciado"/>
        <w:spacing w:line="360" w:lineRule="auto"/>
        <w:rPr>
          <w:rFonts w:ascii="Arial" w:hAnsi="Arial" w:cs="Arial"/>
          <w:i/>
          <w:sz w:val="24"/>
          <w:szCs w:val="24"/>
        </w:rPr>
      </w:pPr>
      <w:r w:rsidRPr="005772F7">
        <w:rPr>
          <w:rFonts w:ascii="Arial" w:hAnsi="Arial" w:cs="Arial"/>
          <w:i/>
          <w:sz w:val="24"/>
          <w:szCs w:val="24"/>
        </w:rPr>
        <w:t>5. Establecer Icono de usuario.</w:t>
      </w:r>
    </w:p>
    <w:p w:rsidR="00D97239" w:rsidRPr="005772F7" w:rsidRDefault="00D97239" w:rsidP="00D97239">
      <w:pPr>
        <w:pStyle w:val="Sinespaciado"/>
        <w:rPr>
          <w:rFonts w:ascii="Arial" w:hAnsi="Arial" w:cs="Arial"/>
          <w:color w:val="000000"/>
          <w:sz w:val="24"/>
          <w:szCs w:val="24"/>
          <w:shd w:val="clear" w:color="auto" w:fill="FFFFFF"/>
        </w:rPr>
      </w:pPr>
    </w:p>
    <w:p w:rsidR="00D97239" w:rsidRPr="005772F7" w:rsidRDefault="00D97239" w:rsidP="00D97239">
      <w:pPr>
        <w:pStyle w:val="Sinespaciado"/>
        <w:rPr>
          <w:rFonts w:ascii="Arial" w:hAnsi="Arial" w:cs="Arial"/>
          <w:color w:val="000000"/>
          <w:sz w:val="24"/>
          <w:szCs w:val="24"/>
          <w:shd w:val="clear" w:color="auto" w:fill="FFFFFF"/>
        </w:rPr>
      </w:pPr>
    </w:p>
    <w:p w:rsidR="00D97239" w:rsidRPr="005772F7" w:rsidRDefault="00D97239" w:rsidP="00D97239">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Funciones Herramienta </w:t>
      </w:r>
      <w:proofErr w:type="spellStart"/>
      <w:r w:rsidRPr="005772F7">
        <w:rPr>
          <w:rFonts w:ascii="Arial" w:hAnsi="Arial" w:cs="Arial"/>
          <w:sz w:val="24"/>
          <w:szCs w:val="24"/>
          <w:lang w:eastAsia="es-CO"/>
        </w:rPr>
        <w:t>Cacoo</w:t>
      </w:r>
      <w:proofErr w:type="spellEnd"/>
    </w:p>
    <w:p w:rsidR="00D97239" w:rsidRPr="005772F7" w:rsidRDefault="00D97239" w:rsidP="00D97239">
      <w:pPr>
        <w:pStyle w:val="Sinespaciado"/>
        <w:jc w:val="center"/>
        <w:rPr>
          <w:rFonts w:ascii="Arial" w:hAnsi="Arial" w:cs="Arial"/>
          <w:sz w:val="24"/>
          <w:szCs w:val="24"/>
        </w:rPr>
      </w:pPr>
    </w:p>
    <w:p w:rsidR="00D97239" w:rsidRPr="005772F7" w:rsidRDefault="00D97239" w:rsidP="00D97239">
      <w:pPr>
        <w:jc w:val="center"/>
      </w:pPr>
      <w:r w:rsidRPr="005772F7">
        <w:rPr>
          <w:noProof/>
          <w:lang w:val="es-CO" w:eastAsia="es-CO"/>
        </w:rPr>
        <w:drawing>
          <wp:inline distT="0" distB="0" distL="0" distR="0">
            <wp:extent cx="2399659" cy="1594804"/>
            <wp:effectExtent l="0" t="0" r="127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15967" t="24169" r="29338" b="11178"/>
                    <a:stretch/>
                  </pic:blipFill>
                  <pic:spPr bwMode="auto">
                    <a:xfrm>
                      <a:off x="0" y="0"/>
                      <a:ext cx="2403089" cy="1597084"/>
                    </a:xfrm>
                    <a:prstGeom prst="rect">
                      <a:avLst/>
                    </a:prstGeom>
                    <a:ln>
                      <a:noFill/>
                    </a:ln>
                    <a:extLst>
                      <a:ext uri="{53640926-AAD7-44D8-BBD7-CCE9431645EC}">
                        <a14:shadowObscured xmlns:a14="http://schemas.microsoft.com/office/drawing/2010/main"/>
                      </a:ext>
                    </a:extLst>
                  </pic:spPr>
                </pic:pic>
              </a:graphicData>
            </a:graphic>
          </wp:inline>
        </w:drawing>
      </w:r>
    </w:p>
    <w:p w:rsidR="00D97239" w:rsidRPr="005772F7" w:rsidRDefault="00D97239" w:rsidP="00D97239">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A01C19">
        <w:rPr>
          <w:rFonts w:ascii="Arial" w:hAnsi="Arial" w:cs="Arial"/>
          <w:color w:val="000000"/>
          <w:sz w:val="24"/>
          <w:szCs w:val="24"/>
          <w:shd w:val="clear" w:color="auto" w:fill="FFFFFF"/>
        </w:rPr>
        <w:t xml:space="preserve"> del proyecto</w:t>
      </w:r>
    </w:p>
    <w:p w:rsidR="00D97239" w:rsidRDefault="00D97239" w:rsidP="00D97239">
      <w:pPr>
        <w:rPr>
          <w:color w:val="000000"/>
          <w:shd w:val="clear" w:color="auto" w:fill="FFFFFF"/>
          <w:lang w:val="es-CO"/>
        </w:rPr>
      </w:pPr>
    </w:p>
    <w:p w:rsidR="00D97239" w:rsidRPr="005772F7" w:rsidRDefault="00D97239" w:rsidP="00D97239">
      <w:r w:rsidRPr="005772F7">
        <w:rPr>
          <w:color w:val="000000"/>
          <w:shd w:val="clear" w:color="auto" w:fill="FFFFFF"/>
          <w:lang w:val="es-CO"/>
        </w:rPr>
        <w:t xml:space="preserve">Una de las características más importantes de la herramienta </w:t>
      </w:r>
      <w:proofErr w:type="spellStart"/>
      <w:r w:rsidRPr="005772F7">
        <w:rPr>
          <w:color w:val="000000"/>
          <w:shd w:val="clear" w:color="auto" w:fill="FFFFFF"/>
          <w:lang w:val="es-CO"/>
        </w:rPr>
        <w:t>Cacoo</w:t>
      </w:r>
      <w:proofErr w:type="spellEnd"/>
      <w:r w:rsidRPr="005772F7">
        <w:rPr>
          <w:color w:val="000000"/>
          <w:shd w:val="clear" w:color="auto" w:fill="FFFFFF"/>
          <w:lang w:val="es-CO"/>
        </w:rPr>
        <w:t xml:space="preserve"> es la</w:t>
      </w:r>
      <w:r w:rsidRPr="005772F7">
        <w:t xml:space="preserve"> variedad de diagramas que contiene como: mapas del sitio, marco de cables, UML, gráficos de red, diagramas de flujo, diagramas para IPAD, </w:t>
      </w:r>
      <w:proofErr w:type="spellStart"/>
      <w:r w:rsidRPr="005772F7">
        <w:t>Iphone</w:t>
      </w:r>
      <w:proofErr w:type="spellEnd"/>
      <w:r w:rsidRPr="005772F7">
        <w:t xml:space="preserve">, dispositivos con </w:t>
      </w:r>
      <w:proofErr w:type="spellStart"/>
      <w:r w:rsidRPr="005772F7">
        <w:t>Android</w:t>
      </w:r>
      <w:proofErr w:type="spellEnd"/>
      <w:r w:rsidRPr="005772F7">
        <w:t xml:space="preserve">,  diagramas de Entidad- Relación, entre otros. Cada tipo de diagrama presenta plantillas predeterminadas como funciones básicas, de oficina, Web, Software, etc. </w:t>
      </w:r>
    </w:p>
    <w:p w:rsidR="00D97239" w:rsidRPr="005772F7" w:rsidRDefault="00D97239" w:rsidP="00D97239">
      <w:pPr>
        <w:pStyle w:val="Sinespaciado"/>
        <w:rPr>
          <w:rFonts w:ascii="Arial" w:hAnsi="Arial" w:cs="Arial"/>
          <w:color w:val="000000"/>
          <w:sz w:val="24"/>
          <w:szCs w:val="24"/>
          <w:shd w:val="clear" w:color="auto" w:fill="FFFFFF"/>
        </w:rPr>
      </w:pPr>
    </w:p>
    <w:p w:rsidR="00D97239" w:rsidRPr="005772F7" w:rsidRDefault="00D97239" w:rsidP="00D97239">
      <w:pPr>
        <w:jc w:val="center"/>
        <w:rPr>
          <w:b/>
          <w:u w:val="single"/>
        </w:rPr>
      </w:pPr>
      <w:r w:rsidRPr="005772F7">
        <w:rPr>
          <w:lang w:eastAsia="es-CO"/>
        </w:rPr>
        <w:t xml:space="preserve">Figura: Plantillas para diagramas </w:t>
      </w:r>
      <w:proofErr w:type="spellStart"/>
      <w:r w:rsidRPr="005772F7">
        <w:rPr>
          <w:lang w:eastAsia="es-CO"/>
        </w:rPr>
        <w:t>Cacoo</w:t>
      </w:r>
      <w:proofErr w:type="spellEnd"/>
    </w:p>
    <w:p w:rsidR="00D97239" w:rsidRPr="005772F7" w:rsidRDefault="00D97239" w:rsidP="00D97239">
      <w:pPr>
        <w:jc w:val="center"/>
        <w:rPr>
          <w:lang w:eastAsia="es-CO"/>
        </w:rPr>
      </w:pPr>
      <w:r w:rsidRPr="005772F7">
        <w:rPr>
          <w:noProof/>
          <w:lang w:val="es-CO" w:eastAsia="es-CO"/>
        </w:rPr>
        <w:lastRenderedPageBreak/>
        <w:drawing>
          <wp:inline distT="0" distB="0" distL="0" distR="0">
            <wp:extent cx="1432560" cy="177637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85781" t="12084" r="1479" b="59819"/>
                    <a:stretch/>
                  </pic:blipFill>
                  <pic:spPr bwMode="auto">
                    <a:xfrm>
                      <a:off x="0" y="0"/>
                      <a:ext cx="1437261" cy="1782204"/>
                    </a:xfrm>
                    <a:prstGeom prst="rect">
                      <a:avLst/>
                    </a:prstGeom>
                    <a:ln>
                      <a:noFill/>
                    </a:ln>
                    <a:extLst>
                      <a:ext uri="{53640926-AAD7-44D8-BBD7-CCE9431645EC}">
                        <a14:shadowObscured xmlns:a14="http://schemas.microsoft.com/office/drawing/2010/main"/>
                      </a:ext>
                    </a:extLst>
                  </pic:spPr>
                </pic:pic>
              </a:graphicData>
            </a:graphic>
          </wp:inline>
        </w:drawing>
      </w:r>
    </w:p>
    <w:p w:rsidR="00D97239" w:rsidRPr="005772F7" w:rsidRDefault="00D97239" w:rsidP="00D97239">
      <w:pPr>
        <w:pStyle w:val="Sinespaciado"/>
        <w:jc w:val="center"/>
        <w:rPr>
          <w:rFonts w:ascii="Arial" w:hAnsi="Arial" w:cs="Arial"/>
          <w:color w:val="000000"/>
          <w:sz w:val="24"/>
          <w:szCs w:val="24"/>
          <w:shd w:val="clear" w:color="auto" w:fill="FFFFFF"/>
        </w:rPr>
      </w:pPr>
      <w:r w:rsidRPr="005772F7">
        <w:rPr>
          <w:rFonts w:ascii="Arial" w:hAnsi="Arial" w:cs="Arial"/>
          <w:color w:val="000000"/>
          <w:sz w:val="24"/>
          <w:szCs w:val="24"/>
          <w:shd w:val="clear" w:color="auto" w:fill="FFFFFF"/>
        </w:rPr>
        <w:t>Fuente: Autores</w:t>
      </w:r>
      <w:r w:rsidR="00866D90">
        <w:rPr>
          <w:rFonts w:ascii="Arial" w:hAnsi="Arial" w:cs="Arial"/>
          <w:color w:val="000000"/>
          <w:sz w:val="24"/>
          <w:szCs w:val="24"/>
          <w:shd w:val="clear" w:color="auto" w:fill="FFFFFF"/>
        </w:rPr>
        <w:t xml:space="preserve"> del proyecto</w:t>
      </w:r>
    </w:p>
    <w:p w:rsidR="00D97239" w:rsidRDefault="00D97239" w:rsidP="00D97239">
      <w:pPr>
        <w:rPr>
          <w:color w:val="000000"/>
          <w:shd w:val="clear" w:color="auto" w:fill="FFFFFF"/>
        </w:rPr>
      </w:pPr>
    </w:p>
    <w:p w:rsidR="00D97239" w:rsidRPr="005772F7" w:rsidRDefault="00D97239" w:rsidP="00D97239">
      <w:pPr>
        <w:rPr>
          <w:color w:val="000000"/>
          <w:shd w:val="clear" w:color="auto" w:fill="FFFFFF"/>
        </w:rPr>
      </w:pPr>
      <w:r w:rsidRPr="005772F7">
        <w:rPr>
          <w:color w:val="000000"/>
          <w:shd w:val="clear" w:color="auto" w:fill="FFFFFF"/>
        </w:rPr>
        <w:t>Adicionalmente permite insertar imágenes o fotografías desde la computadora e internet, incluir links o hipervínculos en los elementos creados.</w:t>
      </w:r>
    </w:p>
    <w:p w:rsidR="00D97239" w:rsidRPr="005772F7" w:rsidRDefault="00D97239" w:rsidP="00D97239"/>
    <w:p w:rsidR="00D97239" w:rsidRPr="005772F7" w:rsidRDefault="00D97239" w:rsidP="00D97239">
      <w:pPr>
        <w:pStyle w:val="Sinespaciado"/>
        <w:jc w:val="center"/>
        <w:rPr>
          <w:rFonts w:ascii="Arial" w:hAnsi="Arial" w:cs="Arial"/>
          <w:sz w:val="24"/>
          <w:szCs w:val="24"/>
          <w:lang w:eastAsia="es-CO"/>
        </w:rPr>
      </w:pPr>
      <w:r w:rsidRPr="005772F7">
        <w:rPr>
          <w:rFonts w:ascii="Arial" w:hAnsi="Arial" w:cs="Arial"/>
          <w:sz w:val="24"/>
          <w:szCs w:val="24"/>
          <w:lang w:eastAsia="es-CO"/>
        </w:rPr>
        <w:t xml:space="preserve">Figura: Guardar Diagrama en </w:t>
      </w:r>
      <w:proofErr w:type="spellStart"/>
      <w:r w:rsidRPr="005772F7">
        <w:rPr>
          <w:rFonts w:ascii="Arial" w:hAnsi="Arial" w:cs="Arial"/>
          <w:sz w:val="24"/>
          <w:szCs w:val="24"/>
          <w:lang w:eastAsia="es-CO"/>
        </w:rPr>
        <w:t>Cacoo</w:t>
      </w:r>
      <w:proofErr w:type="spellEnd"/>
    </w:p>
    <w:p w:rsidR="00D97239" w:rsidRPr="005772F7" w:rsidRDefault="00D97239" w:rsidP="00D97239">
      <w:pPr>
        <w:pStyle w:val="Sinespaciado"/>
        <w:tabs>
          <w:tab w:val="center" w:pos="4419"/>
          <w:tab w:val="left" w:pos="7992"/>
        </w:tabs>
        <w:rPr>
          <w:rFonts w:ascii="Arial" w:hAnsi="Arial" w:cs="Arial"/>
          <w:sz w:val="24"/>
          <w:szCs w:val="24"/>
        </w:rPr>
      </w:pPr>
    </w:p>
    <w:p w:rsidR="00D97239" w:rsidRPr="005772F7" w:rsidRDefault="00D97239" w:rsidP="00D97239">
      <w:pPr>
        <w:pStyle w:val="Sinespaciado"/>
        <w:jc w:val="center"/>
        <w:rPr>
          <w:rFonts w:ascii="Arial" w:hAnsi="Arial" w:cs="Arial"/>
          <w:sz w:val="24"/>
          <w:szCs w:val="24"/>
        </w:rPr>
      </w:pPr>
      <w:r w:rsidRPr="005772F7">
        <w:rPr>
          <w:rFonts w:ascii="Arial" w:hAnsi="Arial" w:cs="Arial"/>
          <w:noProof/>
          <w:sz w:val="24"/>
          <w:szCs w:val="24"/>
          <w:lang w:eastAsia="es-CO"/>
        </w:rPr>
        <w:drawing>
          <wp:inline distT="0" distB="0" distL="0" distR="0">
            <wp:extent cx="2390774" cy="128587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2836" t="11189" r="59805" b="72206"/>
                    <a:stretch/>
                  </pic:blipFill>
                  <pic:spPr bwMode="auto">
                    <a:xfrm>
                      <a:off x="0" y="0"/>
                      <a:ext cx="2394915" cy="1288102"/>
                    </a:xfrm>
                    <a:prstGeom prst="rect">
                      <a:avLst/>
                    </a:prstGeom>
                    <a:ln>
                      <a:noFill/>
                    </a:ln>
                    <a:extLst>
                      <a:ext uri="{53640926-AAD7-44D8-BBD7-CCE9431645EC}">
                        <a14:shadowObscured xmlns:a14="http://schemas.microsoft.com/office/drawing/2010/main"/>
                      </a:ext>
                    </a:extLst>
                  </pic:spPr>
                </pic:pic>
              </a:graphicData>
            </a:graphic>
          </wp:inline>
        </w:drawing>
      </w:r>
    </w:p>
    <w:p w:rsidR="00D97239" w:rsidRPr="005772F7" w:rsidRDefault="00D97239" w:rsidP="00D97239">
      <w:pPr>
        <w:pStyle w:val="Sinespaciado"/>
        <w:jc w:val="both"/>
        <w:rPr>
          <w:rFonts w:ascii="Arial" w:hAnsi="Arial" w:cs="Arial"/>
          <w:sz w:val="24"/>
          <w:szCs w:val="24"/>
          <w:lang w:val="es-ES"/>
        </w:rPr>
      </w:pPr>
    </w:p>
    <w:p w:rsidR="00D97239" w:rsidRPr="005772F7" w:rsidRDefault="00D97239" w:rsidP="00D97239">
      <w:pPr>
        <w:jc w:val="center"/>
      </w:pPr>
      <w:r w:rsidRPr="005772F7">
        <w:rPr>
          <w:color w:val="000000"/>
          <w:shd w:val="clear" w:color="auto" w:fill="FFFFFF"/>
        </w:rPr>
        <w:t>Fuente: Autores</w:t>
      </w:r>
      <w:r w:rsidR="00E34E68">
        <w:rPr>
          <w:color w:val="000000"/>
          <w:shd w:val="clear" w:color="auto" w:fill="FFFFFF"/>
        </w:rPr>
        <w:t xml:space="preserve"> del proyecto</w:t>
      </w:r>
    </w:p>
    <w:p w:rsidR="00D97239" w:rsidRPr="005772F7" w:rsidRDefault="00D97239" w:rsidP="00D97239">
      <w:pPr>
        <w:rPr>
          <w:color w:val="000000"/>
          <w:shd w:val="clear" w:color="auto" w:fill="FFFFFF"/>
        </w:rPr>
      </w:pPr>
    </w:p>
    <w:p w:rsidR="00D97239" w:rsidRPr="005772F7" w:rsidRDefault="00D97239" w:rsidP="00D97239">
      <w:pPr>
        <w:rPr>
          <w:color w:val="000000"/>
          <w:shd w:val="clear" w:color="auto" w:fill="FFFFFF"/>
        </w:rPr>
      </w:pPr>
    </w:p>
    <w:p w:rsidR="00D97239" w:rsidRPr="005772F7" w:rsidRDefault="00D97239" w:rsidP="005772F7"/>
    <w:p w:rsidR="005772F7" w:rsidRPr="005772F7" w:rsidRDefault="005772F7" w:rsidP="005772F7"/>
    <w:p w:rsidR="005772F7" w:rsidRDefault="005772F7" w:rsidP="005772F7">
      <w:pPr>
        <w:pStyle w:val="Sinespaciado"/>
        <w:jc w:val="both"/>
        <w:rPr>
          <w:rFonts w:ascii="Arial" w:hAnsi="Arial" w:cs="Arial"/>
          <w:sz w:val="24"/>
          <w:szCs w:val="24"/>
        </w:rPr>
      </w:pPr>
    </w:p>
    <w:p w:rsidR="007E7C61" w:rsidRDefault="007E7C61" w:rsidP="005772F7">
      <w:pPr>
        <w:pStyle w:val="Sinespaciado"/>
        <w:jc w:val="both"/>
        <w:rPr>
          <w:rFonts w:ascii="Arial" w:hAnsi="Arial" w:cs="Arial"/>
          <w:sz w:val="24"/>
          <w:szCs w:val="24"/>
        </w:rPr>
      </w:pPr>
    </w:p>
    <w:p w:rsidR="007E7C61" w:rsidRDefault="007E7C61" w:rsidP="005772F7">
      <w:pPr>
        <w:pStyle w:val="Sinespaciado"/>
        <w:jc w:val="both"/>
        <w:rPr>
          <w:rFonts w:ascii="Arial" w:hAnsi="Arial" w:cs="Arial"/>
          <w:sz w:val="24"/>
          <w:szCs w:val="24"/>
        </w:rPr>
      </w:pPr>
    </w:p>
    <w:p w:rsidR="007E7C61" w:rsidRDefault="007E7C61" w:rsidP="005772F7">
      <w:pPr>
        <w:pStyle w:val="Sinespaciado"/>
        <w:jc w:val="both"/>
        <w:rPr>
          <w:rFonts w:ascii="Arial" w:hAnsi="Arial" w:cs="Arial"/>
          <w:sz w:val="24"/>
          <w:szCs w:val="24"/>
        </w:rPr>
      </w:pPr>
    </w:p>
    <w:p w:rsidR="007E7C61" w:rsidRDefault="007E7C61" w:rsidP="005772F7">
      <w:pPr>
        <w:pStyle w:val="Sinespaciado"/>
        <w:jc w:val="both"/>
        <w:rPr>
          <w:rFonts w:ascii="Arial" w:hAnsi="Arial" w:cs="Arial"/>
          <w:sz w:val="24"/>
          <w:szCs w:val="24"/>
        </w:rPr>
      </w:pPr>
    </w:p>
    <w:p w:rsidR="007E7C61" w:rsidRPr="005772F7" w:rsidRDefault="007E7C61" w:rsidP="005772F7">
      <w:pPr>
        <w:pStyle w:val="Sinespaciado"/>
        <w:jc w:val="both"/>
        <w:rPr>
          <w:rFonts w:ascii="Arial" w:hAnsi="Arial" w:cs="Arial"/>
          <w:sz w:val="24"/>
          <w:szCs w:val="24"/>
        </w:rPr>
      </w:pPr>
    </w:p>
    <w:p w:rsidR="005772F7" w:rsidRPr="005772F7" w:rsidRDefault="005772F7" w:rsidP="005772F7">
      <w:pPr>
        <w:pStyle w:val="Ttulo4"/>
        <w:rPr>
          <w:rFonts w:cs="Arial"/>
          <w:lang w:eastAsia="es-CO"/>
        </w:rPr>
      </w:pPr>
      <w:r w:rsidRPr="005772F7">
        <w:rPr>
          <w:rFonts w:cs="Arial"/>
          <w:lang w:eastAsia="es-CO"/>
        </w:rPr>
        <w:lastRenderedPageBreak/>
        <w:t xml:space="preserve">Estrategias de Enseñanza- Aprendizaje </w:t>
      </w:r>
      <w:r w:rsidR="00E3515C">
        <w:rPr>
          <w:rFonts w:cs="Arial"/>
        </w:rPr>
        <w:t>d</w:t>
      </w:r>
      <w:r w:rsidRPr="005772F7">
        <w:rPr>
          <w:rFonts w:cs="Arial"/>
        </w:rPr>
        <w:t xml:space="preserve">e </w:t>
      </w:r>
      <w:proofErr w:type="spellStart"/>
      <w:r w:rsidRPr="005772F7">
        <w:rPr>
          <w:rFonts w:cs="Arial"/>
        </w:rPr>
        <w:t>Cacoo</w:t>
      </w:r>
      <w:proofErr w:type="spellEnd"/>
    </w:p>
    <w:p w:rsidR="005772F7" w:rsidRPr="005772F7" w:rsidRDefault="005772F7" w:rsidP="005772F7"/>
    <w:p w:rsidR="005772F7" w:rsidRPr="005772F7" w:rsidRDefault="005772F7" w:rsidP="005772F7">
      <w:r w:rsidRPr="005772F7">
        <w:t xml:space="preserve">Es una herramienta sincrónica, que permite crear diagramas online con colaboración en tiempo real, es decir, permite trabajar en forma simultánea con otras personas y completar un solo diagrama. </w:t>
      </w:r>
    </w:p>
    <w:p w:rsidR="005772F7" w:rsidRPr="005772F7" w:rsidRDefault="005772F7" w:rsidP="005772F7"/>
    <w:p w:rsidR="005772F7" w:rsidRPr="005772F7" w:rsidRDefault="005772F7" w:rsidP="005772F7">
      <w:r w:rsidRPr="005772F7">
        <w:t xml:space="preserve">Tiene un gran aporte en el aprendizaje debido a su gama de diagramas que pueden ser aplicados en diferentes ciencias o áreas de estudio, además el conocimiento se construye y se comparte, y luego de compartido permite reconstruir. Cuando uno de los usuarios hace una propuesta o modificación en el diagrama, el sistema muestra los cambios hechos por los usuarios conectados. </w:t>
      </w:r>
    </w:p>
    <w:p w:rsidR="005772F7" w:rsidRPr="005772F7" w:rsidRDefault="005772F7" w:rsidP="005772F7"/>
    <w:p w:rsidR="005772F7" w:rsidRPr="005772F7" w:rsidRDefault="005772F7" w:rsidP="005772F7">
      <w:r w:rsidRPr="005772F7">
        <w:t>La versión gratuita permite solo hasta 15 usuarios por cada diagrama y 3 usuarios por cada carpeta compartida.</w:t>
      </w:r>
    </w:p>
    <w:p w:rsidR="005772F7" w:rsidRPr="005772F7" w:rsidRDefault="005772F7" w:rsidP="005772F7"/>
    <w:p w:rsidR="005772F7" w:rsidRPr="005772F7" w:rsidRDefault="005772F7" w:rsidP="005772F7">
      <w:pPr>
        <w:jc w:val="center"/>
      </w:pPr>
      <w:r w:rsidRPr="005772F7">
        <w:rPr>
          <w:lang w:eastAsia="es-CO"/>
        </w:rPr>
        <w:t xml:space="preserve">Figura: Compartir Permisos </w:t>
      </w:r>
      <w:proofErr w:type="spellStart"/>
      <w:r w:rsidRPr="005772F7">
        <w:rPr>
          <w:lang w:eastAsia="es-CO"/>
        </w:rPr>
        <w:t>Cacoo</w:t>
      </w:r>
      <w:proofErr w:type="spellEnd"/>
    </w:p>
    <w:p w:rsidR="005772F7" w:rsidRPr="005772F7" w:rsidRDefault="005772F7" w:rsidP="005772F7">
      <w:pPr>
        <w:jc w:val="center"/>
      </w:pPr>
      <w:r w:rsidRPr="005772F7">
        <w:rPr>
          <w:noProof/>
          <w:lang w:val="es-CO" w:eastAsia="es-CO"/>
        </w:rPr>
        <w:drawing>
          <wp:inline distT="0" distB="0" distL="0" distR="0">
            <wp:extent cx="1671320" cy="1285240"/>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63406" t="9340" r="6793" b="49916"/>
                    <a:stretch/>
                  </pic:blipFill>
                  <pic:spPr bwMode="auto">
                    <a:xfrm>
                      <a:off x="0" y="0"/>
                      <a:ext cx="1672455" cy="128611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1727DC">
        <w:rPr>
          <w:color w:val="000000"/>
          <w:shd w:val="clear" w:color="auto" w:fill="FFFFFF"/>
        </w:rPr>
        <w:t xml:space="preserve"> del proyecto</w:t>
      </w:r>
    </w:p>
    <w:p w:rsidR="005772F7" w:rsidRPr="005772F7" w:rsidRDefault="005772F7" w:rsidP="005772F7"/>
    <w:p w:rsidR="005772F7" w:rsidRPr="005772F7" w:rsidRDefault="005772F7" w:rsidP="005772F7">
      <w:r w:rsidRPr="005772F7">
        <w:t>La herramienta tiene una pequeña ventana de chat donde se comunica con las personas involucradas en tiempo real.</w:t>
      </w:r>
    </w:p>
    <w:p w:rsidR="005772F7" w:rsidRDefault="005772F7" w:rsidP="005772F7"/>
    <w:p w:rsidR="007E7C61" w:rsidRDefault="007E7C61" w:rsidP="005772F7"/>
    <w:p w:rsidR="007E7C61" w:rsidRDefault="007E7C61" w:rsidP="005772F7"/>
    <w:p w:rsidR="007E7C61" w:rsidRPr="005772F7" w:rsidRDefault="007E7C61" w:rsidP="005772F7"/>
    <w:p w:rsidR="005772F7" w:rsidRPr="005772F7" w:rsidRDefault="005772F7" w:rsidP="005772F7">
      <w:pPr>
        <w:jc w:val="center"/>
      </w:pPr>
      <w:r w:rsidRPr="005772F7">
        <w:rPr>
          <w:lang w:eastAsia="es-CO"/>
        </w:rPr>
        <w:lastRenderedPageBreak/>
        <w:t xml:space="preserve">Figura: Ventana De Chat </w:t>
      </w:r>
      <w:proofErr w:type="spellStart"/>
      <w:r w:rsidRPr="005772F7">
        <w:rPr>
          <w:lang w:eastAsia="es-CO"/>
        </w:rPr>
        <w:t>Cacoo</w:t>
      </w:r>
      <w:proofErr w:type="spellEnd"/>
    </w:p>
    <w:p w:rsidR="005772F7" w:rsidRPr="005772F7" w:rsidRDefault="005772F7" w:rsidP="005772F7">
      <w:pPr>
        <w:jc w:val="center"/>
        <w:rPr>
          <w:lang w:eastAsia="es-CO"/>
        </w:rPr>
      </w:pPr>
      <w:r w:rsidRPr="005772F7">
        <w:rPr>
          <w:noProof/>
          <w:lang w:val="es-CO" w:eastAsia="es-CO"/>
        </w:rPr>
        <w:drawing>
          <wp:inline distT="0" distB="0" distL="0" distR="0">
            <wp:extent cx="1568759" cy="9753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55072" t="23190" r="24094" b="53781"/>
                    <a:stretch/>
                  </pic:blipFill>
                  <pic:spPr bwMode="auto">
                    <a:xfrm>
                      <a:off x="0" y="0"/>
                      <a:ext cx="1569826" cy="97602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7E7C61">
      <w:pPr>
        <w:jc w:val="center"/>
      </w:pPr>
      <w:r w:rsidRPr="005772F7">
        <w:rPr>
          <w:color w:val="000000"/>
          <w:shd w:val="clear" w:color="auto" w:fill="FFFFFF"/>
        </w:rPr>
        <w:t>Fuente: Autores</w:t>
      </w:r>
      <w:r w:rsidR="00F461D4">
        <w:rPr>
          <w:color w:val="000000"/>
          <w:shd w:val="clear" w:color="auto" w:fill="FFFFFF"/>
        </w:rPr>
        <w:t xml:space="preserve"> del proyecto</w:t>
      </w: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8F4AD3" w:rsidP="005772F7">
      <w:pPr>
        <w:pStyle w:val="Ttulo3"/>
        <w:rPr>
          <w:szCs w:val="24"/>
        </w:rPr>
      </w:pPr>
      <w:bookmarkStart w:id="89" w:name="_Toc338171165"/>
      <w:proofErr w:type="spellStart"/>
      <w:r>
        <w:rPr>
          <w:szCs w:val="24"/>
        </w:rPr>
        <w:t>Mindomo</w:t>
      </w:r>
      <w:bookmarkEnd w:id="89"/>
      <w:proofErr w:type="spellEnd"/>
    </w:p>
    <w:p w:rsidR="005772F7" w:rsidRPr="005772F7" w:rsidRDefault="005772F7" w:rsidP="005772F7"/>
    <w:p w:rsidR="005772F7" w:rsidRPr="005772F7" w:rsidRDefault="005772F7" w:rsidP="005772F7">
      <w:pPr>
        <w:pStyle w:val="Ttulo4"/>
        <w:rPr>
          <w:rFonts w:cs="Arial"/>
        </w:rPr>
      </w:pPr>
      <w:r w:rsidRPr="005772F7">
        <w:rPr>
          <w:rFonts w:cs="Arial"/>
        </w:rPr>
        <w:t xml:space="preserve">Diseño </w:t>
      </w:r>
      <w:r w:rsidR="00E1162E">
        <w:rPr>
          <w:rFonts w:cs="Arial"/>
        </w:rPr>
        <w:t>d</w:t>
      </w:r>
      <w:r w:rsidRPr="005772F7">
        <w:rPr>
          <w:rFonts w:cs="Arial"/>
        </w:rPr>
        <w:t xml:space="preserve">e </w:t>
      </w:r>
      <w:proofErr w:type="spellStart"/>
      <w:r w:rsidRPr="005772F7">
        <w:rPr>
          <w:rFonts w:cs="Arial"/>
        </w:rPr>
        <w:t>Mindomo</w:t>
      </w:r>
      <w:proofErr w:type="spellEnd"/>
    </w:p>
    <w:p w:rsidR="005772F7" w:rsidRPr="005772F7" w:rsidRDefault="005772F7" w:rsidP="005772F7"/>
    <w:p w:rsidR="005772F7" w:rsidRPr="005772F7" w:rsidRDefault="00C5040F" w:rsidP="005772F7">
      <w:r>
        <w:t>Herramienta de f</w:t>
      </w:r>
      <w:r w:rsidR="005772F7" w:rsidRPr="005772F7">
        <w:t xml:space="preserve">ácil manejo y con variedad de diseños, permite esquematizar las ideas de forma personalizada puede tener una forma, color de fondo, color de línea, grosor del contorno y formatos de texto. </w:t>
      </w:r>
    </w:p>
    <w:p w:rsidR="005772F7" w:rsidRPr="005772F7" w:rsidRDefault="005772F7" w:rsidP="005772F7"/>
    <w:p w:rsidR="005772F7" w:rsidRPr="005772F7" w:rsidRDefault="005772F7" w:rsidP="005772F7">
      <w:pPr>
        <w:jc w:val="center"/>
        <w:rPr>
          <w:lang w:eastAsia="es-CO"/>
        </w:rPr>
      </w:pPr>
      <w:r w:rsidRPr="005772F7">
        <w:rPr>
          <w:lang w:eastAsia="es-CO"/>
        </w:rPr>
        <w:t xml:space="preserve">Figura: Diseño Mapa Conceptual </w:t>
      </w:r>
      <w:proofErr w:type="spellStart"/>
      <w:r w:rsidRPr="005772F7">
        <w:rPr>
          <w:lang w:eastAsia="es-CO"/>
        </w:rPr>
        <w:t>Mindomo</w:t>
      </w:r>
      <w:proofErr w:type="spellEnd"/>
    </w:p>
    <w:p w:rsidR="005772F7" w:rsidRPr="005772F7" w:rsidRDefault="005772F7" w:rsidP="005772F7">
      <w:pPr>
        <w:jc w:val="center"/>
        <w:rPr>
          <w:noProof/>
          <w:lang w:eastAsia="es-CO"/>
        </w:rPr>
      </w:pPr>
      <w:r w:rsidRPr="005772F7">
        <w:rPr>
          <w:noProof/>
          <w:lang w:val="es-CO" w:eastAsia="es-CO"/>
        </w:rPr>
        <w:drawing>
          <wp:inline distT="0" distB="0" distL="0" distR="0">
            <wp:extent cx="1609725" cy="1783080"/>
            <wp:effectExtent l="0" t="0" r="9525"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23950" t="11783" r="53968" b="44713"/>
                    <a:stretch/>
                  </pic:blipFill>
                  <pic:spPr bwMode="auto">
                    <a:xfrm>
                      <a:off x="0" y="0"/>
                      <a:ext cx="1611832" cy="1785413"/>
                    </a:xfrm>
                    <a:prstGeom prst="rect">
                      <a:avLst/>
                    </a:prstGeom>
                    <a:ln>
                      <a:noFill/>
                    </a:ln>
                    <a:extLst>
                      <a:ext uri="{53640926-AAD7-44D8-BBD7-CCE9431645EC}">
                        <a14:shadowObscured xmlns:a14="http://schemas.microsoft.com/office/drawing/2010/main"/>
                      </a:ext>
                    </a:extLst>
                  </pic:spPr>
                </pic:pic>
              </a:graphicData>
            </a:graphic>
          </wp:inline>
        </w:drawing>
      </w:r>
      <w:r w:rsidRPr="005772F7">
        <w:rPr>
          <w:noProof/>
          <w:lang w:eastAsia="es-CO"/>
        </w:rPr>
        <w:t xml:space="preserve">       </w:t>
      </w:r>
      <w:r w:rsidRPr="005772F7">
        <w:rPr>
          <w:noProof/>
          <w:lang w:val="es-CO" w:eastAsia="es-CO"/>
        </w:rPr>
        <w:drawing>
          <wp:inline distT="0" distB="0" distL="0" distR="0">
            <wp:extent cx="1626041" cy="1790663"/>
            <wp:effectExtent l="0" t="0" r="0"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0575" t="12688" r="54647" b="50454"/>
                    <a:stretch/>
                  </pic:blipFill>
                  <pic:spPr bwMode="auto">
                    <a:xfrm>
                      <a:off x="0" y="0"/>
                      <a:ext cx="1628023" cy="1792845"/>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8538CB">
        <w:t xml:space="preserve"> del proyecto</w:t>
      </w:r>
    </w:p>
    <w:p w:rsidR="005772F7" w:rsidRPr="005772F7" w:rsidRDefault="005772F7" w:rsidP="005772F7">
      <w:pPr>
        <w:jc w:val="center"/>
      </w:pPr>
    </w:p>
    <w:p w:rsidR="005772F7" w:rsidRPr="005772F7" w:rsidRDefault="005772F7" w:rsidP="005772F7">
      <w:pPr>
        <w:rPr>
          <w:noProof/>
          <w:lang w:eastAsia="es-CO"/>
        </w:rPr>
      </w:pPr>
      <w:r w:rsidRPr="005772F7">
        <w:rPr>
          <w:noProof/>
          <w:lang w:eastAsia="es-CO"/>
        </w:rPr>
        <w:t>Los nodos se pueden personalizar en diferentes formas: línea, rectángulo, rectángulo redondo, oval, octágono, hexágono o círculo.</w:t>
      </w:r>
    </w:p>
    <w:p w:rsidR="005772F7" w:rsidRPr="005772F7" w:rsidRDefault="005772F7" w:rsidP="005772F7">
      <w:pPr>
        <w:rPr>
          <w:noProof/>
          <w:lang w:eastAsia="es-CO"/>
        </w:rPr>
      </w:pPr>
    </w:p>
    <w:p w:rsidR="005772F7" w:rsidRPr="005772F7" w:rsidRDefault="005772F7" w:rsidP="005772F7">
      <w:pPr>
        <w:jc w:val="center"/>
        <w:rPr>
          <w:lang w:eastAsia="es-CO"/>
        </w:rPr>
      </w:pPr>
      <w:r w:rsidRPr="005772F7">
        <w:rPr>
          <w:lang w:eastAsia="es-CO"/>
        </w:rPr>
        <w:lastRenderedPageBreak/>
        <w:t xml:space="preserve">Figura: Forma de Nodos </w:t>
      </w:r>
      <w:proofErr w:type="spellStart"/>
      <w:r w:rsidRPr="005772F7">
        <w:rPr>
          <w:lang w:eastAsia="es-CO"/>
        </w:rPr>
        <w:t>Mindomo</w:t>
      </w:r>
      <w:proofErr w:type="spellEnd"/>
    </w:p>
    <w:p w:rsidR="005772F7" w:rsidRPr="005772F7" w:rsidRDefault="005772F7" w:rsidP="005772F7">
      <w:pPr>
        <w:jc w:val="center"/>
        <w:rPr>
          <w:noProof/>
          <w:lang w:eastAsia="es-CO"/>
        </w:rPr>
      </w:pPr>
      <w:r w:rsidRPr="005772F7">
        <w:rPr>
          <w:noProof/>
          <w:lang w:val="es-CO" w:eastAsia="es-CO"/>
        </w:rPr>
        <w:drawing>
          <wp:inline distT="0" distB="0" distL="0" distR="0">
            <wp:extent cx="2771775" cy="229552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23821" t="17231" r="28375" b="14689"/>
                    <a:stretch/>
                  </pic:blipFill>
                  <pic:spPr bwMode="auto">
                    <a:xfrm>
                      <a:off x="0" y="0"/>
                      <a:ext cx="2774008" cy="2297374"/>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A87C6F">
        <w:t xml:space="preserve"> del proyecto</w:t>
      </w:r>
    </w:p>
    <w:p w:rsidR="005772F7" w:rsidRPr="005772F7" w:rsidRDefault="005772F7" w:rsidP="005772F7">
      <w:pPr>
        <w:rPr>
          <w:noProof/>
          <w:lang w:eastAsia="es-CO"/>
        </w:rPr>
      </w:pPr>
    </w:p>
    <w:p w:rsidR="005772F7" w:rsidRPr="005772F7" w:rsidRDefault="005772F7" w:rsidP="005772F7">
      <w:pPr>
        <w:rPr>
          <w:noProof/>
          <w:lang w:eastAsia="es-CO"/>
        </w:rPr>
      </w:pPr>
      <w:r w:rsidRPr="005772F7">
        <w:rPr>
          <w:noProof/>
          <w:lang w:eastAsia="es-CO"/>
        </w:rPr>
        <w:t>De igual manera la herramienta permite crear relaciones entre temas y marcar fronteras alrededor de un Topic o concepto, esto con el fin de agrupas ideas o temas en líneas.</w:t>
      </w:r>
    </w:p>
    <w:p w:rsidR="005772F7" w:rsidRPr="005772F7" w:rsidRDefault="005772F7" w:rsidP="005772F7">
      <w:pPr>
        <w:rPr>
          <w:noProof/>
          <w:lang w:eastAsia="es-CO"/>
        </w:rPr>
      </w:pPr>
    </w:p>
    <w:p w:rsidR="005772F7" w:rsidRPr="005772F7" w:rsidRDefault="005772F7" w:rsidP="005772F7">
      <w:pPr>
        <w:jc w:val="center"/>
        <w:rPr>
          <w:lang w:eastAsia="es-CO"/>
        </w:rPr>
      </w:pPr>
      <w:r w:rsidRPr="005772F7">
        <w:rPr>
          <w:lang w:eastAsia="es-CO"/>
        </w:rPr>
        <w:t xml:space="preserve">Figura: Conectores y Fronteras en </w:t>
      </w:r>
      <w:proofErr w:type="spellStart"/>
      <w:r w:rsidRPr="005772F7">
        <w:rPr>
          <w:lang w:eastAsia="es-CO"/>
        </w:rPr>
        <w:t>Mindomo</w:t>
      </w:r>
      <w:proofErr w:type="spellEnd"/>
    </w:p>
    <w:p w:rsidR="005772F7" w:rsidRPr="005772F7" w:rsidRDefault="005772F7" w:rsidP="005772F7">
      <w:pPr>
        <w:jc w:val="center"/>
        <w:rPr>
          <w:noProof/>
          <w:lang w:eastAsia="es-CO"/>
        </w:rPr>
      </w:pPr>
      <w:r w:rsidRPr="005772F7">
        <w:rPr>
          <w:noProof/>
          <w:lang w:val="es-CO" w:eastAsia="es-CO"/>
        </w:rPr>
        <w:drawing>
          <wp:inline distT="0" distB="0" distL="0" distR="0">
            <wp:extent cx="1578178" cy="1535906"/>
            <wp:effectExtent l="0" t="0" r="3175"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53675" t="12991" r="27301" b="54079"/>
                    <a:stretch/>
                  </pic:blipFill>
                  <pic:spPr bwMode="auto">
                    <a:xfrm>
                      <a:off x="0" y="0"/>
                      <a:ext cx="1583027" cy="1540626"/>
                    </a:xfrm>
                    <a:prstGeom prst="rect">
                      <a:avLst/>
                    </a:prstGeom>
                    <a:ln>
                      <a:noFill/>
                    </a:ln>
                    <a:extLst>
                      <a:ext uri="{53640926-AAD7-44D8-BBD7-CCE9431645EC}">
                        <a14:shadowObscured xmlns:a14="http://schemas.microsoft.com/office/drawing/2010/main"/>
                      </a:ext>
                    </a:extLst>
                  </pic:spPr>
                </pic:pic>
              </a:graphicData>
            </a:graphic>
          </wp:inline>
        </w:drawing>
      </w:r>
      <w:r w:rsidRPr="005772F7">
        <w:rPr>
          <w:noProof/>
          <w:lang w:eastAsia="es-CO"/>
        </w:rPr>
        <w:t xml:space="preserve">        </w:t>
      </w:r>
      <w:r w:rsidRPr="005772F7">
        <w:rPr>
          <w:noProof/>
          <w:lang w:val="es-CO" w:eastAsia="es-CO"/>
        </w:rPr>
        <w:drawing>
          <wp:inline distT="0" distB="0" distL="0" distR="0">
            <wp:extent cx="1310136" cy="1543050"/>
            <wp:effectExtent l="0" t="0" r="444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61658" t="12387" r="23055" b="55588"/>
                    <a:stretch/>
                  </pic:blipFill>
                  <pic:spPr bwMode="auto">
                    <a:xfrm>
                      <a:off x="0" y="0"/>
                      <a:ext cx="1311192" cy="1544294"/>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92398D">
        <w:t xml:space="preserve"> del proyecto</w:t>
      </w:r>
    </w:p>
    <w:p w:rsidR="005772F7" w:rsidRDefault="005772F7" w:rsidP="005772F7"/>
    <w:p w:rsidR="00C5040F" w:rsidRPr="005772F7" w:rsidRDefault="00C5040F" w:rsidP="005772F7">
      <w:r>
        <w:t>S</w:t>
      </w:r>
      <w:r w:rsidR="00765865">
        <w:t xml:space="preserve">e pueden </w:t>
      </w:r>
      <w:r>
        <w:t xml:space="preserve">utilizar diferentes estilos </w:t>
      </w:r>
      <w:r w:rsidR="00563DAD">
        <w:t>de</w:t>
      </w:r>
      <w:r>
        <w:t xml:space="preserve"> flechas</w:t>
      </w:r>
      <w:r w:rsidR="00765865">
        <w:t>,</w:t>
      </w:r>
      <w:r>
        <w:t xml:space="preserve"> las cuales se utilizan </w:t>
      </w:r>
      <w:r w:rsidR="00765865">
        <w:t>para</w:t>
      </w:r>
      <w:r>
        <w:t xml:space="preserve"> </w:t>
      </w:r>
      <w:r w:rsidR="00765865">
        <w:t>c</w:t>
      </w:r>
      <w:r w:rsidR="00563DAD">
        <w:t xml:space="preserve">onectar </w:t>
      </w:r>
      <w:r>
        <w:t>nodos, indicando su direccionamiento.</w:t>
      </w:r>
    </w:p>
    <w:p w:rsidR="00C5040F" w:rsidRDefault="00C5040F" w:rsidP="005772F7"/>
    <w:p w:rsidR="00C5040F" w:rsidRDefault="00C5040F" w:rsidP="00C5040F">
      <w:pPr>
        <w:jc w:val="center"/>
      </w:pPr>
    </w:p>
    <w:p w:rsidR="00C5040F" w:rsidRDefault="00C5040F" w:rsidP="00C5040F">
      <w:pPr>
        <w:jc w:val="center"/>
      </w:pPr>
      <w:r w:rsidRPr="005772F7">
        <w:lastRenderedPageBreak/>
        <w:t xml:space="preserve">Figura: </w:t>
      </w:r>
      <w:r>
        <w:t xml:space="preserve">Tipo de conectores </w:t>
      </w:r>
      <w:proofErr w:type="spellStart"/>
      <w:r w:rsidRPr="005772F7">
        <w:rPr>
          <w:lang w:eastAsia="es-CO"/>
        </w:rPr>
        <w:t>Mindomo</w:t>
      </w:r>
      <w:proofErr w:type="spellEnd"/>
    </w:p>
    <w:p w:rsidR="00C5040F" w:rsidRDefault="00C5040F" w:rsidP="00C5040F">
      <w:pPr>
        <w:jc w:val="center"/>
      </w:pPr>
      <w:r w:rsidRPr="005772F7">
        <w:rPr>
          <w:noProof/>
          <w:lang w:val="es-CO" w:eastAsia="es-CO"/>
        </w:rPr>
        <w:drawing>
          <wp:inline distT="0" distB="0" distL="0" distR="0">
            <wp:extent cx="2083982" cy="2243470"/>
            <wp:effectExtent l="0" t="0" r="0" b="444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52614" t="12500" r="10086" b="16081"/>
                    <a:stretch/>
                  </pic:blipFill>
                  <pic:spPr bwMode="auto">
                    <a:xfrm>
                      <a:off x="0" y="0"/>
                      <a:ext cx="2093305" cy="2253506"/>
                    </a:xfrm>
                    <a:prstGeom prst="rect">
                      <a:avLst/>
                    </a:prstGeom>
                    <a:ln>
                      <a:noFill/>
                    </a:ln>
                    <a:extLst>
                      <a:ext uri="{53640926-AAD7-44D8-BBD7-CCE9431645EC}">
                        <a14:shadowObscured xmlns:a14="http://schemas.microsoft.com/office/drawing/2010/main"/>
                      </a:ext>
                    </a:extLst>
                  </pic:spPr>
                </pic:pic>
              </a:graphicData>
            </a:graphic>
          </wp:inline>
        </w:drawing>
      </w:r>
    </w:p>
    <w:p w:rsidR="00C5040F" w:rsidRPr="005772F7" w:rsidRDefault="00C5040F" w:rsidP="00C5040F">
      <w:pPr>
        <w:jc w:val="center"/>
      </w:pPr>
      <w:r w:rsidRPr="005772F7">
        <w:t>Fuente: Autores</w:t>
      </w:r>
      <w:r w:rsidR="00A87C6F">
        <w:t xml:space="preserve"> del proyecto</w:t>
      </w:r>
    </w:p>
    <w:p w:rsidR="00C5040F" w:rsidRDefault="00C5040F" w:rsidP="00C5040F">
      <w:pPr>
        <w:jc w:val="center"/>
      </w:pPr>
    </w:p>
    <w:p w:rsidR="005772F7" w:rsidRPr="005772F7" w:rsidRDefault="005772F7" w:rsidP="005772F7">
      <w:r w:rsidRPr="005772F7">
        <w:t>Permite insertar iconos</w:t>
      </w:r>
      <w:r w:rsidR="00C5040F">
        <w:t xml:space="preserve"> y</w:t>
      </w:r>
      <w:r w:rsidRPr="005772F7">
        <w:t xml:space="preserve"> lista de numeración</w:t>
      </w:r>
      <w:r w:rsidR="00C5040F">
        <w:t xml:space="preserve"> en diferentes formatos.</w:t>
      </w:r>
    </w:p>
    <w:p w:rsidR="005772F7" w:rsidRPr="005772F7" w:rsidRDefault="005772F7" w:rsidP="005772F7"/>
    <w:p w:rsidR="005772F7" w:rsidRPr="005772F7" w:rsidRDefault="005772F7" w:rsidP="005772F7">
      <w:pPr>
        <w:jc w:val="center"/>
      </w:pPr>
      <w:r w:rsidRPr="005772F7">
        <w:t xml:space="preserve">Figura: Iconos y Numeración </w:t>
      </w:r>
      <w:proofErr w:type="spellStart"/>
      <w:r w:rsidRPr="005772F7">
        <w:rPr>
          <w:lang w:eastAsia="es-CO"/>
        </w:rPr>
        <w:t>Mindomo</w:t>
      </w:r>
      <w:proofErr w:type="spellEnd"/>
    </w:p>
    <w:p w:rsidR="005772F7" w:rsidRPr="005772F7" w:rsidRDefault="005772F7" w:rsidP="005772F7">
      <w:pPr>
        <w:jc w:val="center"/>
      </w:pPr>
      <w:r w:rsidRPr="005772F7">
        <w:rPr>
          <w:noProof/>
          <w:lang w:val="es-CO" w:eastAsia="es-CO"/>
        </w:rPr>
        <w:drawing>
          <wp:inline distT="0" distB="0" distL="0" distR="0">
            <wp:extent cx="2981325" cy="139065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t="12689" r="46835" b="50755"/>
                    <a:stretch/>
                  </pic:blipFill>
                  <pic:spPr bwMode="auto">
                    <a:xfrm>
                      <a:off x="0" y="0"/>
                      <a:ext cx="2981325" cy="1390650"/>
                    </a:xfrm>
                    <a:prstGeom prst="rect">
                      <a:avLst/>
                    </a:prstGeom>
                    <a:ln>
                      <a:noFill/>
                    </a:ln>
                    <a:extLst>
                      <a:ext uri="{53640926-AAD7-44D8-BBD7-CCE9431645EC}">
                        <a14:shadowObscured xmlns:a14="http://schemas.microsoft.com/office/drawing/2010/main"/>
                      </a:ext>
                    </a:extLst>
                  </pic:spPr>
                </pic:pic>
              </a:graphicData>
            </a:graphic>
          </wp:inline>
        </w:drawing>
      </w:r>
      <w:r w:rsidRPr="005772F7">
        <w:rPr>
          <w:noProof/>
          <w:lang w:val="es-CO" w:eastAsia="es-CO"/>
        </w:rPr>
        <w:t xml:space="preserve">      </w:t>
      </w:r>
      <w:r w:rsidRPr="005772F7">
        <w:rPr>
          <w:noProof/>
          <w:lang w:val="es-CO" w:eastAsia="es-CO"/>
        </w:rPr>
        <w:drawing>
          <wp:inline distT="0" distB="0" distL="0" distR="0">
            <wp:extent cx="1219200" cy="1391478"/>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t="24471" r="68746" b="12085"/>
                    <a:stretch/>
                  </pic:blipFill>
                  <pic:spPr bwMode="auto">
                    <a:xfrm>
                      <a:off x="0" y="0"/>
                      <a:ext cx="1219200" cy="1391478"/>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AC6122">
        <w:t xml:space="preserve"> del proyecto</w:t>
      </w:r>
    </w:p>
    <w:p w:rsidR="005772F7" w:rsidRPr="005772F7" w:rsidRDefault="005772F7" w:rsidP="005772F7"/>
    <w:p w:rsidR="005772F7" w:rsidRDefault="005772F7" w:rsidP="005772F7">
      <w:r w:rsidRPr="005772F7">
        <w:t xml:space="preserve">A parte de su gran variedad de propiedades que permiten personalizar los diagramas, </w:t>
      </w:r>
      <w:proofErr w:type="spellStart"/>
      <w:r w:rsidRPr="005772F7">
        <w:t>Mindomo</w:t>
      </w:r>
      <w:proofErr w:type="spellEnd"/>
      <w:r w:rsidRPr="005772F7">
        <w:t xml:space="preserve"> presenta uno serie de temas predeterminados que dan col</w:t>
      </w:r>
      <w:r w:rsidR="00C5040F">
        <w:t>or y estilo al diagrama creado.</w:t>
      </w:r>
    </w:p>
    <w:p w:rsidR="00C5040F" w:rsidRPr="005772F7" w:rsidRDefault="00C5040F" w:rsidP="005772F7"/>
    <w:p w:rsidR="005772F7" w:rsidRPr="005772F7" w:rsidRDefault="005772F7" w:rsidP="005772F7">
      <w:pPr>
        <w:jc w:val="center"/>
        <w:rPr>
          <w:lang w:eastAsia="es-CO"/>
        </w:rPr>
      </w:pPr>
      <w:r w:rsidRPr="005772F7">
        <w:rPr>
          <w:lang w:eastAsia="es-CO"/>
        </w:rPr>
        <w:t xml:space="preserve">Figura: Conectores y Fronteras en </w:t>
      </w:r>
      <w:proofErr w:type="spellStart"/>
      <w:r w:rsidRPr="005772F7">
        <w:rPr>
          <w:lang w:eastAsia="es-CO"/>
        </w:rPr>
        <w:t>Mindomo</w:t>
      </w:r>
      <w:proofErr w:type="spellEnd"/>
    </w:p>
    <w:p w:rsidR="005772F7" w:rsidRPr="005772F7" w:rsidRDefault="005772F7" w:rsidP="005772F7">
      <w:pPr>
        <w:jc w:val="center"/>
      </w:pPr>
      <w:r w:rsidRPr="005772F7">
        <w:rPr>
          <w:noProof/>
          <w:lang w:val="es-CO" w:eastAsia="es-CO"/>
        </w:rPr>
        <w:lastRenderedPageBreak/>
        <w:drawing>
          <wp:inline distT="0" distB="0" distL="0" distR="0">
            <wp:extent cx="2292850" cy="204063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38218" t="12688" r="27810" b="33535"/>
                    <a:stretch/>
                  </pic:blipFill>
                  <pic:spPr bwMode="auto">
                    <a:xfrm>
                      <a:off x="0" y="0"/>
                      <a:ext cx="2297566" cy="204483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0C23C3" w:rsidP="000C23C3">
      <w:pPr>
        <w:jc w:val="center"/>
      </w:pPr>
      <w:r>
        <w:t>Fuente: Autores</w:t>
      </w:r>
      <w:r w:rsidR="003C6F38">
        <w:t xml:space="preserve"> del proyecto</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Ttulo4"/>
        <w:rPr>
          <w:rFonts w:cs="Arial"/>
        </w:rPr>
      </w:pPr>
      <w:r w:rsidRPr="005772F7">
        <w:rPr>
          <w:rFonts w:cs="Arial"/>
        </w:rPr>
        <w:t xml:space="preserve">Usabilidad </w:t>
      </w:r>
      <w:r w:rsidR="00180911">
        <w:rPr>
          <w:rFonts w:cs="Arial"/>
        </w:rPr>
        <w:t>d</w:t>
      </w:r>
      <w:r w:rsidRPr="005772F7">
        <w:rPr>
          <w:rFonts w:cs="Arial"/>
        </w:rPr>
        <w:t xml:space="preserve">e </w:t>
      </w:r>
      <w:proofErr w:type="spellStart"/>
      <w:r w:rsidRPr="005772F7">
        <w:rPr>
          <w:rFonts w:cs="Arial"/>
        </w:rPr>
        <w:t>Mindomo</w:t>
      </w:r>
      <w:proofErr w:type="spellEnd"/>
    </w:p>
    <w:p w:rsidR="000C23C3" w:rsidRPr="005772F7" w:rsidRDefault="000C23C3" w:rsidP="000C23C3"/>
    <w:p w:rsidR="000C23C3" w:rsidRDefault="000C23C3" w:rsidP="005772F7">
      <w:r w:rsidRPr="005772F7">
        <w:t xml:space="preserve"> </w:t>
      </w:r>
      <w:proofErr w:type="spellStart"/>
      <w:r w:rsidRPr="005772F7">
        <w:t>Mindomo</w:t>
      </w:r>
      <w:proofErr w:type="spellEnd"/>
      <w:r w:rsidRPr="005772F7">
        <w:t xml:space="preserve"> es una herramienta multilenguaje: </w:t>
      </w:r>
      <w:proofErr w:type="gramStart"/>
      <w:r w:rsidRPr="005772F7">
        <w:t>Español</w:t>
      </w:r>
      <w:proofErr w:type="gramEnd"/>
      <w:r w:rsidRPr="005772F7">
        <w:t xml:space="preserve">, </w:t>
      </w:r>
      <w:r w:rsidR="004D4443" w:rsidRPr="005772F7">
        <w:t>Inglés</w:t>
      </w:r>
      <w:r w:rsidRPr="005772F7">
        <w:t>, Franc</w:t>
      </w:r>
      <w:r>
        <w:t>és, Japonés, Ruso.</w:t>
      </w:r>
    </w:p>
    <w:p w:rsidR="000C23C3" w:rsidRDefault="000C23C3" w:rsidP="005772F7"/>
    <w:p w:rsidR="005772F7" w:rsidRPr="005772F7" w:rsidRDefault="000C23C3" w:rsidP="005772F7">
      <w:r>
        <w:rPr>
          <w:lang w:eastAsia="es-CO"/>
        </w:rPr>
        <w:t>Se accede</w:t>
      </w:r>
      <w:r w:rsidR="005772F7" w:rsidRPr="005772F7">
        <w:rPr>
          <w:lang w:eastAsia="es-CO"/>
        </w:rPr>
        <w:t xml:space="preserve"> a </w:t>
      </w:r>
      <w:r>
        <w:rPr>
          <w:lang w:eastAsia="es-CO"/>
        </w:rPr>
        <w:t>las</w:t>
      </w:r>
      <w:r w:rsidR="005772F7" w:rsidRPr="005772F7">
        <w:rPr>
          <w:lang w:eastAsia="es-CO"/>
        </w:rPr>
        <w:t xml:space="preserve"> propiedades y funciones a través de </w:t>
      </w:r>
      <w:r w:rsidR="005772F7" w:rsidRPr="005772F7">
        <w:rPr>
          <w:color w:val="000000"/>
          <w:shd w:val="clear" w:color="auto" w:fill="FFFFFF"/>
        </w:rPr>
        <w:t xml:space="preserve">teclas de comando, e interactuar con los elementos creados permitiendo ocultar o mostrarlos. </w:t>
      </w:r>
      <w:r w:rsidR="005772F7" w:rsidRPr="005772F7">
        <w:t>Permite aumentar el zoom, acercar, alejar, ajustar el mapa, reducir el mapa de acuerdo a 3 niveles, contraerlo y mostrar un balance del mapa.</w:t>
      </w:r>
    </w:p>
    <w:p w:rsidR="005772F7" w:rsidRPr="005772F7" w:rsidRDefault="005772F7" w:rsidP="005772F7">
      <w:pPr>
        <w:rPr>
          <w:lang w:val="es-CO" w:eastAsia="es-CO"/>
        </w:rPr>
      </w:pPr>
    </w:p>
    <w:p w:rsidR="005772F7" w:rsidRPr="005772F7" w:rsidRDefault="005772F7" w:rsidP="005772F7">
      <w:pPr>
        <w:jc w:val="center"/>
      </w:pPr>
      <w:r w:rsidRPr="005772F7">
        <w:rPr>
          <w:lang w:eastAsia="es-CO"/>
        </w:rPr>
        <w:lastRenderedPageBreak/>
        <w:t xml:space="preserve">Figura: Conectores y Fronteras en </w:t>
      </w:r>
      <w:proofErr w:type="spellStart"/>
      <w:r w:rsidRPr="005772F7">
        <w:rPr>
          <w:lang w:eastAsia="es-CO"/>
        </w:rPr>
        <w:t>Mindomo</w:t>
      </w:r>
      <w:proofErr w:type="spellEnd"/>
      <w:r w:rsidRPr="005772F7">
        <w:rPr>
          <w:noProof/>
          <w:lang w:val="es-CO" w:eastAsia="es-CO"/>
        </w:rPr>
        <w:drawing>
          <wp:inline distT="0" distB="0" distL="0" distR="0">
            <wp:extent cx="3735379" cy="225742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8684" t="18429" r="18638" b="14200"/>
                    <a:stretch/>
                  </pic:blipFill>
                  <pic:spPr bwMode="auto">
                    <a:xfrm>
                      <a:off x="0" y="0"/>
                      <a:ext cx="3740341" cy="226042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ED3DA2">
        <w:t xml:space="preserve"> del proyecto</w:t>
      </w:r>
    </w:p>
    <w:p w:rsidR="005772F7" w:rsidRPr="005772F7" w:rsidRDefault="005772F7" w:rsidP="005772F7">
      <w:pPr>
        <w:jc w:val="center"/>
        <w:rPr>
          <w:lang w:eastAsia="es-CO"/>
        </w:rPr>
      </w:pPr>
    </w:p>
    <w:p w:rsidR="005772F7" w:rsidRPr="005772F7" w:rsidRDefault="005772F7" w:rsidP="000C23C3">
      <w:pPr>
        <w:jc w:val="left"/>
        <w:rPr>
          <w:lang w:eastAsia="es-CO"/>
        </w:rPr>
      </w:pPr>
      <w:r w:rsidRPr="005772F7">
        <w:rPr>
          <w:lang w:eastAsia="es-CO"/>
        </w:rPr>
        <w:t xml:space="preserve">Los diagramas pueden ser organizados en carpetas privadas, permite visualizar los mapas creados recientemente, los favoritos y </w:t>
      </w:r>
      <w:r w:rsidR="000C23C3">
        <w:rPr>
          <w:lang w:eastAsia="es-CO"/>
        </w:rPr>
        <w:t>las actualizaciones realizadas.</w:t>
      </w:r>
    </w:p>
    <w:p w:rsidR="005772F7" w:rsidRPr="005772F7" w:rsidRDefault="005772F7" w:rsidP="005772F7">
      <w:pPr>
        <w:jc w:val="center"/>
        <w:rPr>
          <w:lang w:eastAsia="es-CO"/>
        </w:rPr>
      </w:pPr>
    </w:p>
    <w:p w:rsidR="005772F7" w:rsidRPr="005772F7" w:rsidRDefault="005772F7" w:rsidP="005772F7">
      <w:pPr>
        <w:jc w:val="center"/>
        <w:rPr>
          <w:lang w:eastAsia="es-CO"/>
        </w:rPr>
      </w:pPr>
      <w:r w:rsidRPr="005772F7">
        <w:rPr>
          <w:lang w:eastAsia="es-CO"/>
        </w:rPr>
        <w:t xml:space="preserve">Figura: Organización De Carpetas </w:t>
      </w:r>
      <w:proofErr w:type="spellStart"/>
      <w:r w:rsidRPr="005772F7">
        <w:rPr>
          <w:lang w:eastAsia="es-CO"/>
        </w:rPr>
        <w:t>Mindomo</w:t>
      </w:r>
      <w:proofErr w:type="spellEnd"/>
    </w:p>
    <w:p w:rsidR="005772F7" w:rsidRPr="005772F7" w:rsidRDefault="005772F7" w:rsidP="005772F7">
      <w:pPr>
        <w:jc w:val="center"/>
        <w:rPr>
          <w:lang w:eastAsia="es-CO"/>
        </w:rPr>
      </w:pPr>
      <w:r w:rsidRPr="005772F7">
        <w:rPr>
          <w:noProof/>
          <w:lang w:val="es-CO" w:eastAsia="es-CO"/>
        </w:rPr>
        <w:drawing>
          <wp:inline distT="0" distB="0" distL="0" distR="0">
            <wp:extent cx="1190625" cy="2644561"/>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t="13595" r="82335" b="16616"/>
                    <a:stretch/>
                  </pic:blipFill>
                  <pic:spPr bwMode="auto">
                    <a:xfrm>
                      <a:off x="0" y="0"/>
                      <a:ext cx="1191584" cy="2646692"/>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ED3DA2">
        <w:t xml:space="preserve"> del proyecto</w:t>
      </w:r>
    </w:p>
    <w:p w:rsidR="005772F7" w:rsidRPr="005772F7" w:rsidRDefault="005772F7" w:rsidP="005772F7"/>
    <w:p w:rsidR="005772F7" w:rsidRPr="005772F7" w:rsidRDefault="005772F7" w:rsidP="005772F7">
      <w:proofErr w:type="spellStart"/>
      <w:r w:rsidRPr="005772F7">
        <w:lastRenderedPageBreak/>
        <w:t>Mindomo</w:t>
      </w:r>
      <w:proofErr w:type="spellEnd"/>
      <w:r w:rsidRPr="005772F7">
        <w:t xml:space="preserve"> tiene algo particular y es la presentación del diagrama en una sola ventana y colocarles efectos de zoom, formatos a las letras, fotos y videos,  presentando ordenamiento en marcos presentables.</w:t>
      </w:r>
    </w:p>
    <w:p w:rsidR="005772F7" w:rsidRPr="005772F7" w:rsidRDefault="005772F7" w:rsidP="005772F7"/>
    <w:p w:rsidR="005772F7" w:rsidRPr="005772F7" w:rsidRDefault="005772F7" w:rsidP="005772F7">
      <w:pPr>
        <w:jc w:val="center"/>
        <w:rPr>
          <w:lang w:eastAsia="es-CO"/>
        </w:rPr>
      </w:pPr>
      <w:r w:rsidRPr="005772F7">
        <w:rPr>
          <w:lang w:eastAsia="es-CO"/>
        </w:rPr>
        <w:t xml:space="preserve">Figura: Usabilidad </w:t>
      </w:r>
      <w:proofErr w:type="spellStart"/>
      <w:r w:rsidRPr="005772F7">
        <w:rPr>
          <w:lang w:eastAsia="es-CO"/>
        </w:rPr>
        <w:t>Mindomo</w:t>
      </w:r>
      <w:proofErr w:type="spellEnd"/>
    </w:p>
    <w:p w:rsidR="005772F7" w:rsidRPr="005772F7" w:rsidRDefault="005772F7" w:rsidP="005772F7">
      <w:pPr>
        <w:jc w:val="center"/>
        <w:rPr>
          <w:b/>
          <w:u w:val="single"/>
        </w:rPr>
      </w:pPr>
      <w:r w:rsidRPr="005772F7">
        <w:rPr>
          <w:noProof/>
          <w:lang w:val="es-CO" w:eastAsia="es-CO"/>
        </w:rPr>
        <w:drawing>
          <wp:inline distT="0" distB="0" distL="0" distR="0">
            <wp:extent cx="5026108" cy="191999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1" t="12084" r="-47" b="19940"/>
                    <a:stretch/>
                  </pic:blipFill>
                  <pic:spPr bwMode="auto">
                    <a:xfrm>
                      <a:off x="0" y="0"/>
                      <a:ext cx="5033019" cy="1922631"/>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FF1276">
        <w:t xml:space="preserve"> del proyecto</w:t>
      </w:r>
    </w:p>
    <w:p w:rsidR="005772F7" w:rsidRPr="005772F7" w:rsidRDefault="005772F7" w:rsidP="005772F7">
      <w:pPr>
        <w:jc w:val="center"/>
      </w:pPr>
    </w:p>
    <w:p w:rsidR="005772F7" w:rsidRPr="005772F7" w:rsidRDefault="005772F7" w:rsidP="005772F7">
      <w:pPr>
        <w:rPr>
          <w:bCs/>
        </w:rPr>
      </w:pPr>
      <w:r w:rsidRPr="005772F7">
        <w:rPr>
          <w:lang w:val="es-CO"/>
        </w:rPr>
        <w:t>I</w:t>
      </w:r>
      <w:proofErr w:type="spellStart"/>
      <w:r w:rsidRPr="005772F7">
        <w:t>mporta</w:t>
      </w:r>
      <w:r w:rsidR="00CB1F7F">
        <w:t>r</w:t>
      </w:r>
      <w:proofErr w:type="spellEnd"/>
      <w:r w:rsidRPr="005772F7">
        <w:t xml:space="preserve"> documentos en </w:t>
      </w:r>
      <w:proofErr w:type="spellStart"/>
      <w:r w:rsidRPr="005772F7">
        <w:t>Freemind</w:t>
      </w:r>
      <w:proofErr w:type="spellEnd"/>
      <w:r w:rsidRPr="005772F7">
        <w:t xml:space="preserve"> y </w:t>
      </w:r>
      <w:proofErr w:type="spellStart"/>
      <w:r w:rsidR="000C23C3" w:rsidRPr="005772F7">
        <w:t>mmap</w:t>
      </w:r>
      <w:proofErr w:type="spellEnd"/>
      <w:r w:rsidRPr="005772F7">
        <w:t>. A la hora de guardar o exportar el trabajo se puede hacer como </w:t>
      </w:r>
      <w:r w:rsidRPr="005772F7">
        <w:rPr>
          <w:bCs/>
        </w:rPr>
        <w:t xml:space="preserve">imagen en formato </w:t>
      </w:r>
      <w:proofErr w:type="spellStart"/>
      <w:r w:rsidRPr="005772F7">
        <w:rPr>
          <w:bCs/>
        </w:rPr>
        <w:t>jpg</w:t>
      </w:r>
      <w:proofErr w:type="spellEnd"/>
      <w:r w:rsidRPr="005772F7">
        <w:rPr>
          <w:bCs/>
        </w:rPr>
        <w:t xml:space="preserve">, </w:t>
      </w:r>
      <w:proofErr w:type="spellStart"/>
      <w:r w:rsidRPr="005772F7">
        <w:rPr>
          <w:bCs/>
        </w:rPr>
        <w:t>gif</w:t>
      </w:r>
      <w:proofErr w:type="spellEnd"/>
      <w:r w:rsidRPr="005772F7">
        <w:rPr>
          <w:bCs/>
        </w:rPr>
        <w:t xml:space="preserve">, </w:t>
      </w:r>
      <w:proofErr w:type="spellStart"/>
      <w:r w:rsidRPr="005772F7">
        <w:rPr>
          <w:bCs/>
        </w:rPr>
        <w:t>png</w:t>
      </w:r>
      <w:proofErr w:type="spellEnd"/>
      <w:r w:rsidRPr="005772F7">
        <w:rPr>
          <w:bCs/>
        </w:rPr>
        <w:t xml:space="preserve"> o documento en .</w:t>
      </w:r>
      <w:proofErr w:type="spellStart"/>
      <w:r w:rsidRPr="005772F7">
        <w:rPr>
          <w:bCs/>
        </w:rPr>
        <w:t>pdf</w:t>
      </w:r>
      <w:proofErr w:type="spellEnd"/>
      <w:r w:rsidRPr="005772F7">
        <w:rPr>
          <w:bCs/>
        </w:rPr>
        <w:t xml:space="preserve"> y tiene la opción para la configuración del mapa e imprimir.</w:t>
      </w:r>
    </w:p>
    <w:p w:rsidR="005772F7" w:rsidRPr="005772F7" w:rsidRDefault="005772F7" w:rsidP="005772F7">
      <w:pPr>
        <w:rPr>
          <w:bCs/>
        </w:rPr>
      </w:pPr>
    </w:p>
    <w:p w:rsidR="005772F7" w:rsidRPr="005772F7" w:rsidRDefault="005772F7" w:rsidP="005772F7">
      <w:pPr>
        <w:rPr>
          <w:bCs/>
        </w:rPr>
      </w:pPr>
      <w:r w:rsidRPr="005772F7">
        <w:rPr>
          <w:bCs/>
        </w:rPr>
        <w:t>Permite enviar invitación por correo electrónico par</w:t>
      </w:r>
      <w:r w:rsidR="000C23C3">
        <w:rPr>
          <w:bCs/>
        </w:rPr>
        <w:t xml:space="preserve">a hacer parte de la comunidad </w:t>
      </w:r>
      <w:proofErr w:type="spellStart"/>
      <w:r w:rsidR="003C511E">
        <w:rPr>
          <w:bCs/>
        </w:rPr>
        <w:t>Mi</w:t>
      </w:r>
      <w:r w:rsidR="003C511E" w:rsidRPr="005772F7">
        <w:rPr>
          <w:bCs/>
        </w:rPr>
        <w:t>ndomo</w:t>
      </w:r>
      <w:proofErr w:type="spellEnd"/>
      <w:r w:rsidRPr="005772F7">
        <w:rPr>
          <w:bCs/>
        </w:rPr>
        <w:t xml:space="preserve"> y envía e-mail notificando a los que comparten el mapa conceptual cuando este ha sido modificado.</w:t>
      </w:r>
    </w:p>
    <w:p w:rsidR="005772F7" w:rsidRPr="005772F7" w:rsidRDefault="005772F7" w:rsidP="005772F7">
      <w:pPr>
        <w:rPr>
          <w:bCs/>
        </w:rPr>
      </w:pPr>
    </w:p>
    <w:p w:rsidR="005772F7" w:rsidRPr="005772F7" w:rsidRDefault="005772F7" w:rsidP="005772F7">
      <w:pPr>
        <w:rPr>
          <w:bCs/>
        </w:rPr>
      </w:pPr>
    </w:p>
    <w:p w:rsidR="005772F7" w:rsidRPr="005772F7" w:rsidRDefault="005772F7" w:rsidP="005772F7">
      <w:pPr>
        <w:rPr>
          <w:bCs/>
        </w:rPr>
      </w:pPr>
    </w:p>
    <w:p w:rsidR="005772F7" w:rsidRPr="005772F7" w:rsidRDefault="005772F7" w:rsidP="005772F7">
      <w:pPr>
        <w:rPr>
          <w:bCs/>
        </w:rPr>
      </w:pPr>
    </w:p>
    <w:p w:rsidR="005772F7" w:rsidRPr="005772F7" w:rsidRDefault="005772F7" w:rsidP="005772F7">
      <w:pPr>
        <w:rPr>
          <w:bCs/>
        </w:rPr>
      </w:pPr>
    </w:p>
    <w:p w:rsidR="005772F7" w:rsidRPr="005772F7" w:rsidRDefault="005772F7" w:rsidP="005772F7">
      <w:pPr>
        <w:rPr>
          <w:bCs/>
        </w:rPr>
      </w:pPr>
    </w:p>
    <w:p w:rsidR="005772F7" w:rsidRPr="005772F7" w:rsidRDefault="005772F7" w:rsidP="005772F7">
      <w:pPr>
        <w:rPr>
          <w:bCs/>
        </w:rPr>
      </w:pPr>
    </w:p>
    <w:p w:rsidR="005772F7" w:rsidRPr="005772F7" w:rsidRDefault="005772F7" w:rsidP="005772F7">
      <w:pPr>
        <w:jc w:val="center"/>
      </w:pPr>
      <w:r w:rsidRPr="005772F7">
        <w:rPr>
          <w:lang w:eastAsia="es-CO"/>
        </w:rPr>
        <w:lastRenderedPageBreak/>
        <w:t xml:space="preserve">Figura: Envío Correo Electrónico </w:t>
      </w:r>
      <w:proofErr w:type="spellStart"/>
      <w:r w:rsidRPr="005772F7">
        <w:rPr>
          <w:lang w:eastAsia="es-CO"/>
        </w:rPr>
        <w:t>Mindomo</w:t>
      </w:r>
      <w:proofErr w:type="spellEnd"/>
    </w:p>
    <w:p w:rsidR="005772F7" w:rsidRDefault="005772F7" w:rsidP="005772F7">
      <w:pPr>
        <w:jc w:val="center"/>
        <w:rPr>
          <w:bCs/>
        </w:rPr>
      </w:pPr>
      <w:r w:rsidRPr="005772F7">
        <w:rPr>
          <w:noProof/>
          <w:lang w:val="es-CO" w:eastAsia="es-CO"/>
        </w:rPr>
        <w:drawing>
          <wp:inline distT="0" distB="0" distL="0" distR="0">
            <wp:extent cx="2533650" cy="234315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27517" t="14502" r="27300" b="11178"/>
                    <a:stretch/>
                  </pic:blipFill>
                  <pic:spPr bwMode="auto">
                    <a:xfrm>
                      <a:off x="0" y="0"/>
                      <a:ext cx="2535692" cy="2345038"/>
                    </a:xfrm>
                    <a:prstGeom prst="rect">
                      <a:avLst/>
                    </a:prstGeom>
                    <a:ln>
                      <a:noFill/>
                    </a:ln>
                    <a:extLst>
                      <a:ext uri="{53640926-AAD7-44D8-BBD7-CCE9431645EC}">
                        <a14:shadowObscured xmlns:a14="http://schemas.microsoft.com/office/drawing/2010/main"/>
                      </a:ext>
                    </a:extLst>
                  </pic:spPr>
                </pic:pic>
              </a:graphicData>
            </a:graphic>
          </wp:inline>
        </w:drawing>
      </w:r>
    </w:p>
    <w:p w:rsidR="00D976AF" w:rsidRPr="005772F7" w:rsidRDefault="00D976AF" w:rsidP="005772F7">
      <w:pPr>
        <w:jc w:val="center"/>
        <w:rPr>
          <w:bCs/>
        </w:rPr>
      </w:pPr>
      <w:r>
        <w:rPr>
          <w:bCs/>
        </w:rPr>
        <w:t>Fuente: Autores del proyecto</w:t>
      </w:r>
    </w:p>
    <w:p w:rsidR="005772F7" w:rsidRPr="005772F7" w:rsidRDefault="005772F7" w:rsidP="005772F7">
      <w:pPr>
        <w:rPr>
          <w:bCs/>
        </w:rPr>
      </w:pPr>
    </w:p>
    <w:p w:rsidR="005772F7" w:rsidRDefault="005772F7" w:rsidP="005772F7">
      <w:pPr>
        <w:rPr>
          <w:bCs/>
        </w:rPr>
      </w:pPr>
      <w:r w:rsidRPr="005772F7">
        <w:rPr>
          <w:bCs/>
        </w:rPr>
        <w:t xml:space="preserve">El procedimiento de publicación de mapas conceptuales en internet requiere de algunos conocimientos de HTML y de contar con un servidor a disposición, con </w:t>
      </w:r>
      <w:proofErr w:type="spellStart"/>
      <w:r w:rsidRPr="005772F7">
        <w:rPr>
          <w:bCs/>
        </w:rPr>
        <w:t>Mindomo</w:t>
      </w:r>
      <w:proofErr w:type="spellEnd"/>
      <w:r w:rsidRPr="005772F7">
        <w:rPr>
          <w:bCs/>
        </w:rPr>
        <w:t xml:space="preserve"> los mapas conceptuales se elaboran en el servidor de </w:t>
      </w:r>
      <w:proofErr w:type="spellStart"/>
      <w:r w:rsidRPr="005772F7">
        <w:rPr>
          <w:bCs/>
        </w:rPr>
        <w:t>Mindomo</w:t>
      </w:r>
      <w:proofErr w:type="spellEnd"/>
      <w:r w:rsidRPr="005772F7">
        <w:rPr>
          <w:bCs/>
        </w:rPr>
        <w:t>. Cuando se termina de elaborar el Mapa Conceptual, el Mapa ya está</w:t>
      </w:r>
      <w:r w:rsidR="000C23C3">
        <w:rPr>
          <w:bCs/>
        </w:rPr>
        <w:t xml:space="preserve"> publicado en Internet. </w:t>
      </w:r>
    </w:p>
    <w:p w:rsidR="000C23C3" w:rsidRPr="000C23C3" w:rsidRDefault="000C23C3" w:rsidP="005772F7">
      <w:pPr>
        <w:rPr>
          <w:bCs/>
        </w:rPr>
      </w:pPr>
    </w:p>
    <w:p w:rsidR="005772F7" w:rsidRPr="005772F7" w:rsidRDefault="005772F7" w:rsidP="005772F7">
      <w:pPr>
        <w:jc w:val="center"/>
      </w:pPr>
      <w:r w:rsidRPr="005772F7">
        <w:rPr>
          <w:lang w:eastAsia="es-CO"/>
        </w:rPr>
        <w:t xml:space="preserve">Figura: Publicación En Web </w:t>
      </w:r>
      <w:proofErr w:type="spellStart"/>
      <w:r w:rsidRPr="005772F7">
        <w:rPr>
          <w:lang w:eastAsia="es-CO"/>
        </w:rPr>
        <w:t>Mindomo</w:t>
      </w:r>
      <w:proofErr w:type="spellEnd"/>
    </w:p>
    <w:p w:rsidR="005772F7" w:rsidRPr="005772F7" w:rsidRDefault="005772F7" w:rsidP="005772F7">
      <w:pPr>
        <w:jc w:val="center"/>
        <w:rPr>
          <w:bCs/>
        </w:rPr>
      </w:pPr>
      <w:r w:rsidRPr="005772F7">
        <w:rPr>
          <w:noProof/>
          <w:lang w:val="es-CO" w:eastAsia="es-CO"/>
        </w:rPr>
        <w:drawing>
          <wp:inline distT="0" distB="0" distL="0" distR="0">
            <wp:extent cx="2895600" cy="2664439"/>
            <wp:effectExtent l="0" t="0" r="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29725" t="20847" r="29849" b="12990"/>
                    <a:stretch/>
                  </pic:blipFill>
                  <pic:spPr bwMode="auto">
                    <a:xfrm>
                      <a:off x="0" y="0"/>
                      <a:ext cx="2897934" cy="2666586"/>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0C23C3" w:rsidRDefault="005772F7" w:rsidP="000C23C3">
      <w:pPr>
        <w:jc w:val="center"/>
      </w:pPr>
      <w:r w:rsidRPr="005772F7">
        <w:rPr>
          <w:color w:val="000000"/>
          <w:shd w:val="clear" w:color="auto" w:fill="FFFFFF"/>
        </w:rPr>
        <w:lastRenderedPageBreak/>
        <w:t>Fuente: Autores</w:t>
      </w:r>
      <w:r w:rsidR="00ED3DA2">
        <w:rPr>
          <w:color w:val="000000"/>
          <w:shd w:val="clear" w:color="auto" w:fill="FFFFFF"/>
        </w:rPr>
        <w:t xml:space="preserve"> del proyecto</w:t>
      </w:r>
    </w:p>
    <w:p w:rsidR="005772F7" w:rsidRPr="005772F7" w:rsidRDefault="005772F7" w:rsidP="005772F7">
      <w:pPr>
        <w:pStyle w:val="Ttulo4"/>
        <w:rPr>
          <w:rFonts w:cs="Arial"/>
        </w:rPr>
      </w:pPr>
      <w:r w:rsidRPr="005772F7">
        <w:rPr>
          <w:rFonts w:cs="Arial"/>
        </w:rPr>
        <w:t xml:space="preserve">Funcionalidad De </w:t>
      </w:r>
      <w:proofErr w:type="spellStart"/>
      <w:r w:rsidRPr="005772F7">
        <w:rPr>
          <w:rFonts w:cs="Arial"/>
        </w:rPr>
        <w:t>Mindomo</w:t>
      </w:r>
      <w:proofErr w:type="spellEnd"/>
    </w:p>
    <w:p w:rsidR="000C23C3" w:rsidRDefault="000C23C3" w:rsidP="005772F7">
      <w:pPr>
        <w:rPr>
          <w:b/>
        </w:rPr>
      </w:pPr>
    </w:p>
    <w:p w:rsidR="005772F7" w:rsidRPr="005772F7" w:rsidRDefault="005772F7" w:rsidP="005772F7">
      <w:r w:rsidRPr="005772F7">
        <w:t xml:space="preserve">Se ingresa a </w:t>
      </w:r>
      <w:r w:rsidRPr="00AC6565">
        <w:t xml:space="preserve">través del link </w:t>
      </w:r>
      <w:hyperlink r:id="rId65" w:history="1">
        <w:r w:rsidRPr="00AC6565">
          <w:rPr>
            <w:rStyle w:val="Hipervnculo"/>
            <w:color w:val="auto"/>
          </w:rPr>
          <w:t>http://www.mindomo.com/</w:t>
        </w:r>
      </w:hyperlink>
      <w:r w:rsidRPr="00AC6565">
        <w:t xml:space="preserve"> y se trabaja en cualquier navegador de internet</w:t>
      </w:r>
      <w:r w:rsidRPr="00AC6565">
        <w:rPr>
          <w:b/>
        </w:rPr>
        <w:t xml:space="preserve">, </w:t>
      </w:r>
      <w:r w:rsidRPr="00AC6565">
        <w:t xml:space="preserve">para poder usarlo correctamente sólo es necesaria la última versión del Flash Player instalado en la computadora. De igual manera </w:t>
      </w:r>
      <w:proofErr w:type="spellStart"/>
      <w:r w:rsidRPr="00AC6565">
        <w:t>Mindomo</w:t>
      </w:r>
      <w:proofErr w:type="spellEnd"/>
      <w:r w:rsidRPr="00AC6565">
        <w:t xml:space="preserve"> tiene una versión Desktop para trabajar offline la cual se puede descargar en </w:t>
      </w:r>
      <w:hyperlink r:id="rId66" w:history="1">
        <w:r w:rsidRPr="00AC6565">
          <w:rPr>
            <w:rStyle w:val="Hipervnculo"/>
            <w:color w:val="auto"/>
          </w:rPr>
          <w:t>http://www.mindomo.com/es/desktop/</w:t>
        </w:r>
      </w:hyperlink>
      <w:r w:rsidRPr="00AC6565">
        <w:t xml:space="preserve">, basado </w:t>
      </w:r>
      <w:r w:rsidRPr="005772F7">
        <w:t xml:space="preserve">en el tiempo de ejecución de Adobe Air. La versión de escritorio tiene un tamaño de 6.3 MB y permite a los usuarios trabajar sin conexión, se puede utilizar en los sistemas operativos Windows, Mac OSX, Linux, Solaris. </w:t>
      </w:r>
      <w:r w:rsidRPr="005772F7">
        <w:rPr>
          <w:rStyle w:val="Hipervnculo"/>
          <w:rFonts w:eastAsia="Calibri"/>
          <w:color w:val="auto"/>
        </w:rPr>
        <w:t>También</w:t>
      </w:r>
      <w:r w:rsidRPr="005772F7">
        <w:rPr>
          <w:rStyle w:val="Hipervnculo"/>
          <w:rFonts w:eastAsia="Calibri"/>
        </w:rPr>
        <w:t xml:space="preserve"> </w:t>
      </w:r>
      <w:r w:rsidRPr="005772F7">
        <w:t xml:space="preserve">funciona en </w:t>
      </w:r>
      <w:proofErr w:type="spellStart"/>
      <w:r w:rsidRPr="005772F7">
        <w:t>iPad</w:t>
      </w:r>
      <w:proofErr w:type="spellEnd"/>
      <w:r w:rsidRPr="005772F7">
        <w:t xml:space="preserve">, iPhone y </w:t>
      </w:r>
      <w:proofErr w:type="spellStart"/>
      <w:r w:rsidRPr="005772F7">
        <w:t>Android</w:t>
      </w:r>
      <w:proofErr w:type="spellEnd"/>
      <w:r w:rsidRPr="005772F7">
        <w:t xml:space="preserve">. </w:t>
      </w:r>
    </w:p>
    <w:p w:rsidR="005772F7" w:rsidRDefault="005772F7" w:rsidP="005772F7"/>
    <w:p w:rsidR="000C23C3" w:rsidRPr="005772F7" w:rsidRDefault="000C23C3" w:rsidP="000C23C3">
      <w:r w:rsidRPr="005772F7">
        <w:t xml:space="preserve">Para comenzar a explorar la herramienta </w:t>
      </w:r>
      <w:proofErr w:type="spellStart"/>
      <w:r w:rsidRPr="005772F7">
        <w:t>Mindomo</w:t>
      </w:r>
      <w:proofErr w:type="spellEnd"/>
      <w:r w:rsidRPr="005772F7">
        <w:t xml:space="preserve">, no es necesario descargar un software específico para su uso, se utiliza directamente desde Internet,  Sin embargo para dar uso de la herramienta es </w:t>
      </w:r>
      <w:r w:rsidR="00971C00" w:rsidRPr="005772F7">
        <w:t>necesaria</w:t>
      </w:r>
      <w:r w:rsidRPr="005772F7">
        <w:t xml:space="preserve"> una cuenta de correo para registrarse o se puede inscribir utilizando la cuenta de Facebook, </w:t>
      </w:r>
      <w:proofErr w:type="spellStart"/>
      <w:r w:rsidRPr="005772F7">
        <w:t>Gmail</w:t>
      </w:r>
      <w:proofErr w:type="spellEnd"/>
      <w:r w:rsidRPr="005772F7">
        <w:t xml:space="preserve"> o </w:t>
      </w:r>
      <w:proofErr w:type="spellStart"/>
      <w:r w:rsidRPr="005772F7">
        <w:t>Yahoo</w:t>
      </w:r>
      <w:proofErr w:type="spellEnd"/>
      <w:r w:rsidRPr="005772F7">
        <w:t>.</w:t>
      </w:r>
    </w:p>
    <w:p w:rsidR="000C23C3" w:rsidRPr="005772F7" w:rsidRDefault="000C23C3" w:rsidP="000C23C3"/>
    <w:p w:rsidR="000C23C3" w:rsidRPr="005772F7" w:rsidRDefault="000C23C3" w:rsidP="000C23C3">
      <w:pPr>
        <w:jc w:val="center"/>
      </w:pPr>
      <w:r w:rsidRPr="005772F7">
        <w:rPr>
          <w:lang w:eastAsia="es-CO"/>
        </w:rPr>
        <w:t xml:space="preserve">Figura: Ventana Inscripción </w:t>
      </w:r>
      <w:proofErr w:type="spellStart"/>
      <w:r w:rsidRPr="005772F7">
        <w:rPr>
          <w:lang w:eastAsia="es-CO"/>
        </w:rPr>
        <w:t>Mindomo</w:t>
      </w:r>
      <w:proofErr w:type="spellEnd"/>
    </w:p>
    <w:p w:rsidR="000C23C3" w:rsidRPr="005772F7" w:rsidRDefault="000C23C3" w:rsidP="000C23C3">
      <w:pPr>
        <w:jc w:val="center"/>
      </w:pPr>
      <w:r w:rsidRPr="005772F7">
        <w:rPr>
          <w:noProof/>
          <w:lang w:val="es-CO" w:eastAsia="es-CO"/>
        </w:rPr>
        <w:drawing>
          <wp:inline distT="0" distB="0" distL="0" distR="0">
            <wp:extent cx="3468721" cy="193357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21572" t="28581" r="22544" b="16012"/>
                    <a:stretch/>
                  </pic:blipFill>
                  <pic:spPr bwMode="auto">
                    <a:xfrm>
                      <a:off x="0" y="0"/>
                      <a:ext cx="3471516" cy="1935133"/>
                    </a:xfrm>
                    <a:prstGeom prst="rect">
                      <a:avLst/>
                    </a:prstGeom>
                    <a:ln>
                      <a:noFill/>
                    </a:ln>
                    <a:extLst>
                      <a:ext uri="{53640926-AAD7-44D8-BBD7-CCE9431645EC}">
                        <a14:shadowObscured xmlns:a14="http://schemas.microsoft.com/office/drawing/2010/main"/>
                      </a:ext>
                    </a:extLst>
                  </pic:spPr>
                </pic:pic>
              </a:graphicData>
            </a:graphic>
          </wp:inline>
        </w:drawing>
      </w:r>
    </w:p>
    <w:p w:rsidR="000C23C3" w:rsidRPr="005772F7" w:rsidRDefault="000C23C3" w:rsidP="000C23C3">
      <w:pPr>
        <w:jc w:val="center"/>
      </w:pPr>
      <w:r w:rsidRPr="005772F7">
        <w:rPr>
          <w:color w:val="000000"/>
          <w:shd w:val="clear" w:color="auto" w:fill="FFFFFF"/>
        </w:rPr>
        <w:t>Fuente: Autores</w:t>
      </w:r>
      <w:r w:rsidR="00ED3DA2">
        <w:rPr>
          <w:color w:val="000000"/>
          <w:shd w:val="clear" w:color="auto" w:fill="FFFFFF"/>
        </w:rPr>
        <w:t xml:space="preserve"> del </w:t>
      </w:r>
      <w:proofErr w:type="spellStart"/>
      <w:r w:rsidR="00ED3DA2">
        <w:rPr>
          <w:color w:val="000000"/>
          <w:shd w:val="clear" w:color="auto" w:fill="FFFFFF"/>
        </w:rPr>
        <w:t>proeycto</w:t>
      </w:r>
      <w:proofErr w:type="spellEnd"/>
    </w:p>
    <w:p w:rsidR="005772F7" w:rsidRPr="005772F7" w:rsidRDefault="005772F7" w:rsidP="005772F7"/>
    <w:p w:rsidR="005772F7" w:rsidRPr="005772F7" w:rsidRDefault="005772F7" w:rsidP="005772F7">
      <w:pPr>
        <w:pStyle w:val="Sinespaciado"/>
        <w:spacing w:line="360" w:lineRule="auto"/>
        <w:jc w:val="both"/>
        <w:rPr>
          <w:rFonts w:ascii="Arial" w:hAnsi="Arial" w:cs="Arial"/>
          <w:sz w:val="24"/>
          <w:szCs w:val="24"/>
          <w:lang w:eastAsia="es-CO"/>
        </w:rPr>
      </w:pPr>
      <w:r w:rsidRPr="005772F7">
        <w:rPr>
          <w:rFonts w:ascii="Arial" w:hAnsi="Arial" w:cs="Arial"/>
          <w:sz w:val="24"/>
          <w:szCs w:val="24"/>
        </w:rPr>
        <w:lastRenderedPageBreak/>
        <w:t>La versión gratuita limita el número de mapas privado a siete y deshabilita algunas funciones especiales</w:t>
      </w:r>
      <w:r w:rsidRPr="005772F7">
        <w:rPr>
          <w:rFonts w:ascii="Arial" w:hAnsi="Arial" w:cs="Arial"/>
          <w:sz w:val="24"/>
          <w:szCs w:val="24"/>
          <w:lang w:eastAsia="es-CO"/>
        </w:rPr>
        <w:t xml:space="preserve">. Una vez superado este límite, existen planes de contratación mensual o anual. </w:t>
      </w:r>
      <w:proofErr w:type="spellStart"/>
      <w:r w:rsidRPr="005772F7">
        <w:rPr>
          <w:rFonts w:ascii="Arial" w:hAnsi="Arial" w:cs="Arial"/>
          <w:sz w:val="24"/>
          <w:szCs w:val="24"/>
          <w:lang w:eastAsia="es-CO"/>
        </w:rPr>
        <w:t>Mindomo</w:t>
      </w:r>
      <w:proofErr w:type="spellEnd"/>
      <w:r w:rsidRPr="005772F7">
        <w:rPr>
          <w:rFonts w:ascii="Arial" w:hAnsi="Arial" w:cs="Arial"/>
          <w:sz w:val="24"/>
          <w:szCs w:val="24"/>
          <w:lang w:eastAsia="es-CO"/>
        </w:rPr>
        <w:t xml:space="preserve"> está disponible en cuatro versiones: la básica que es gratuita, versión Premium, otra Business y una enfocada a la educación.</w:t>
      </w: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jc w:val="center"/>
      </w:pPr>
      <w:r w:rsidRPr="005772F7">
        <w:rPr>
          <w:lang w:eastAsia="es-CO"/>
        </w:rPr>
        <w:t xml:space="preserve">Figura: Planes de Contratación </w:t>
      </w:r>
      <w:proofErr w:type="spellStart"/>
      <w:r w:rsidRPr="005772F7">
        <w:rPr>
          <w:lang w:eastAsia="es-CO"/>
        </w:rPr>
        <w:t>Mindomo</w:t>
      </w:r>
      <w:proofErr w:type="spellEnd"/>
    </w:p>
    <w:p w:rsidR="005772F7" w:rsidRPr="005772F7" w:rsidRDefault="005772F7" w:rsidP="005772F7">
      <w:pPr>
        <w:jc w:val="center"/>
        <w:rPr>
          <w:b/>
          <w:lang w:val="es-CO"/>
        </w:rPr>
      </w:pPr>
      <w:r w:rsidRPr="005772F7">
        <w:rPr>
          <w:noProof/>
          <w:lang w:val="es-CO" w:eastAsia="es-CO"/>
        </w:rPr>
        <w:drawing>
          <wp:inline distT="0" distB="0" distL="0" distR="0">
            <wp:extent cx="2905125" cy="256222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29046" t="13595" r="19148" b="5136"/>
                    <a:stretch/>
                  </pic:blipFill>
                  <pic:spPr bwMode="auto">
                    <a:xfrm>
                      <a:off x="0" y="0"/>
                      <a:ext cx="2907466" cy="256429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rPr>
          <w:b/>
          <w:lang w:val="es-CO"/>
        </w:rPr>
      </w:pPr>
      <w:r w:rsidRPr="005772F7">
        <w:rPr>
          <w:lang w:eastAsia="es-CO"/>
        </w:rPr>
        <w:t>Fuente: Autores</w:t>
      </w:r>
      <w:r w:rsidR="00B17269">
        <w:rPr>
          <w:lang w:eastAsia="es-CO"/>
        </w:rPr>
        <w:t xml:space="preserve"> del proyecto</w:t>
      </w:r>
    </w:p>
    <w:p w:rsidR="005772F7" w:rsidRPr="005772F7" w:rsidRDefault="005772F7" w:rsidP="005772F7">
      <w:pPr>
        <w:rPr>
          <w:lang w:val="es-CO"/>
        </w:rPr>
      </w:pPr>
    </w:p>
    <w:p w:rsidR="000C23C3" w:rsidRPr="005772F7" w:rsidRDefault="000C23C3" w:rsidP="000C23C3">
      <w:r w:rsidRPr="005772F7">
        <w:t xml:space="preserve">Para enriquecimiento de los diagramas la aplicación </w:t>
      </w:r>
      <w:r w:rsidR="00DD4086" w:rsidRPr="005772F7">
        <w:t>contiene</w:t>
      </w:r>
      <w:r w:rsidRPr="005772F7">
        <w:t xml:space="preserve"> funciones o características que dan valor agregado a la descripción del </w:t>
      </w:r>
      <w:proofErr w:type="spellStart"/>
      <w:r w:rsidRPr="005772F7">
        <w:t>Topic</w:t>
      </w:r>
      <w:proofErr w:type="spellEnd"/>
      <w:r w:rsidRPr="005772F7">
        <w:t xml:space="preserve"> o temario:</w:t>
      </w:r>
    </w:p>
    <w:p w:rsidR="000C23C3" w:rsidRPr="005772F7" w:rsidRDefault="000C23C3" w:rsidP="000C23C3"/>
    <w:p w:rsidR="000C23C3" w:rsidRPr="005772F7" w:rsidRDefault="000C23C3" w:rsidP="000C23C3">
      <w:pPr>
        <w:pStyle w:val="Sinespaciado"/>
        <w:numPr>
          <w:ilvl w:val="0"/>
          <w:numId w:val="54"/>
        </w:numPr>
        <w:spacing w:line="276" w:lineRule="auto"/>
        <w:jc w:val="both"/>
        <w:rPr>
          <w:rFonts w:ascii="Arial" w:hAnsi="Arial" w:cs="Arial"/>
          <w:sz w:val="24"/>
          <w:szCs w:val="24"/>
        </w:rPr>
      </w:pPr>
      <w:r w:rsidRPr="005772F7">
        <w:rPr>
          <w:rFonts w:ascii="Arial" w:hAnsi="Arial" w:cs="Arial"/>
          <w:sz w:val="24"/>
          <w:szCs w:val="24"/>
        </w:rPr>
        <w:t>Añadir una descripción detallada.</w:t>
      </w:r>
    </w:p>
    <w:p w:rsidR="000C23C3" w:rsidRPr="005772F7" w:rsidRDefault="000C23C3" w:rsidP="000C23C3">
      <w:pPr>
        <w:pStyle w:val="Sinespaciado"/>
        <w:numPr>
          <w:ilvl w:val="0"/>
          <w:numId w:val="54"/>
        </w:numPr>
        <w:spacing w:line="276" w:lineRule="auto"/>
        <w:jc w:val="both"/>
        <w:rPr>
          <w:rFonts w:ascii="Arial" w:hAnsi="Arial" w:cs="Arial"/>
          <w:sz w:val="24"/>
          <w:szCs w:val="24"/>
        </w:rPr>
      </w:pPr>
      <w:r w:rsidRPr="005772F7">
        <w:rPr>
          <w:rFonts w:ascii="Arial" w:hAnsi="Arial" w:cs="Arial"/>
          <w:sz w:val="24"/>
          <w:szCs w:val="24"/>
        </w:rPr>
        <w:t>Agregar un hipervínculo y accesorios.</w:t>
      </w:r>
    </w:p>
    <w:p w:rsidR="000C23C3" w:rsidRPr="005772F7" w:rsidRDefault="000C23C3" w:rsidP="000C23C3">
      <w:pPr>
        <w:pStyle w:val="Sinespaciado"/>
        <w:numPr>
          <w:ilvl w:val="0"/>
          <w:numId w:val="54"/>
        </w:numPr>
        <w:spacing w:line="276" w:lineRule="auto"/>
        <w:jc w:val="both"/>
        <w:rPr>
          <w:rFonts w:ascii="Arial" w:hAnsi="Arial" w:cs="Arial"/>
          <w:sz w:val="24"/>
          <w:szCs w:val="24"/>
        </w:rPr>
      </w:pPr>
      <w:r w:rsidRPr="005772F7">
        <w:rPr>
          <w:rFonts w:ascii="Arial" w:hAnsi="Arial" w:cs="Arial"/>
          <w:sz w:val="24"/>
          <w:szCs w:val="24"/>
        </w:rPr>
        <w:t>Añadir imágenes o íconos.</w:t>
      </w:r>
    </w:p>
    <w:p w:rsidR="000C23C3" w:rsidRPr="005772F7" w:rsidRDefault="000C23C3" w:rsidP="000C23C3">
      <w:pPr>
        <w:pStyle w:val="Sinespaciado"/>
        <w:numPr>
          <w:ilvl w:val="0"/>
          <w:numId w:val="54"/>
        </w:numPr>
        <w:spacing w:line="276" w:lineRule="auto"/>
        <w:jc w:val="both"/>
        <w:rPr>
          <w:rFonts w:ascii="Arial" w:hAnsi="Arial" w:cs="Arial"/>
          <w:sz w:val="24"/>
          <w:szCs w:val="24"/>
        </w:rPr>
      </w:pPr>
      <w:r w:rsidRPr="005772F7">
        <w:rPr>
          <w:rFonts w:ascii="Arial" w:hAnsi="Arial" w:cs="Arial"/>
          <w:sz w:val="24"/>
          <w:szCs w:val="24"/>
        </w:rPr>
        <w:t xml:space="preserve">Tareas </w:t>
      </w:r>
      <w:proofErr w:type="spellStart"/>
      <w:r w:rsidRPr="005772F7">
        <w:rPr>
          <w:rFonts w:ascii="Arial" w:hAnsi="Arial" w:cs="Arial"/>
          <w:sz w:val="24"/>
          <w:szCs w:val="24"/>
        </w:rPr>
        <w:t>Info</w:t>
      </w:r>
      <w:proofErr w:type="spellEnd"/>
      <w:r w:rsidRPr="005772F7">
        <w:rPr>
          <w:rFonts w:ascii="Arial" w:hAnsi="Arial" w:cs="Arial"/>
          <w:sz w:val="24"/>
          <w:szCs w:val="24"/>
        </w:rPr>
        <w:t>: Permite realizar el seguimiento de una tarea, donde se le puede asignar su grado de prioridad, fecha de finalización, intervalo o rango de fechas, su duración y  asignarla a un usuario de la comunidad.</w:t>
      </w:r>
    </w:p>
    <w:p w:rsidR="000C23C3" w:rsidRPr="005772F7" w:rsidRDefault="000C23C3" w:rsidP="000C23C3">
      <w:pPr>
        <w:pStyle w:val="Sinespaciado"/>
        <w:numPr>
          <w:ilvl w:val="0"/>
          <w:numId w:val="54"/>
        </w:numPr>
        <w:spacing w:line="276" w:lineRule="auto"/>
        <w:jc w:val="both"/>
        <w:rPr>
          <w:rFonts w:ascii="Arial" w:hAnsi="Arial" w:cs="Arial"/>
          <w:sz w:val="24"/>
          <w:szCs w:val="24"/>
        </w:rPr>
      </w:pPr>
      <w:r w:rsidRPr="005772F7">
        <w:rPr>
          <w:rFonts w:ascii="Arial" w:hAnsi="Arial" w:cs="Arial"/>
          <w:sz w:val="24"/>
          <w:szCs w:val="24"/>
        </w:rPr>
        <w:t>Agregar comentarios y/o clasificar comentarios (Gustar o Disgustado)</w:t>
      </w:r>
    </w:p>
    <w:p w:rsidR="000C23C3" w:rsidRPr="005772F7" w:rsidRDefault="000C23C3" w:rsidP="000C23C3">
      <w:pPr>
        <w:jc w:val="center"/>
      </w:pPr>
    </w:p>
    <w:p w:rsidR="000C23C3" w:rsidRPr="005772F7" w:rsidRDefault="000C23C3" w:rsidP="000C23C3">
      <w:pPr>
        <w:jc w:val="center"/>
        <w:rPr>
          <w:lang w:eastAsia="es-CO"/>
        </w:rPr>
      </w:pPr>
      <w:r w:rsidRPr="005772F7">
        <w:rPr>
          <w:lang w:eastAsia="es-CO"/>
        </w:rPr>
        <w:lastRenderedPageBreak/>
        <w:t xml:space="preserve">Figura: Usabilidad </w:t>
      </w:r>
      <w:proofErr w:type="spellStart"/>
      <w:r w:rsidRPr="005772F7">
        <w:rPr>
          <w:lang w:eastAsia="es-CO"/>
        </w:rPr>
        <w:t>Mindomo</w:t>
      </w:r>
      <w:proofErr w:type="spellEnd"/>
    </w:p>
    <w:p w:rsidR="000C23C3" w:rsidRPr="005772F7" w:rsidRDefault="009A2F7C" w:rsidP="000C23C3">
      <w:pPr>
        <w:jc w:val="center"/>
      </w:pPr>
      <w:r>
        <w:rPr>
          <w:noProof/>
          <w:lang w:val="es-CO" w:eastAsia="es-CO"/>
        </w:rPr>
        <w:pict>
          <v:rect id="56 Rectángulo" o:spid="_x0000_s1034" style="position:absolute;left:0;text-align:left;margin-left:127.35pt;margin-top:-.35pt;width:23.25pt;height:18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" fillcolor="red" strokecolor="red" strokeweight="2pt">
            <v:fill opacity="0"/>
            <v:path arrowok="t"/>
          </v:rect>
        </w:pict>
      </w:r>
      <w:r w:rsidR="000C23C3" w:rsidRPr="005772F7">
        <w:rPr>
          <w:noProof/>
          <w:lang w:val="es-CO" w:eastAsia="es-CO"/>
        </w:rPr>
        <w:drawing>
          <wp:inline distT="0" distB="0" distL="0" distR="0">
            <wp:extent cx="2266950" cy="2318180"/>
            <wp:effectExtent l="0" t="0" r="0" b="63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339" t="19034" r="69596" b="26283"/>
                    <a:stretch/>
                  </pic:blipFill>
                  <pic:spPr bwMode="auto">
                    <a:xfrm>
                      <a:off x="0" y="0"/>
                      <a:ext cx="2274104" cy="2325496"/>
                    </a:xfrm>
                    <a:prstGeom prst="rect">
                      <a:avLst/>
                    </a:prstGeom>
                    <a:ln>
                      <a:noFill/>
                    </a:ln>
                    <a:extLst>
                      <a:ext uri="{53640926-AAD7-44D8-BBD7-CCE9431645EC}">
                        <a14:shadowObscured xmlns:a14="http://schemas.microsoft.com/office/drawing/2010/main"/>
                      </a:ext>
                    </a:extLst>
                  </pic:spPr>
                </pic:pic>
              </a:graphicData>
            </a:graphic>
          </wp:inline>
        </w:drawing>
      </w:r>
    </w:p>
    <w:p w:rsidR="000C23C3" w:rsidRPr="005772F7" w:rsidRDefault="000C23C3" w:rsidP="000C23C3">
      <w:pPr>
        <w:jc w:val="center"/>
      </w:pPr>
      <w:r w:rsidRPr="005772F7">
        <w:t>Fuente: Autores</w:t>
      </w:r>
      <w:r w:rsidR="0066409E">
        <w:t xml:space="preserve"> del proyecto</w:t>
      </w:r>
    </w:p>
    <w:p w:rsidR="000C23C3" w:rsidRDefault="000C23C3" w:rsidP="000C23C3"/>
    <w:p w:rsidR="000C23C3" w:rsidRPr="005772F7" w:rsidRDefault="000C23C3" w:rsidP="000C23C3">
      <w:r w:rsidRPr="005772F7">
        <w:t xml:space="preserve">Una vez diseñado el esquema o diagrama, </w:t>
      </w:r>
      <w:proofErr w:type="spellStart"/>
      <w:r w:rsidRPr="005772F7">
        <w:t>Mindomo</w:t>
      </w:r>
      <w:proofErr w:type="spellEnd"/>
      <w:r w:rsidRPr="005772F7">
        <w:t xml:space="preserve"> tiene una serie de opciones para representar el conocimiento tales como: mapa conceptual, org</w:t>
      </w:r>
      <w:r>
        <w:t>anigrama, mapa circular, árbol.</w:t>
      </w:r>
    </w:p>
    <w:p w:rsidR="000C23C3" w:rsidRPr="005772F7" w:rsidRDefault="000C23C3" w:rsidP="000C23C3"/>
    <w:p w:rsidR="000C23C3" w:rsidRPr="005772F7" w:rsidRDefault="000C23C3" w:rsidP="000C23C3">
      <w:pPr>
        <w:jc w:val="center"/>
        <w:rPr>
          <w:lang w:eastAsia="es-CO"/>
        </w:rPr>
      </w:pPr>
      <w:r w:rsidRPr="005772F7">
        <w:rPr>
          <w:lang w:eastAsia="es-CO"/>
        </w:rPr>
        <w:t xml:space="preserve">Figura: Opciones de diagrama en </w:t>
      </w:r>
      <w:proofErr w:type="spellStart"/>
      <w:r w:rsidRPr="005772F7">
        <w:rPr>
          <w:lang w:eastAsia="es-CO"/>
        </w:rPr>
        <w:t>Mindomo</w:t>
      </w:r>
      <w:proofErr w:type="spellEnd"/>
    </w:p>
    <w:p w:rsidR="000C23C3" w:rsidRPr="005772F7" w:rsidRDefault="000C23C3" w:rsidP="000C23C3">
      <w:pPr>
        <w:jc w:val="center"/>
        <w:rPr>
          <w:noProof/>
          <w:lang w:eastAsia="es-CO"/>
        </w:rPr>
      </w:pPr>
      <w:r w:rsidRPr="005772F7">
        <w:rPr>
          <w:noProof/>
          <w:lang w:val="es-CO" w:eastAsia="es-CO"/>
        </w:rPr>
        <w:drawing>
          <wp:inline distT="0" distB="0" distL="0" distR="0">
            <wp:extent cx="1958634" cy="2343150"/>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45862" t="12991" r="26451" b="28097"/>
                    <a:stretch/>
                  </pic:blipFill>
                  <pic:spPr bwMode="auto">
                    <a:xfrm>
                      <a:off x="0" y="0"/>
                      <a:ext cx="1971686" cy="2358765"/>
                    </a:xfrm>
                    <a:prstGeom prst="rect">
                      <a:avLst/>
                    </a:prstGeom>
                    <a:ln>
                      <a:noFill/>
                    </a:ln>
                    <a:extLst>
                      <a:ext uri="{53640926-AAD7-44D8-BBD7-CCE9431645EC}">
                        <a14:shadowObscured xmlns:a14="http://schemas.microsoft.com/office/drawing/2010/main"/>
                      </a:ext>
                    </a:extLst>
                  </pic:spPr>
                </pic:pic>
              </a:graphicData>
            </a:graphic>
          </wp:inline>
        </w:drawing>
      </w:r>
    </w:p>
    <w:p w:rsidR="000C23C3" w:rsidRPr="005772F7" w:rsidRDefault="000C23C3" w:rsidP="000C23C3">
      <w:pPr>
        <w:jc w:val="center"/>
      </w:pPr>
      <w:r w:rsidRPr="005772F7">
        <w:t>Fuente: Autores</w:t>
      </w:r>
      <w:r w:rsidR="00E27142">
        <w:t xml:space="preserve"> del proyecto</w:t>
      </w:r>
    </w:p>
    <w:p w:rsidR="005772F7" w:rsidRPr="005772F7" w:rsidRDefault="005772F7" w:rsidP="005772F7">
      <w:pPr>
        <w:pStyle w:val="Sinespaciado"/>
        <w:jc w:val="both"/>
        <w:rPr>
          <w:rFonts w:ascii="Arial" w:hAnsi="Arial" w:cs="Arial"/>
          <w:sz w:val="24"/>
          <w:szCs w:val="24"/>
        </w:rPr>
      </w:pPr>
    </w:p>
    <w:p w:rsidR="005772F7" w:rsidRPr="005772F7" w:rsidRDefault="005772F7" w:rsidP="005772F7">
      <w:pPr>
        <w:pStyle w:val="Ttulo4"/>
        <w:rPr>
          <w:rFonts w:cs="Arial"/>
          <w:lang w:eastAsia="es-CO"/>
        </w:rPr>
      </w:pPr>
      <w:r w:rsidRPr="005772F7">
        <w:rPr>
          <w:rFonts w:cs="Arial"/>
          <w:lang w:eastAsia="es-CO"/>
        </w:rPr>
        <w:lastRenderedPageBreak/>
        <w:t>Estrategias de Enseñanza- Aprendizaje</w:t>
      </w:r>
      <w:r w:rsidRPr="005772F7">
        <w:rPr>
          <w:rFonts w:cs="Arial"/>
        </w:rPr>
        <w:t xml:space="preserve"> </w:t>
      </w:r>
      <w:r w:rsidR="00C904E7">
        <w:rPr>
          <w:rFonts w:cs="Arial"/>
        </w:rPr>
        <w:t>d</w:t>
      </w:r>
      <w:r w:rsidRPr="005772F7">
        <w:rPr>
          <w:rFonts w:cs="Arial"/>
        </w:rPr>
        <w:t>e</w:t>
      </w:r>
      <w:r w:rsidRPr="005772F7">
        <w:rPr>
          <w:rFonts w:cs="Arial"/>
          <w:lang w:eastAsia="es-CO"/>
        </w:rPr>
        <w:t xml:space="preserve"> </w:t>
      </w:r>
      <w:proofErr w:type="spellStart"/>
      <w:r w:rsidRPr="005772F7">
        <w:rPr>
          <w:rFonts w:cs="Arial"/>
        </w:rPr>
        <w:t>Mindomo</w:t>
      </w:r>
      <w:proofErr w:type="spellEnd"/>
    </w:p>
    <w:p w:rsidR="005772F7" w:rsidRPr="005772F7" w:rsidRDefault="005772F7" w:rsidP="005772F7"/>
    <w:p w:rsidR="005772F7" w:rsidRPr="005772F7" w:rsidRDefault="005772F7" w:rsidP="005772F7">
      <w:proofErr w:type="spellStart"/>
      <w:r w:rsidRPr="005772F7">
        <w:t>Mindomo</w:t>
      </w:r>
      <w:proofErr w:type="spellEnd"/>
      <w:r w:rsidRPr="005772F7">
        <w:t xml:space="preserve"> trabaja en forma colaborativa en tiempo real, permitiendo compartir el mapa con otras personas a través de Internet, generando automáticamente direcciones Web con permisos de lectura o escritura, controlando quién y cómo otros pueden acceder a los mapas mentales, o hacer el mapa público.</w:t>
      </w:r>
    </w:p>
    <w:p w:rsidR="005772F7" w:rsidRPr="005772F7" w:rsidRDefault="005772F7" w:rsidP="00AD4261">
      <w:pPr>
        <w:rPr>
          <w:color w:val="000000"/>
          <w:shd w:val="clear" w:color="auto" w:fill="FFFFFF"/>
        </w:rPr>
      </w:pPr>
    </w:p>
    <w:p w:rsidR="005772F7" w:rsidRPr="005772F7" w:rsidRDefault="005772F7" w:rsidP="005772F7">
      <w:pPr>
        <w:jc w:val="center"/>
        <w:rPr>
          <w:lang w:eastAsia="es-CO"/>
        </w:rPr>
      </w:pPr>
      <w:r w:rsidRPr="005772F7">
        <w:rPr>
          <w:lang w:eastAsia="es-CO"/>
        </w:rPr>
        <w:t xml:space="preserve">Figura: Compartir Permisos </w:t>
      </w:r>
      <w:proofErr w:type="spellStart"/>
      <w:r w:rsidRPr="005772F7">
        <w:rPr>
          <w:lang w:eastAsia="es-CO"/>
        </w:rPr>
        <w:t>Mindomo</w:t>
      </w:r>
      <w:proofErr w:type="spellEnd"/>
    </w:p>
    <w:p w:rsidR="005772F7" w:rsidRPr="005772F7" w:rsidRDefault="005772F7" w:rsidP="005772F7">
      <w:pPr>
        <w:jc w:val="center"/>
      </w:pPr>
      <w:r w:rsidRPr="005772F7">
        <w:rPr>
          <w:noProof/>
          <w:lang w:val="es-CO" w:eastAsia="es-CO"/>
        </w:rPr>
        <w:drawing>
          <wp:inline distT="0" distB="0" distL="0" distR="0">
            <wp:extent cx="3023263" cy="2219325"/>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27347" t="9667" r="27301" b="31118"/>
                    <a:stretch/>
                  </pic:blipFill>
                  <pic:spPr bwMode="auto">
                    <a:xfrm>
                      <a:off x="0" y="0"/>
                      <a:ext cx="3025699" cy="222111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C035E0">
        <w:rPr>
          <w:color w:val="000000"/>
          <w:shd w:val="clear" w:color="auto" w:fill="FFFFFF"/>
        </w:rPr>
        <w:t xml:space="preserve"> del proyecto</w:t>
      </w:r>
    </w:p>
    <w:p w:rsidR="005772F7" w:rsidRPr="005772F7" w:rsidRDefault="005772F7" w:rsidP="005772F7"/>
    <w:p w:rsidR="005772F7" w:rsidRPr="005772F7" w:rsidRDefault="005772F7" w:rsidP="005772F7">
      <w:r w:rsidRPr="005772F7">
        <w:t>La herramienta tiene una ventana de chat donde se comunica con las personas involucradas en tiempo real, esto contribuye a que el mapa se realice rápidamente y en consenso aplicando trabajo colaborativo.</w:t>
      </w:r>
    </w:p>
    <w:p w:rsidR="005772F7" w:rsidRPr="005772F7" w:rsidRDefault="005772F7" w:rsidP="005772F7"/>
    <w:p w:rsidR="005557E2" w:rsidRPr="005772F7" w:rsidRDefault="005557E2" w:rsidP="005557E2">
      <w:pPr>
        <w:jc w:val="center"/>
      </w:pPr>
      <w:r w:rsidRPr="005772F7">
        <w:rPr>
          <w:lang w:eastAsia="es-CO"/>
        </w:rPr>
        <w:t xml:space="preserve">Figura: Ventana De Chat </w:t>
      </w:r>
      <w:proofErr w:type="spellStart"/>
      <w:r w:rsidRPr="005772F7">
        <w:rPr>
          <w:lang w:eastAsia="es-CO"/>
        </w:rPr>
        <w:t>Mindomo</w:t>
      </w:r>
      <w:proofErr w:type="spellEnd"/>
    </w:p>
    <w:p w:rsidR="005772F7" w:rsidRPr="005772F7" w:rsidRDefault="005772F7" w:rsidP="005772F7">
      <w:pPr>
        <w:jc w:val="center"/>
      </w:pPr>
      <w:r w:rsidRPr="005772F7">
        <w:rPr>
          <w:noProof/>
          <w:lang w:val="es-CO" w:eastAsia="es-CO"/>
        </w:rPr>
        <w:lastRenderedPageBreak/>
        <w:drawing>
          <wp:inline distT="0" distB="0" distL="0" distR="0">
            <wp:extent cx="1638300" cy="21717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67094" t="25679" r="3691" b="5437"/>
                    <a:stretch/>
                  </pic:blipFill>
                  <pic:spPr bwMode="auto">
                    <a:xfrm>
                      <a:off x="0" y="0"/>
                      <a:ext cx="1639620" cy="2173450"/>
                    </a:xfrm>
                    <a:prstGeom prst="rect">
                      <a:avLst/>
                    </a:prstGeom>
                    <a:ln>
                      <a:noFill/>
                    </a:ln>
                    <a:extLst>
                      <a:ext uri="{53640926-AAD7-44D8-BBD7-CCE9431645EC}">
                        <a14:shadowObscured xmlns:a14="http://schemas.microsoft.com/office/drawing/2010/main"/>
                      </a:ext>
                    </a:extLst>
                  </pic:spPr>
                </pic:pic>
              </a:graphicData>
            </a:graphic>
          </wp:inline>
        </w:drawing>
      </w:r>
    </w:p>
    <w:p w:rsidR="005557E2" w:rsidRPr="005772F7" w:rsidRDefault="005557E2" w:rsidP="005557E2">
      <w:pPr>
        <w:jc w:val="center"/>
      </w:pPr>
      <w:r w:rsidRPr="005772F7">
        <w:rPr>
          <w:color w:val="000000"/>
          <w:shd w:val="clear" w:color="auto" w:fill="FFFFFF"/>
        </w:rPr>
        <w:t>Fuente: Autores</w:t>
      </w:r>
      <w:r>
        <w:rPr>
          <w:color w:val="000000"/>
          <w:shd w:val="clear" w:color="auto" w:fill="FFFFFF"/>
        </w:rPr>
        <w:t xml:space="preserve"> del proyecto</w:t>
      </w:r>
    </w:p>
    <w:p w:rsidR="005772F7" w:rsidRPr="005772F7" w:rsidRDefault="005772F7" w:rsidP="005772F7"/>
    <w:p w:rsidR="005772F7" w:rsidRPr="005772F7" w:rsidRDefault="005772F7" w:rsidP="005772F7">
      <w:proofErr w:type="spellStart"/>
      <w:r w:rsidRPr="005772F7">
        <w:t>Mindomo</w:t>
      </w:r>
      <w:proofErr w:type="spellEnd"/>
      <w:r w:rsidRPr="005772F7">
        <w:t xml:space="preserve"> es una herramienta bastante completa, sin embargo sus esquemas están más orientados a ser representados como mapas mentales más que para mapas conceptuales. El concepto principal suele colocarse en el centro del mapa y la unión con las ideas que se derivan del mismo no se realiza a través de preposiciones o palabras de enlace.</w:t>
      </w:r>
    </w:p>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5772F7" w:rsidRDefault="005772F7" w:rsidP="005772F7">
      <w:pPr>
        <w:pStyle w:val="Sinespaciado"/>
        <w:spacing w:line="360" w:lineRule="auto"/>
        <w:jc w:val="both"/>
        <w:rPr>
          <w:rFonts w:ascii="Arial" w:hAnsi="Arial" w:cs="Arial"/>
          <w:sz w:val="24"/>
          <w:szCs w:val="24"/>
          <w:lang w:eastAsia="es-CO"/>
        </w:rPr>
      </w:pPr>
    </w:p>
    <w:p w:rsidR="005772F7" w:rsidRPr="00C85A40" w:rsidRDefault="005772F7" w:rsidP="005772F7">
      <w:pPr>
        <w:pStyle w:val="Ttulo3"/>
        <w:rPr>
          <w:szCs w:val="24"/>
        </w:rPr>
      </w:pPr>
      <w:bookmarkStart w:id="90" w:name="_Toc338171166"/>
      <w:proofErr w:type="spellStart"/>
      <w:r w:rsidRPr="00C85A40">
        <w:rPr>
          <w:szCs w:val="24"/>
        </w:rPr>
        <w:lastRenderedPageBreak/>
        <w:t>C</w:t>
      </w:r>
      <w:r w:rsidR="00933477" w:rsidRPr="00C85A40">
        <w:rPr>
          <w:szCs w:val="24"/>
        </w:rPr>
        <w:t>maptools</w:t>
      </w:r>
      <w:bookmarkEnd w:id="90"/>
      <w:proofErr w:type="spellEnd"/>
    </w:p>
    <w:p w:rsidR="00933477" w:rsidRPr="00C85A40" w:rsidRDefault="00933477" w:rsidP="00933477"/>
    <w:p w:rsidR="005772F7" w:rsidRPr="005772F7" w:rsidRDefault="009A2F7C" w:rsidP="005772F7">
      <w:hyperlink r:id="rId73" w:history="1">
        <w:r w:rsidR="005772F7" w:rsidRPr="00C85A40">
          <w:rPr>
            <w:highlight w:val="yellow"/>
          </w:rPr>
          <w:t>http://cmap.ihmc.us/support/help/Espanol/CreacionMapasConceptuales.pdf</w:t>
        </w:r>
      </w:hyperlink>
    </w:p>
    <w:p w:rsidR="005772F7" w:rsidRPr="005772F7" w:rsidRDefault="005772F7" w:rsidP="005772F7"/>
    <w:p w:rsidR="005772F7" w:rsidRPr="005772F7" w:rsidRDefault="005772F7" w:rsidP="005772F7">
      <w:pPr>
        <w:pStyle w:val="Ttulo4"/>
        <w:rPr>
          <w:rFonts w:cs="Arial"/>
        </w:rPr>
      </w:pPr>
      <w:r w:rsidRPr="005772F7">
        <w:rPr>
          <w:rFonts w:cs="Arial"/>
        </w:rPr>
        <w:t xml:space="preserve">Diseño </w:t>
      </w:r>
      <w:r w:rsidR="00CB3FAB">
        <w:rPr>
          <w:rFonts w:cs="Arial"/>
        </w:rPr>
        <w:t>d</w:t>
      </w:r>
      <w:r w:rsidRPr="005772F7">
        <w:rPr>
          <w:rFonts w:cs="Arial"/>
        </w:rPr>
        <w:t xml:space="preserve">e </w:t>
      </w:r>
      <w:proofErr w:type="spellStart"/>
      <w:r w:rsidRPr="005772F7">
        <w:rPr>
          <w:rFonts w:cs="Arial"/>
        </w:rPr>
        <w:t>Cmaptools</w:t>
      </w:r>
      <w:proofErr w:type="spellEnd"/>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r w:rsidRPr="005772F7">
        <w:t xml:space="preserve">Es una herramienta sencilla e intuitiva, la cual permite cambiar los estilos del mapa, objetos y conectores como: tipo de fuente, tamaño del texto, estilo, margen, alineación, color, sombreados, forma, estilo de la línea o conectores en su forma, dirección y puntas de las flechas. </w:t>
      </w:r>
    </w:p>
    <w:p w:rsidR="005772F7" w:rsidRPr="005772F7" w:rsidRDefault="005772F7" w:rsidP="005772F7"/>
    <w:p w:rsidR="005772F7" w:rsidRPr="005772F7" w:rsidRDefault="005772F7" w:rsidP="005772F7">
      <w:pPr>
        <w:jc w:val="center"/>
        <w:rPr>
          <w:lang w:eastAsia="es-CO"/>
        </w:rPr>
      </w:pPr>
      <w:r w:rsidRPr="005772F7">
        <w:rPr>
          <w:lang w:eastAsia="es-CO"/>
        </w:rPr>
        <w:t xml:space="preserve">Figura: Tipo de Estilos </w:t>
      </w:r>
      <w:proofErr w:type="spellStart"/>
      <w:r w:rsidRPr="005772F7">
        <w:rPr>
          <w:lang w:eastAsia="es-CO"/>
        </w:rPr>
        <w:t>CmapTools</w:t>
      </w:r>
      <w:proofErr w:type="spellEnd"/>
    </w:p>
    <w:p w:rsidR="005772F7" w:rsidRPr="005772F7" w:rsidRDefault="005772F7" w:rsidP="005772F7">
      <w:pPr>
        <w:jc w:val="center"/>
        <w:rPr>
          <w:b/>
          <w:u w:val="single"/>
        </w:rPr>
      </w:pPr>
      <w:r w:rsidRPr="005772F7">
        <w:rPr>
          <w:noProof/>
          <w:lang w:val="es-CO" w:eastAsia="es-CO"/>
        </w:rPr>
        <w:drawing>
          <wp:inline distT="0" distB="0" distL="0" distR="0">
            <wp:extent cx="2667000" cy="136207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43484" t="35045" r="8956" b="21752"/>
                    <a:stretch/>
                  </pic:blipFill>
                  <pic:spPr bwMode="auto">
                    <a:xfrm>
                      <a:off x="0" y="0"/>
                      <a:ext cx="2669149" cy="1363172"/>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240471">
        <w:rPr>
          <w:color w:val="000000"/>
          <w:shd w:val="clear" w:color="auto" w:fill="FFFFFF"/>
        </w:rPr>
        <w:t xml:space="preserve"> del proyecto</w:t>
      </w:r>
    </w:p>
    <w:p w:rsidR="005772F7" w:rsidRPr="005772F7" w:rsidRDefault="005772F7" w:rsidP="005772F7">
      <w:pPr>
        <w:jc w:val="center"/>
      </w:pPr>
    </w:p>
    <w:p w:rsidR="005772F7" w:rsidRPr="005772F7" w:rsidRDefault="005772F7" w:rsidP="005772F7">
      <w:r w:rsidRPr="005772F7">
        <w:t xml:space="preserve">Dentro de sus formatos de diseño, permite cambiar el texto del nodo a minúscula, mayúscula, primera letra en mayúscula y mayúscula tipo </w:t>
      </w:r>
      <w:r w:rsidR="003E2CA8" w:rsidRPr="005772F7">
        <w:t>título</w:t>
      </w:r>
      <w:r w:rsidRPr="005772F7">
        <w:t>.</w:t>
      </w:r>
    </w:p>
    <w:p w:rsidR="005772F7" w:rsidRPr="005772F7" w:rsidRDefault="005772F7" w:rsidP="005772F7">
      <w:pPr>
        <w:jc w:val="center"/>
        <w:rPr>
          <w:lang w:eastAsia="es-CO"/>
        </w:rPr>
      </w:pPr>
    </w:p>
    <w:p w:rsidR="005772F7" w:rsidRPr="005772F7" w:rsidRDefault="005772F7" w:rsidP="005772F7">
      <w:pPr>
        <w:jc w:val="center"/>
        <w:rPr>
          <w:lang w:eastAsia="es-CO"/>
        </w:rPr>
      </w:pPr>
    </w:p>
    <w:p w:rsidR="005772F7" w:rsidRPr="005772F7" w:rsidRDefault="005772F7" w:rsidP="005772F7">
      <w:pPr>
        <w:jc w:val="center"/>
        <w:rPr>
          <w:lang w:eastAsia="es-CO"/>
        </w:rPr>
      </w:pPr>
    </w:p>
    <w:p w:rsidR="005772F7" w:rsidRPr="005772F7" w:rsidRDefault="005772F7" w:rsidP="005772F7">
      <w:pPr>
        <w:jc w:val="center"/>
        <w:rPr>
          <w:lang w:eastAsia="es-CO"/>
        </w:rPr>
      </w:pPr>
    </w:p>
    <w:p w:rsidR="005772F7" w:rsidRPr="005772F7" w:rsidRDefault="005772F7" w:rsidP="005772F7">
      <w:pPr>
        <w:jc w:val="center"/>
        <w:rPr>
          <w:lang w:eastAsia="es-CO"/>
        </w:rPr>
      </w:pPr>
    </w:p>
    <w:p w:rsidR="005772F7" w:rsidRPr="005772F7" w:rsidRDefault="005772F7" w:rsidP="005772F7">
      <w:pPr>
        <w:jc w:val="center"/>
        <w:rPr>
          <w:lang w:eastAsia="es-CO"/>
        </w:rPr>
      </w:pPr>
    </w:p>
    <w:p w:rsidR="005772F7" w:rsidRPr="005772F7" w:rsidRDefault="005772F7" w:rsidP="005772F7">
      <w:pPr>
        <w:jc w:val="center"/>
        <w:rPr>
          <w:lang w:eastAsia="es-CO"/>
        </w:rPr>
      </w:pPr>
    </w:p>
    <w:p w:rsidR="005772F7" w:rsidRPr="005772F7" w:rsidRDefault="005772F7" w:rsidP="005772F7">
      <w:pPr>
        <w:jc w:val="center"/>
      </w:pPr>
      <w:r w:rsidRPr="005772F7">
        <w:rPr>
          <w:lang w:eastAsia="es-CO"/>
        </w:rPr>
        <w:lastRenderedPageBreak/>
        <w:t xml:space="preserve">Figura: Estilo de </w:t>
      </w:r>
      <w:proofErr w:type="spellStart"/>
      <w:r w:rsidRPr="005772F7">
        <w:rPr>
          <w:lang w:eastAsia="es-CO"/>
        </w:rPr>
        <w:t>CmapTools</w:t>
      </w:r>
      <w:proofErr w:type="spellEnd"/>
    </w:p>
    <w:p w:rsidR="005772F7" w:rsidRPr="005772F7" w:rsidRDefault="005772F7" w:rsidP="005772F7">
      <w:pPr>
        <w:jc w:val="center"/>
      </w:pPr>
      <w:r w:rsidRPr="005772F7">
        <w:rPr>
          <w:noProof/>
          <w:lang w:val="es-CO" w:eastAsia="es-CO"/>
        </w:rPr>
        <w:drawing>
          <wp:inline distT="0" distB="0" distL="0" distR="0">
            <wp:extent cx="4855535" cy="1524000"/>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r="53459" b="74018"/>
                    <a:stretch/>
                  </pic:blipFill>
                  <pic:spPr bwMode="auto">
                    <a:xfrm>
                      <a:off x="0" y="0"/>
                      <a:ext cx="4859448" cy="1525228"/>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9211D5">
        <w:rPr>
          <w:color w:val="000000"/>
          <w:shd w:val="clear" w:color="auto" w:fill="FFFFFF"/>
        </w:rPr>
        <w:t xml:space="preserve"> del proyecto</w:t>
      </w:r>
    </w:p>
    <w:p w:rsidR="005772F7" w:rsidRPr="005772F7" w:rsidRDefault="005772F7" w:rsidP="005772F7">
      <w:pPr>
        <w:jc w:val="center"/>
      </w:pPr>
    </w:p>
    <w:p w:rsidR="005772F7" w:rsidRPr="005772F7" w:rsidRDefault="005772F7" w:rsidP="005772F7">
      <w:r w:rsidRPr="005772F7">
        <w:t>Presenta la opción de crear nodos anidados, donde se rodea o anidan elementos del mapa que son seleccionando, estos a su vez pueden expandirse o contraerse. Los nodos anidados permiten crear, expandir, separar del hijo o eliminar del padre.</w:t>
      </w:r>
    </w:p>
    <w:p w:rsidR="005772F7" w:rsidRPr="005772F7" w:rsidRDefault="005772F7" w:rsidP="005772F7"/>
    <w:p w:rsidR="005772F7" w:rsidRPr="005772F7" w:rsidRDefault="005772F7" w:rsidP="005772F7">
      <w:pPr>
        <w:jc w:val="center"/>
        <w:rPr>
          <w:lang w:eastAsia="es-CO"/>
        </w:rPr>
      </w:pPr>
      <w:r w:rsidRPr="005772F7">
        <w:rPr>
          <w:lang w:eastAsia="es-CO"/>
        </w:rPr>
        <w:t xml:space="preserve">Figura: Nodos anidados </w:t>
      </w:r>
      <w:proofErr w:type="spellStart"/>
      <w:r w:rsidRPr="005772F7">
        <w:rPr>
          <w:lang w:eastAsia="es-CO"/>
        </w:rPr>
        <w:t>CmapTools</w:t>
      </w:r>
      <w:proofErr w:type="spellEnd"/>
    </w:p>
    <w:p w:rsidR="005772F7" w:rsidRPr="005772F7" w:rsidRDefault="005772F7" w:rsidP="005772F7">
      <w:pPr>
        <w:jc w:val="center"/>
      </w:pPr>
      <w:r w:rsidRPr="005772F7">
        <w:rPr>
          <w:noProof/>
          <w:lang w:val="es-CO" w:eastAsia="es-CO"/>
        </w:rPr>
        <w:drawing>
          <wp:inline distT="0" distB="0" distL="0" distR="0">
            <wp:extent cx="2828925" cy="210696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14608" r="52779" b="56797"/>
                    <a:stretch/>
                  </pic:blipFill>
                  <pic:spPr bwMode="auto">
                    <a:xfrm>
                      <a:off x="0" y="0"/>
                      <a:ext cx="2831204" cy="2108657"/>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D7169D">
        <w:rPr>
          <w:color w:val="000000"/>
          <w:shd w:val="clear" w:color="auto" w:fill="FFFFFF"/>
        </w:rPr>
        <w:t xml:space="preserve"> del proyecto</w:t>
      </w:r>
    </w:p>
    <w:p w:rsidR="005772F7" w:rsidRPr="005772F7" w:rsidRDefault="005772F7" w:rsidP="005772F7"/>
    <w:p w:rsidR="005772F7" w:rsidRDefault="005772F7" w:rsidP="005772F7">
      <w:r w:rsidRPr="005772F7">
        <w:t xml:space="preserve">Se puede cambiar el fondo del </w:t>
      </w:r>
      <w:proofErr w:type="spellStart"/>
      <w:r w:rsidRPr="005772F7">
        <w:t>Cmap</w:t>
      </w:r>
      <w:proofErr w:type="spellEnd"/>
      <w:r w:rsidRPr="005772F7">
        <w:t xml:space="preserve"> o introducir una imagen desde la computadora.</w:t>
      </w:r>
    </w:p>
    <w:p w:rsidR="0043287A" w:rsidRDefault="0043287A" w:rsidP="005772F7"/>
    <w:p w:rsidR="0043287A" w:rsidRPr="005772F7" w:rsidRDefault="0043287A" w:rsidP="005772F7"/>
    <w:p w:rsidR="005772F7" w:rsidRPr="005772F7" w:rsidRDefault="005772F7" w:rsidP="005772F7">
      <w:pPr>
        <w:jc w:val="center"/>
      </w:pPr>
      <w:r w:rsidRPr="005772F7">
        <w:rPr>
          <w:lang w:eastAsia="es-CO"/>
        </w:rPr>
        <w:lastRenderedPageBreak/>
        <w:t xml:space="preserve">Figura: Estilo de </w:t>
      </w:r>
      <w:proofErr w:type="spellStart"/>
      <w:r w:rsidRPr="005772F7">
        <w:rPr>
          <w:lang w:eastAsia="es-CO"/>
        </w:rPr>
        <w:t>CmapTools</w:t>
      </w:r>
      <w:proofErr w:type="spellEnd"/>
    </w:p>
    <w:p w:rsidR="005772F7" w:rsidRPr="005772F7" w:rsidRDefault="005772F7" w:rsidP="005772F7">
      <w:pPr>
        <w:jc w:val="center"/>
        <w:rPr>
          <w:b/>
          <w:u w:val="single"/>
        </w:rPr>
      </w:pPr>
      <w:r w:rsidRPr="005772F7">
        <w:rPr>
          <w:noProof/>
          <w:lang w:val="es-CO" w:eastAsia="es-CO"/>
        </w:rPr>
        <w:drawing>
          <wp:inline distT="0" distB="0" distL="0" distR="0">
            <wp:extent cx="5529238" cy="21526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2208" t="9667" r="3860" b="35650"/>
                    <a:stretch/>
                  </pic:blipFill>
                  <pic:spPr bwMode="auto">
                    <a:xfrm>
                      <a:off x="0" y="0"/>
                      <a:ext cx="5545987" cy="2159171"/>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712168">
        <w:rPr>
          <w:color w:val="000000"/>
          <w:shd w:val="clear" w:color="auto" w:fill="FFFFFF"/>
        </w:rPr>
        <w:t xml:space="preserve"> del proyecto</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spacing w:line="276" w:lineRule="auto"/>
        <w:jc w:val="both"/>
        <w:rPr>
          <w:rFonts w:ascii="Arial" w:hAnsi="Arial" w:cs="Arial"/>
          <w:sz w:val="24"/>
          <w:szCs w:val="24"/>
          <w:lang w:val="es-ES"/>
        </w:rPr>
      </w:pPr>
      <w:proofErr w:type="spellStart"/>
      <w:r w:rsidRPr="005772F7">
        <w:rPr>
          <w:rFonts w:ascii="Arial" w:hAnsi="Arial" w:cs="Arial"/>
          <w:sz w:val="24"/>
          <w:szCs w:val="24"/>
          <w:lang w:val="es-ES"/>
        </w:rPr>
        <w:t>Cmaptools</w:t>
      </w:r>
      <w:proofErr w:type="spellEnd"/>
      <w:r w:rsidRPr="005772F7">
        <w:rPr>
          <w:rFonts w:ascii="Arial" w:hAnsi="Arial" w:cs="Arial"/>
          <w:sz w:val="24"/>
          <w:szCs w:val="24"/>
          <w:lang w:val="es-ES"/>
        </w:rPr>
        <w:t xml:space="preserve"> tiene una opción que permite arreglar los mapas de manera lógica y estructurada, seleccionando todo el mapa o una sección del mismo se ajusta el formato a través de diseño automático.</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jc w:val="center"/>
      </w:pPr>
      <w:r w:rsidRPr="005772F7">
        <w:rPr>
          <w:lang w:eastAsia="es-CO"/>
        </w:rPr>
        <w:t xml:space="preserve">Figura: Diseño Automático </w:t>
      </w:r>
      <w:proofErr w:type="spellStart"/>
      <w:r w:rsidRPr="005772F7">
        <w:rPr>
          <w:lang w:eastAsia="es-CO"/>
        </w:rPr>
        <w:t>CmapTools</w:t>
      </w:r>
      <w:proofErr w:type="spellEnd"/>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2321116" cy="2889790"/>
            <wp:effectExtent l="0" t="0" r="3175"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32953" t="9970" r="33075" b="14804"/>
                    <a:stretch/>
                  </pic:blipFill>
                  <pic:spPr bwMode="auto">
                    <a:xfrm>
                      <a:off x="0" y="0"/>
                      <a:ext cx="2322986" cy="2892118"/>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F67E55">
        <w:rPr>
          <w:color w:val="000000"/>
          <w:shd w:val="clear" w:color="auto" w:fill="FFFFFF"/>
        </w:rPr>
        <w:t xml:space="preserve"> del proyecto</w:t>
      </w:r>
    </w:p>
    <w:p w:rsidR="005772F7" w:rsidRPr="005772F7" w:rsidRDefault="005772F7" w:rsidP="005772F7">
      <w:pPr>
        <w:pStyle w:val="Sinespaciado"/>
        <w:jc w:val="center"/>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Ttulo4"/>
        <w:rPr>
          <w:rFonts w:cs="Arial"/>
        </w:rPr>
      </w:pPr>
      <w:r w:rsidRPr="005772F7">
        <w:rPr>
          <w:rFonts w:cs="Arial"/>
        </w:rPr>
        <w:t xml:space="preserve">Usabilidad </w:t>
      </w:r>
      <w:r w:rsidR="00A62158">
        <w:rPr>
          <w:rFonts w:cs="Arial"/>
        </w:rPr>
        <w:t>d</w:t>
      </w:r>
      <w:r w:rsidRPr="005772F7">
        <w:rPr>
          <w:rFonts w:cs="Arial"/>
        </w:rPr>
        <w:t xml:space="preserve">e </w:t>
      </w:r>
      <w:proofErr w:type="spellStart"/>
      <w:r w:rsidRPr="005772F7">
        <w:rPr>
          <w:rFonts w:cs="Arial"/>
        </w:rPr>
        <w:t>Cmaptools</w:t>
      </w:r>
      <w:proofErr w:type="spellEnd"/>
    </w:p>
    <w:p w:rsidR="005772F7" w:rsidRPr="005772F7" w:rsidRDefault="005772F7" w:rsidP="005772F7"/>
    <w:p w:rsidR="005772F7" w:rsidRPr="005772F7" w:rsidRDefault="005772F7" w:rsidP="005772F7">
      <w:r w:rsidRPr="005772F7">
        <w:t>Ofrece manual de ayuda en español y guías durante el proceso de instalación y ejecución, la interfaz del usuario es simular a la mayoría de los programas ofimáticos básicos lo cual facilita el uso de la herramienta.</w:t>
      </w:r>
    </w:p>
    <w:p w:rsidR="005772F7" w:rsidRPr="005772F7" w:rsidRDefault="005772F7" w:rsidP="005772F7">
      <w:pPr>
        <w:tabs>
          <w:tab w:val="left" w:pos="7680"/>
        </w:tabs>
      </w:pPr>
      <w:r w:rsidRPr="005772F7">
        <w:tab/>
      </w:r>
    </w:p>
    <w:p w:rsidR="005772F7" w:rsidRPr="005772F7" w:rsidRDefault="005772F7" w:rsidP="005772F7">
      <w:r w:rsidRPr="005772F7">
        <w:t>Por medio de la ventana de vistas, permite organizar los mapas conceptuales y recursos en carpetas, en el disco del computador o servicio remoto para ser compartidos con la comunidad. Permite almacenar trabajos en favoritos, muestra el historial de los mapas conceptuales creados indicando la fecha de la última actualización y donde se encuentran localizados los mapas conceptuales. De igual manera procesos de búsqueda de los archivos.</w:t>
      </w:r>
    </w:p>
    <w:p w:rsidR="005772F7" w:rsidRPr="005772F7" w:rsidRDefault="005772F7" w:rsidP="005772F7"/>
    <w:p w:rsidR="005772F7" w:rsidRPr="005772F7" w:rsidRDefault="005772F7" w:rsidP="005772F7">
      <w:pPr>
        <w:jc w:val="center"/>
      </w:pPr>
      <w:r w:rsidRPr="005772F7">
        <w:rPr>
          <w:lang w:eastAsia="es-CO"/>
        </w:rPr>
        <w:t xml:space="preserve">Figura: Ventana de Vistas </w:t>
      </w:r>
      <w:proofErr w:type="spellStart"/>
      <w:r w:rsidRPr="005772F7">
        <w:rPr>
          <w:lang w:eastAsia="es-CO"/>
        </w:rPr>
        <w:t>CmapTools</w:t>
      </w:r>
      <w:proofErr w:type="spellEnd"/>
    </w:p>
    <w:p w:rsidR="005772F7" w:rsidRPr="005772F7" w:rsidRDefault="005772F7" w:rsidP="005772F7">
      <w:pPr>
        <w:jc w:val="center"/>
        <w:rPr>
          <w:noProof/>
          <w:lang w:eastAsia="es-CO"/>
        </w:rPr>
      </w:pPr>
      <w:r w:rsidRPr="005772F7">
        <w:rPr>
          <w:noProof/>
          <w:lang w:val="es-CO" w:eastAsia="es-CO"/>
        </w:rPr>
        <w:drawing>
          <wp:inline distT="0" distB="0" distL="0" distR="0">
            <wp:extent cx="2657475" cy="3083353"/>
            <wp:effectExtent l="0" t="0" r="0" b="317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srcRect r="73502" b="45317"/>
                    <a:stretch/>
                  </pic:blipFill>
                  <pic:spPr bwMode="auto">
                    <a:xfrm>
                      <a:off x="0" y="0"/>
                      <a:ext cx="2661986" cy="3088587"/>
                    </a:xfrm>
                    <a:prstGeom prst="rect">
                      <a:avLst/>
                    </a:prstGeom>
                    <a:ln>
                      <a:noFill/>
                    </a:ln>
                    <a:extLst>
                      <a:ext uri="{53640926-AAD7-44D8-BBD7-CCE9431645EC}">
                        <a14:shadowObscured xmlns:a14="http://schemas.microsoft.com/office/drawing/2010/main"/>
                      </a:ext>
                    </a:extLst>
                  </pic:spPr>
                </pic:pic>
              </a:graphicData>
            </a:graphic>
          </wp:inline>
        </w:drawing>
      </w:r>
      <w:r w:rsidRPr="005772F7">
        <w:rPr>
          <w:noProof/>
          <w:lang w:eastAsia="es-CO"/>
        </w:rPr>
        <w:t xml:space="preserve">  </w:t>
      </w:r>
    </w:p>
    <w:p w:rsidR="005772F7" w:rsidRPr="005772F7" w:rsidRDefault="005772F7" w:rsidP="005772F7">
      <w:pPr>
        <w:jc w:val="center"/>
      </w:pPr>
      <w:r w:rsidRPr="005772F7">
        <w:rPr>
          <w:color w:val="000000"/>
          <w:shd w:val="clear" w:color="auto" w:fill="FFFFFF"/>
        </w:rPr>
        <w:t>Fuente: Autores</w:t>
      </w:r>
      <w:r w:rsidR="009778F1">
        <w:rPr>
          <w:color w:val="000000"/>
          <w:shd w:val="clear" w:color="auto" w:fill="FFFFFF"/>
        </w:rPr>
        <w:t xml:space="preserve"> del proyecto</w:t>
      </w:r>
    </w:p>
    <w:p w:rsidR="005772F7" w:rsidRPr="005772F7" w:rsidRDefault="005772F7" w:rsidP="005772F7"/>
    <w:p w:rsidR="005772F7" w:rsidRPr="005772F7" w:rsidRDefault="005772F7" w:rsidP="005772F7">
      <w:r w:rsidRPr="005772F7">
        <w:t>Teniendo en cuenta que existes mapas conceptuales de gran tamaño la herramienta tiene un navegador de mapas que permite el desplazamiento a través del mismo.</w:t>
      </w:r>
    </w:p>
    <w:p w:rsidR="005772F7" w:rsidRPr="005772F7" w:rsidRDefault="005772F7" w:rsidP="005772F7"/>
    <w:p w:rsidR="005772F7" w:rsidRPr="005772F7" w:rsidRDefault="005772F7" w:rsidP="005772F7">
      <w:pPr>
        <w:jc w:val="center"/>
      </w:pPr>
      <w:r w:rsidRPr="005772F7">
        <w:rPr>
          <w:lang w:eastAsia="es-CO"/>
        </w:rPr>
        <w:t xml:space="preserve">Figura: Navegador de Mapa </w:t>
      </w:r>
      <w:proofErr w:type="spellStart"/>
      <w:r w:rsidRPr="005772F7">
        <w:rPr>
          <w:lang w:eastAsia="es-CO"/>
        </w:rPr>
        <w:t>CmapTools</w:t>
      </w:r>
      <w:proofErr w:type="spellEnd"/>
    </w:p>
    <w:p w:rsidR="005772F7" w:rsidRPr="005772F7" w:rsidRDefault="009A2F7C" w:rsidP="005772F7">
      <w:pPr>
        <w:pStyle w:val="Sinespaciado"/>
        <w:jc w:val="center"/>
        <w:rPr>
          <w:rFonts w:ascii="Arial" w:hAnsi="Arial" w:cs="Arial"/>
          <w:sz w:val="24"/>
          <w:szCs w:val="24"/>
        </w:rPr>
      </w:pPr>
      <w:r>
        <w:rPr>
          <w:rFonts w:ascii="Arial" w:hAnsi="Arial" w:cs="Arial"/>
          <w:noProof/>
          <w:sz w:val="24"/>
          <w:szCs w:val="24"/>
          <w:lang w:eastAsia="es-CO"/>
        </w:rPr>
        <w:pict>
          <v:rect id="38 Rectángulo" o:spid="_x0000_s1033" style="position:absolute;left:0;text-align:left;margin-left:234.6pt;margin-top:11.25pt;width:48.75pt;height: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" fillcolor="red" strokecolor="red" strokeweight="2pt">
            <v:fill opacity="0"/>
            <v:path arrowok="t"/>
          </v:rect>
        </w:pict>
      </w:r>
      <w:r w:rsidR="005772F7" w:rsidRPr="005772F7">
        <w:rPr>
          <w:rFonts w:ascii="Arial" w:hAnsi="Arial" w:cs="Arial"/>
          <w:noProof/>
          <w:sz w:val="24"/>
          <w:szCs w:val="24"/>
          <w:lang w:eastAsia="es-CO"/>
        </w:rPr>
        <w:drawing>
          <wp:inline distT="0" distB="0" distL="0" distR="0">
            <wp:extent cx="5010346" cy="2522571"/>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l="2207" t="3022" b="9365"/>
                    <a:stretch/>
                  </pic:blipFill>
                  <pic:spPr bwMode="auto">
                    <a:xfrm>
                      <a:off x="0" y="0"/>
                      <a:ext cx="5020752" cy="252781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BD66AB">
        <w:rPr>
          <w:color w:val="000000"/>
          <w:shd w:val="clear" w:color="auto" w:fill="FFFFFF"/>
        </w:rPr>
        <w:t xml:space="preserve"> del proyecto</w:t>
      </w:r>
    </w:p>
    <w:p w:rsidR="005772F7" w:rsidRPr="005772F7" w:rsidRDefault="005772F7" w:rsidP="005772F7">
      <w:pPr>
        <w:rPr>
          <w:color w:val="000000"/>
          <w:shd w:val="clear" w:color="auto" w:fill="FFFFFF"/>
        </w:rPr>
      </w:pPr>
    </w:p>
    <w:p w:rsidR="005772F7" w:rsidRDefault="005772F7" w:rsidP="005772F7">
      <w:r w:rsidRPr="005772F7">
        <w:t>Cuenta con un verificador de ortografía evaluando los términos utilizados en el mapa conceptual y un diccionario solo en inglés.</w:t>
      </w:r>
    </w:p>
    <w:p w:rsidR="00FD74E9" w:rsidRDefault="00FD74E9" w:rsidP="005772F7"/>
    <w:p w:rsidR="00FD74E9" w:rsidRDefault="00FD74E9" w:rsidP="005772F7"/>
    <w:p w:rsidR="00FD74E9" w:rsidRDefault="00FD74E9" w:rsidP="005772F7"/>
    <w:p w:rsidR="00FD74E9" w:rsidRDefault="00FD74E9" w:rsidP="005772F7"/>
    <w:p w:rsidR="00FD74E9" w:rsidRDefault="00FD74E9" w:rsidP="005772F7"/>
    <w:p w:rsidR="00FD74E9" w:rsidRDefault="00FD74E9" w:rsidP="005772F7"/>
    <w:p w:rsidR="00FD74E9" w:rsidRDefault="00FD74E9" w:rsidP="005772F7"/>
    <w:p w:rsidR="00FD74E9" w:rsidRPr="005772F7" w:rsidRDefault="00FD74E9" w:rsidP="005772F7"/>
    <w:p w:rsidR="005772F7" w:rsidRPr="005772F7" w:rsidRDefault="005772F7" w:rsidP="005772F7"/>
    <w:p w:rsidR="005772F7" w:rsidRPr="005772F7" w:rsidRDefault="005772F7" w:rsidP="005772F7">
      <w:pPr>
        <w:jc w:val="center"/>
      </w:pPr>
      <w:r w:rsidRPr="005772F7">
        <w:rPr>
          <w:lang w:eastAsia="es-CO"/>
        </w:rPr>
        <w:lastRenderedPageBreak/>
        <w:t xml:space="preserve">Figura: Corrector de Ortografía </w:t>
      </w:r>
      <w:proofErr w:type="spellStart"/>
      <w:r w:rsidRPr="005772F7">
        <w:rPr>
          <w:lang w:eastAsia="es-CO"/>
        </w:rPr>
        <w:t>CmapTools</w:t>
      </w:r>
      <w:proofErr w:type="spellEnd"/>
    </w:p>
    <w:p w:rsidR="005772F7" w:rsidRPr="005772F7" w:rsidRDefault="005772F7" w:rsidP="005772F7">
      <w:pPr>
        <w:jc w:val="center"/>
      </w:pPr>
      <w:r w:rsidRPr="005772F7">
        <w:rPr>
          <w:noProof/>
          <w:lang w:val="es-CO" w:eastAsia="es-CO"/>
        </w:rPr>
        <w:drawing>
          <wp:inline distT="0" distB="0" distL="0" distR="0">
            <wp:extent cx="3232170" cy="221932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srcRect l="31764" t="24774" r="31377" b="30212"/>
                    <a:stretch/>
                  </pic:blipFill>
                  <pic:spPr bwMode="auto">
                    <a:xfrm>
                      <a:off x="0" y="0"/>
                      <a:ext cx="3241012" cy="2225396"/>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1105B8">
        <w:rPr>
          <w:color w:val="000000"/>
          <w:shd w:val="clear" w:color="auto" w:fill="FFFFFF"/>
        </w:rPr>
        <w:t xml:space="preserve"> del proyecto</w:t>
      </w:r>
    </w:p>
    <w:p w:rsidR="005772F7" w:rsidRPr="005772F7" w:rsidRDefault="005772F7" w:rsidP="005772F7">
      <w:pPr>
        <w:jc w:val="center"/>
        <w:rPr>
          <w:lang w:eastAsia="es-CO"/>
        </w:rPr>
      </w:pPr>
    </w:p>
    <w:p w:rsidR="005772F7" w:rsidRPr="005772F7" w:rsidRDefault="005772F7" w:rsidP="005772F7">
      <w:pPr>
        <w:jc w:val="center"/>
      </w:pPr>
      <w:r w:rsidRPr="005772F7">
        <w:rPr>
          <w:lang w:eastAsia="es-CO"/>
        </w:rPr>
        <w:t xml:space="preserve">Figura: Diccionario Ingles </w:t>
      </w:r>
      <w:proofErr w:type="spellStart"/>
      <w:r w:rsidRPr="005772F7">
        <w:rPr>
          <w:lang w:eastAsia="es-CO"/>
        </w:rPr>
        <w:t>CmapTools</w:t>
      </w:r>
      <w:proofErr w:type="spellEnd"/>
    </w:p>
    <w:p w:rsidR="005772F7" w:rsidRPr="005772F7" w:rsidRDefault="005772F7" w:rsidP="005772F7">
      <w:pPr>
        <w:jc w:val="center"/>
        <w:rPr>
          <w:color w:val="000000"/>
          <w:shd w:val="clear" w:color="auto" w:fill="FFFFFF"/>
        </w:rPr>
      </w:pPr>
      <w:r w:rsidRPr="005772F7">
        <w:rPr>
          <w:noProof/>
          <w:lang w:val="es-CO" w:eastAsia="es-CO"/>
        </w:rPr>
        <w:drawing>
          <wp:inline distT="0" distB="0" distL="0" distR="0">
            <wp:extent cx="3228975" cy="1840516"/>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l="22421" t="17523" r="26622" b="30816"/>
                    <a:stretch/>
                  </pic:blipFill>
                  <pic:spPr bwMode="auto">
                    <a:xfrm>
                      <a:off x="0" y="0"/>
                      <a:ext cx="3235314" cy="1844129"/>
                    </a:xfrm>
                    <a:prstGeom prst="rect">
                      <a:avLst/>
                    </a:prstGeom>
                    <a:ln>
                      <a:noFill/>
                    </a:ln>
                    <a:extLst>
                      <a:ext uri="{53640926-AAD7-44D8-BBD7-CCE9431645EC}">
                        <a14:shadowObscured xmlns:a14="http://schemas.microsoft.com/office/drawing/2010/main"/>
                      </a:ext>
                    </a:extLst>
                  </pic:spPr>
                </pic:pic>
              </a:graphicData>
            </a:graphic>
          </wp:inline>
        </w:drawing>
      </w:r>
      <w:r w:rsidRPr="005772F7">
        <w:rPr>
          <w:color w:val="000000"/>
          <w:shd w:val="clear" w:color="auto" w:fill="FFFFFF"/>
        </w:rPr>
        <w:t xml:space="preserve"> </w:t>
      </w:r>
    </w:p>
    <w:p w:rsidR="005772F7" w:rsidRPr="005772F7" w:rsidRDefault="005772F7" w:rsidP="005772F7">
      <w:pPr>
        <w:jc w:val="center"/>
      </w:pPr>
      <w:r w:rsidRPr="005772F7">
        <w:rPr>
          <w:color w:val="000000"/>
          <w:shd w:val="clear" w:color="auto" w:fill="FFFFFF"/>
        </w:rPr>
        <w:t>Fuente: Autores</w:t>
      </w:r>
      <w:r w:rsidR="00435793">
        <w:rPr>
          <w:color w:val="000000"/>
          <w:shd w:val="clear" w:color="auto" w:fill="FFFFFF"/>
        </w:rPr>
        <w:t xml:space="preserve"> del proyecto</w:t>
      </w:r>
    </w:p>
    <w:p w:rsidR="005772F7" w:rsidRPr="005772F7" w:rsidRDefault="005772F7" w:rsidP="005772F7">
      <w:pPr>
        <w:jc w:val="center"/>
      </w:pPr>
    </w:p>
    <w:p w:rsidR="005772F7" w:rsidRPr="005772F7" w:rsidRDefault="005772F7" w:rsidP="005772F7"/>
    <w:p w:rsidR="005772F7" w:rsidRPr="005772F7" w:rsidRDefault="005772F7" w:rsidP="005772F7">
      <w:r w:rsidRPr="005772F7">
        <w:rPr>
          <w:color w:val="000000"/>
          <w:shd w:val="clear" w:color="auto" w:fill="FFFFFF"/>
        </w:rPr>
        <w:t xml:space="preserve">Permite visualizar y desglosar el </w:t>
      </w:r>
      <w:proofErr w:type="spellStart"/>
      <w:r w:rsidRPr="005772F7">
        <w:rPr>
          <w:color w:val="000000"/>
          <w:shd w:val="clear" w:color="auto" w:fill="FFFFFF"/>
        </w:rPr>
        <w:t>Cmap</w:t>
      </w:r>
      <w:proofErr w:type="spellEnd"/>
      <w:r w:rsidRPr="005772F7">
        <w:rPr>
          <w:color w:val="000000"/>
          <w:shd w:val="clear" w:color="auto" w:fill="FFFFFF"/>
        </w:rPr>
        <w:t>, todos los conceptos, Palabras de enlace, Proposiciones y esquemas relacionados en el Mapa Conceptual.</w:t>
      </w:r>
    </w:p>
    <w:p w:rsidR="005772F7" w:rsidRDefault="005772F7" w:rsidP="005772F7"/>
    <w:p w:rsidR="00A23A41" w:rsidRDefault="00A23A41" w:rsidP="005772F7"/>
    <w:p w:rsidR="00A23A41" w:rsidRDefault="00A23A41" w:rsidP="005772F7"/>
    <w:p w:rsidR="00A23A41" w:rsidRPr="005772F7" w:rsidRDefault="00A23A41" w:rsidP="005772F7"/>
    <w:p w:rsidR="005772F7" w:rsidRPr="005772F7" w:rsidRDefault="005772F7" w:rsidP="005772F7">
      <w:pPr>
        <w:jc w:val="center"/>
        <w:rPr>
          <w:b/>
          <w:u w:val="single"/>
        </w:rPr>
      </w:pPr>
      <w:r w:rsidRPr="005772F7">
        <w:rPr>
          <w:lang w:eastAsia="es-CO"/>
        </w:rPr>
        <w:lastRenderedPageBreak/>
        <w:t xml:space="preserve">Figura: Desglose Del </w:t>
      </w:r>
      <w:proofErr w:type="spellStart"/>
      <w:r w:rsidRPr="005772F7">
        <w:rPr>
          <w:lang w:eastAsia="es-CO"/>
        </w:rPr>
        <w:t>Cmap</w:t>
      </w:r>
      <w:proofErr w:type="spellEnd"/>
    </w:p>
    <w:p w:rsidR="005772F7" w:rsidRPr="005772F7" w:rsidRDefault="005772F7" w:rsidP="005772F7">
      <w:pPr>
        <w:jc w:val="center"/>
        <w:rPr>
          <w:b/>
          <w:u w:val="single"/>
        </w:rPr>
      </w:pPr>
      <w:r w:rsidRPr="005772F7">
        <w:rPr>
          <w:noProof/>
          <w:lang w:val="es-CO" w:eastAsia="es-CO"/>
        </w:rPr>
        <w:drawing>
          <wp:inline distT="0" distB="0" distL="0" distR="0">
            <wp:extent cx="2237838" cy="2407372"/>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77625" t="5438" r="-47" b="51662"/>
                    <a:stretch/>
                  </pic:blipFill>
                  <pic:spPr bwMode="auto">
                    <a:xfrm>
                      <a:off x="0" y="0"/>
                      <a:ext cx="2239641" cy="2409312"/>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504CF3">
        <w:rPr>
          <w:color w:val="000000"/>
          <w:shd w:val="clear" w:color="auto" w:fill="FFFFFF"/>
        </w:rPr>
        <w:t xml:space="preserve"> del proyecto</w:t>
      </w:r>
    </w:p>
    <w:p w:rsidR="005772F7" w:rsidRPr="005772F7" w:rsidRDefault="005772F7" w:rsidP="005772F7"/>
    <w:p w:rsidR="005772F7" w:rsidRPr="005772F7" w:rsidRDefault="005772F7" w:rsidP="005772F7">
      <w:pPr>
        <w:rPr>
          <w:color w:val="000000"/>
          <w:shd w:val="clear" w:color="auto" w:fill="FFFFFF"/>
        </w:rPr>
      </w:pPr>
      <w:r w:rsidRPr="005772F7">
        <w:rPr>
          <w:color w:val="000000"/>
          <w:shd w:val="clear" w:color="auto" w:fill="FFFFFF"/>
        </w:rPr>
        <w:t>Se pueden hacer y trabajar en diferentes mapas a la vez, es decir visualizarlos en diferentes ventanas, crear presentaciones para ser vistas en modo de pantalla completa o preliminar en la misma ventana.</w:t>
      </w:r>
    </w:p>
    <w:p w:rsidR="005772F7" w:rsidRPr="005772F7" w:rsidRDefault="005772F7" w:rsidP="005772F7">
      <w:pPr>
        <w:rPr>
          <w:color w:val="000000"/>
          <w:shd w:val="clear" w:color="auto" w:fill="FFFFFF"/>
        </w:rPr>
      </w:pPr>
    </w:p>
    <w:p w:rsidR="005772F7" w:rsidRPr="005772F7" w:rsidRDefault="005772F7" w:rsidP="005772F7">
      <w:pPr>
        <w:jc w:val="center"/>
        <w:rPr>
          <w:b/>
          <w:u w:val="single"/>
        </w:rPr>
      </w:pPr>
      <w:r w:rsidRPr="005772F7">
        <w:rPr>
          <w:lang w:eastAsia="es-CO"/>
        </w:rPr>
        <w:t xml:space="preserve">Figura: Creación de Presentaciones </w:t>
      </w:r>
      <w:proofErr w:type="spellStart"/>
      <w:r w:rsidRPr="005772F7">
        <w:rPr>
          <w:lang w:eastAsia="es-CO"/>
        </w:rPr>
        <w:t>Cmaptools</w:t>
      </w:r>
      <w:proofErr w:type="spellEnd"/>
    </w:p>
    <w:p w:rsidR="005772F7" w:rsidRPr="005772F7" w:rsidRDefault="005772F7" w:rsidP="005772F7">
      <w:pPr>
        <w:jc w:val="center"/>
        <w:rPr>
          <w:color w:val="000000"/>
          <w:shd w:val="clear" w:color="auto" w:fill="FFFFFF"/>
        </w:rPr>
      </w:pPr>
      <w:r w:rsidRPr="005772F7">
        <w:rPr>
          <w:noProof/>
          <w:lang w:val="es-CO" w:eastAsia="es-CO"/>
        </w:rPr>
        <w:drawing>
          <wp:inline distT="0" distB="0" distL="0" distR="0">
            <wp:extent cx="1733550" cy="295181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srcRect l="79324" t="9970" r="-47" b="6043"/>
                    <a:stretch/>
                  </pic:blipFill>
                  <pic:spPr bwMode="auto">
                    <a:xfrm>
                      <a:off x="0" y="0"/>
                      <a:ext cx="1734947" cy="2954195"/>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lastRenderedPageBreak/>
        <w:t>Fuente: Autores</w:t>
      </w:r>
      <w:r w:rsidR="00504CF3">
        <w:rPr>
          <w:color w:val="000000"/>
          <w:shd w:val="clear" w:color="auto" w:fill="FFFFFF"/>
        </w:rPr>
        <w:t xml:space="preserve"> del proyecto</w:t>
      </w:r>
    </w:p>
    <w:p w:rsidR="005772F7" w:rsidRPr="005772F7" w:rsidRDefault="005772F7" w:rsidP="005772F7">
      <w:pPr>
        <w:rPr>
          <w:color w:val="000000"/>
          <w:shd w:val="clear" w:color="auto" w:fill="FFFFFF"/>
        </w:rPr>
      </w:pPr>
      <w:proofErr w:type="spellStart"/>
      <w:r w:rsidRPr="005772F7">
        <w:rPr>
          <w:color w:val="000000"/>
          <w:shd w:val="clear" w:color="auto" w:fill="FFFFFF"/>
        </w:rPr>
        <w:t>Cmaptools</w:t>
      </w:r>
      <w:proofErr w:type="spellEnd"/>
      <w:r w:rsidRPr="005772F7">
        <w:rPr>
          <w:color w:val="000000"/>
          <w:shd w:val="clear" w:color="auto" w:fill="FFFFFF"/>
        </w:rPr>
        <w:t xml:space="preserve">  permite grabar la secuencia de creación de un mapa conceptual, cada actividad realizada es registrada por la grabadora como un paso.</w:t>
      </w:r>
    </w:p>
    <w:p w:rsidR="005772F7" w:rsidRPr="005772F7" w:rsidRDefault="005772F7" w:rsidP="005772F7">
      <w:pPr>
        <w:jc w:val="center"/>
        <w:rPr>
          <w:color w:val="000000"/>
          <w:shd w:val="clear" w:color="auto" w:fill="FFFFFF"/>
        </w:rPr>
      </w:pPr>
    </w:p>
    <w:p w:rsidR="005772F7" w:rsidRPr="005772F7" w:rsidRDefault="005772F7" w:rsidP="005772F7">
      <w:pPr>
        <w:jc w:val="center"/>
        <w:rPr>
          <w:b/>
          <w:u w:val="single"/>
        </w:rPr>
      </w:pPr>
      <w:r w:rsidRPr="005772F7">
        <w:t xml:space="preserve">Figura: Grabadora </w:t>
      </w:r>
      <w:proofErr w:type="spellStart"/>
      <w:r w:rsidRPr="005772F7">
        <w:t>Cmaptools</w:t>
      </w:r>
      <w:proofErr w:type="spellEnd"/>
    </w:p>
    <w:p w:rsidR="005772F7" w:rsidRPr="005772F7" w:rsidRDefault="005772F7" w:rsidP="005772F7">
      <w:pPr>
        <w:jc w:val="center"/>
        <w:rPr>
          <w:color w:val="000000"/>
          <w:shd w:val="clear" w:color="auto" w:fill="FFFFFF"/>
        </w:rPr>
      </w:pPr>
      <w:r w:rsidRPr="005772F7">
        <w:rPr>
          <w:noProof/>
          <w:lang w:val="es-CO" w:eastAsia="es-CO"/>
        </w:rPr>
        <w:drawing>
          <wp:inline distT="0" distB="0" distL="0" distR="0">
            <wp:extent cx="1083237" cy="26574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80683" t="9667" b="6042"/>
                    <a:stretch/>
                  </pic:blipFill>
                  <pic:spPr bwMode="auto">
                    <a:xfrm>
                      <a:off x="0" y="0"/>
                      <a:ext cx="1084110" cy="2659616"/>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9D5AE2">
        <w:rPr>
          <w:color w:val="000000"/>
          <w:shd w:val="clear" w:color="auto" w:fill="FFFFFF"/>
        </w:rPr>
        <w:t xml:space="preserve"> del proyecto</w:t>
      </w:r>
    </w:p>
    <w:p w:rsidR="005772F7" w:rsidRPr="005772F7" w:rsidRDefault="005772F7" w:rsidP="005772F7">
      <w:pPr>
        <w:jc w:val="center"/>
        <w:rPr>
          <w:color w:val="000000"/>
          <w:shd w:val="clear" w:color="auto" w:fill="FFFFFF"/>
        </w:rPr>
      </w:pPr>
    </w:p>
    <w:p w:rsidR="005772F7" w:rsidRPr="005772F7" w:rsidRDefault="005772F7" w:rsidP="005772F7">
      <w:r w:rsidRPr="005772F7">
        <w:t>La herramienta permite agregar información que permite hacer aclaraciones a los conceptos de un mapa y anotaciones las cuales se utilizan para que el usuario recuerde información o haga observaciones sobre el mapa.</w:t>
      </w:r>
    </w:p>
    <w:p w:rsidR="005772F7" w:rsidRPr="005772F7" w:rsidRDefault="005772F7" w:rsidP="005772F7"/>
    <w:p w:rsidR="005772F7" w:rsidRPr="005772F7" w:rsidRDefault="005772F7" w:rsidP="005772F7">
      <w:r w:rsidRPr="005772F7">
        <w:t>Permite imprimir o exportar los mapas conceptuales en imagen formatos JPEG, PNG, SVG, como documento en PDF, PS, Web formato tipo HTML.</w:t>
      </w:r>
    </w:p>
    <w:p w:rsidR="005772F7" w:rsidRDefault="005772F7" w:rsidP="005772F7">
      <w:pPr>
        <w:jc w:val="center"/>
        <w:rPr>
          <w:color w:val="000000"/>
          <w:shd w:val="clear" w:color="auto" w:fill="FFFFFF"/>
        </w:rPr>
      </w:pPr>
    </w:p>
    <w:p w:rsidR="00366DEB" w:rsidRDefault="00366DEB" w:rsidP="005772F7">
      <w:pPr>
        <w:jc w:val="center"/>
        <w:rPr>
          <w:color w:val="000000"/>
          <w:shd w:val="clear" w:color="auto" w:fill="FFFFFF"/>
        </w:rPr>
      </w:pPr>
    </w:p>
    <w:p w:rsidR="00366DEB" w:rsidRDefault="00366DEB" w:rsidP="005772F7">
      <w:pPr>
        <w:jc w:val="center"/>
        <w:rPr>
          <w:color w:val="000000"/>
          <w:shd w:val="clear" w:color="auto" w:fill="FFFFFF"/>
        </w:rPr>
      </w:pPr>
    </w:p>
    <w:p w:rsidR="00366DEB" w:rsidRDefault="00366DEB" w:rsidP="005772F7">
      <w:pPr>
        <w:jc w:val="center"/>
        <w:rPr>
          <w:color w:val="000000"/>
          <w:shd w:val="clear" w:color="auto" w:fill="FFFFFF"/>
        </w:rPr>
      </w:pPr>
    </w:p>
    <w:p w:rsidR="00366DEB" w:rsidRPr="005772F7" w:rsidRDefault="00366DEB" w:rsidP="005772F7">
      <w:pPr>
        <w:jc w:val="center"/>
        <w:rPr>
          <w:color w:val="000000"/>
          <w:shd w:val="clear" w:color="auto" w:fill="FFFFFF"/>
        </w:rPr>
      </w:pPr>
    </w:p>
    <w:p w:rsidR="005772F7" w:rsidRPr="005772F7" w:rsidRDefault="005772F7" w:rsidP="005772F7">
      <w:pPr>
        <w:jc w:val="center"/>
      </w:pPr>
      <w:r w:rsidRPr="005772F7">
        <w:rPr>
          <w:lang w:eastAsia="es-CO"/>
        </w:rPr>
        <w:lastRenderedPageBreak/>
        <w:t xml:space="preserve">Figura: Tipo de Exportación </w:t>
      </w:r>
      <w:proofErr w:type="spellStart"/>
      <w:r w:rsidRPr="005772F7">
        <w:rPr>
          <w:lang w:eastAsia="es-CO"/>
        </w:rPr>
        <w:t>Cmap</w:t>
      </w:r>
      <w:proofErr w:type="spellEnd"/>
      <w:r w:rsidRPr="005772F7">
        <w:rPr>
          <w:color w:val="000000"/>
          <w:shd w:val="clear" w:color="auto" w:fill="FFFFFF"/>
        </w:rPr>
        <w:t xml:space="preserve"> </w:t>
      </w:r>
    </w:p>
    <w:p w:rsidR="005772F7" w:rsidRPr="005772F7" w:rsidRDefault="005772F7" w:rsidP="005772F7">
      <w:pPr>
        <w:jc w:val="center"/>
      </w:pPr>
      <w:r w:rsidRPr="005772F7">
        <w:rPr>
          <w:noProof/>
          <w:lang w:val="es-CO" w:eastAsia="es-CO"/>
        </w:rPr>
        <w:drawing>
          <wp:inline distT="0" distB="0" distL="0" distR="0">
            <wp:extent cx="3105150" cy="2180212"/>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4416" t="5137" r="55667" b="45015"/>
                    <a:stretch/>
                  </pic:blipFill>
                  <pic:spPr bwMode="auto">
                    <a:xfrm>
                      <a:off x="0" y="0"/>
                      <a:ext cx="3105150" cy="2180212"/>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1A74FB">
        <w:rPr>
          <w:color w:val="000000"/>
          <w:shd w:val="clear" w:color="auto" w:fill="FFFFFF"/>
        </w:rPr>
        <w:t xml:space="preserve"> del proyecto</w:t>
      </w:r>
    </w:p>
    <w:p w:rsidR="005772F7" w:rsidRPr="005772F7" w:rsidRDefault="005772F7" w:rsidP="005772F7"/>
    <w:p w:rsidR="005772F7" w:rsidRPr="005772F7" w:rsidRDefault="005772F7" w:rsidP="005772F7">
      <w:r w:rsidRPr="005772F7">
        <w:t xml:space="preserve">Permite guardar los trabajos realizados en el disco de la computadora y a través de la opción de Cmaps compartidos en sitios, los mapas conceptuales son guardados en servidores </w:t>
      </w:r>
      <w:proofErr w:type="spellStart"/>
      <w:r w:rsidRPr="005772F7">
        <w:t>Cmaptools</w:t>
      </w:r>
      <w:proofErr w:type="spellEnd"/>
      <w:r w:rsidRPr="005772F7">
        <w:t>, lo cual permite que sean visualizados y editados por otros usuarios de la comunidad, adicionalmente estos mapas conceptuales generan automáticamente una página web para ser observados utilizando un explorador de internet.</w:t>
      </w:r>
    </w:p>
    <w:p w:rsidR="005772F7" w:rsidRPr="005772F7" w:rsidRDefault="005772F7" w:rsidP="005772F7"/>
    <w:p w:rsidR="005772F7" w:rsidRPr="005772F7" w:rsidRDefault="005772F7" w:rsidP="005772F7">
      <w:pPr>
        <w:jc w:val="center"/>
      </w:pPr>
      <w:r w:rsidRPr="005772F7">
        <w:rPr>
          <w:lang w:eastAsia="es-CO"/>
        </w:rPr>
        <w:t xml:space="preserve">Figura: </w:t>
      </w:r>
      <w:proofErr w:type="spellStart"/>
      <w:r w:rsidRPr="005772F7">
        <w:rPr>
          <w:lang w:eastAsia="es-CO"/>
        </w:rPr>
        <w:t>Cmap</w:t>
      </w:r>
      <w:proofErr w:type="spellEnd"/>
      <w:r w:rsidRPr="005772F7">
        <w:rPr>
          <w:lang w:eastAsia="es-CO"/>
        </w:rPr>
        <w:t xml:space="preserve"> en Sitios</w:t>
      </w:r>
    </w:p>
    <w:p w:rsidR="005772F7" w:rsidRPr="005772F7" w:rsidRDefault="005772F7" w:rsidP="005772F7">
      <w:pPr>
        <w:jc w:val="center"/>
      </w:pPr>
      <w:r w:rsidRPr="005772F7">
        <w:rPr>
          <w:noProof/>
          <w:lang w:val="es-CO" w:eastAsia="es-CO"/>
        </w:rPr>
        <w:drawing>
          <wp:inline distT="0" distB="0" distL="0" distR="0">
            <wp:extent cx="2530798" cy="1666875"/>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r="77918" b="73417"/>
                    <a:stretch/>
                  </pic:blipFill>
                  <pic:spPr bwMode="auto">
                    <a:xfrm>
                      <a:off x="0" y="0"/>
                      <a:ext cx="2536526" cy="1670648"/>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4C27E2">
        <w:rPr>
          <w:color w:val="000000"/>
          <w:shd w:val="clear" w:color="auto" w:fill="FFFFFF"/>
        </w:rPr>
        <w:t xml:space="preserve"> del proyecto</w:t>
      </w:r>
    </w:p>
    <w:p w:rsidR="005772F7" w:rsidRPr="005772F7" w:rsidRDefault="005772F7" w:rsidP="005772F7">
      <w:pPr>
        <w:jc w:val="center"/>
      </w:pPr>
    </w:p>
    <w:p w:rsidR="005772F7" w:rsidRPr="005772F7" w:rsidRDefault="005772F7" w:rsidP="005772F7">
      <w:r w:rsidRPr="005772F7">
        <w:lastRenderedPageBreak/>
        <w:t xml:space="preserve">Una vez construido los mapas conceptuales en el ordenador personal, se pueden compartir en servidores de </w:t>
      </w:r>
      <w:proofErr w:type="spellStart"/>
      <w:r w:rsidRPr="005772F7">
        <w:t>Cmap</w:t>
      </w:r>
      <w:proofErr w:type="spellEnd"/>
      <w:r w:rsidRPr="005772F7">
        <w:t xml:space="preserve">, vincular los Cmaps a otros mapas conceptuales en los servidores, crear automáticamente páginas web de los mapas conceptuales en los servidores, editar los mapas de forma sincrónica (tiempo real) con otros usuarios. </w:t>
      </w:r>
    </w:p>
    <w:p w:rsidR="005772F7" w:rsidRPr="005772F7" w:rsidRDefault="005772F7" w:rsidP="005772F7"/>
    <w:p w:rsidR="005772F7" w:rsidRPr="005772F7" w:rsidRDefault="005772F7" w:rsidP="005772F7">
      <w:r w:rsidRPr="005772F7">
        <w:t xml:space="preserve">Así mismo la herramienta permite publicar los mapas conceptuales en Blog, enviar por correo electrónico, subirlos en </w:t>
      </w:r>
      <w:r w:rsidR="000366D0" w:rsidRPr="005772F7">
        <w:t>página</w:t>
      </w:r>
      <w:r w:rsidRPr="005772F7">
        <w:t xml:space="preserve"> Web, puede enlazar con otro mapa, hipervínculos a sitios Web externos, archivos en diferentes formatos como documentos, hojas de cálculo, presentaciones, multimedia, imágenes páginas HTML.</w:t>
      </w:r>
    </w:p>
    <w:p w:rsidR="005772F7" w:rsidRPr="005772F7" w:rsidRDefault="005772F7" w:rsidP="005772F7">
      <w:pPr>
        <w:pStyle w:val="Ttulo4"/>
        <w:rPr>
          <w:rFonts w:cs="Arial"/>
        </w:rPr>
      </w:pPr>
      <w:r w:rsidRPr="005772F7">
        <w:rPr>
          <w:rFonts w:cs="Arial"/>
        </w:rPr>
        <w:t xml:space="preserve">Funcionalidad </w:t>
      </w:r>
      <w:r w:rsidR="00CC74EB">
        <w:rPr>
          <w:rFonts w:cs="Arial"/>
        </w:rPr>
        <w:t>d</w:t>
      </w:r>
      <w:r w:rsidRPr="005772F7">
        <w:rPr>
          <w:rFonts w:cs="Arial"/>
        </w:rPr>
        <w:t xml:space="preserve">e </w:t>
      </w:r>
      <w:proofErr w:type="spellStart"/>
      <w:r w:rsidRPr="005772F7">
        <w:rPr>
          <w:rFonts w:cs="Arial"/>
        </w:rPr>
        <w:t>Cmaptools</w:t>
      </w:r>
      <w:proofErr w:type="spellEnd"/>
    </w:p>
    <w:p w:rsidR="005772F7" w:rsidRPr="005772F7" w:rsidRDefault="005772F7" w:rsidP="005772F7"/>
    <w:p w:rsidR="005772F7" w:rsidRPr="005772F7" w:rsidRDefault="005772F7" w:rsidP="005772F7">
      <w:r w:rsidRPr="005772F7">
        <w:t xml:space="preserve">La licencia de </w:t>
      </w:r>
      <w:proofErr w:type="spellStart"/>
      <w:r w:rsidRPr="005772F7">
        <w:t>Cmaptools</w:t>
      </w:r>
      <w:proofErr w:type="spellEnd"/>
      <w:r w:rsidRPr="005772F7">
        <w:t xml:space="preserve"> es Gratuita para centros educativos y entidades sin ánimo de lucro</w:t>
      </w:r>
      <w:r w:rsidRPr="00754420">
        <w:t xml:space="preserve">, no funciona en línea, el programa debe ser descarga desde el link </w:t>
      </w:r>
      <w:hyperlink r:id="rId88" w:history="1">
        <w:r w:rsidRPr="00754420">
          <w:rPr>
            <w:rStyle w:val="Hipervnculo"/>
            <w:rFonts w:eastAsia="Calibri"/>
            <w:color w:val="auto"/>
          </w:rPr>
          <w:t>http://cmap.ihmc.us/download/</w:t>
        </w:r>
      </w:hyperlink>
      <w:r w:rsidRPr="00754420">
        <w:t xml:space="preserve">, trabaja en </w:t>
      </w:r>
      <w:r w:rsidRPr="005772F7">
        <w:t>Sistema Operativo Windows, Mac OSX, Linux (Intel), Solaris (</w:t>
      </w:r>
      <w:proofErr w:type="spellStart"/>
      <w:r w:rsidRPr="005772F7">
        <w:t>Sparc</w:t>
      </w:r>
      <w:proofErr w:type="spellEnd"/>
      <w:r w:rsidRPr="005772F7">
        <w:t>), y es una herramienta que funciona bajo un entorno java y su tamaño es de 64.4 MB.</w:t>
      </w:r>
    </w:p>
    <w:p w:rsidR="005772F7" w:rsidRPr="005772F7" w:rsidRDefault="005772F7" w:rsidP="005772F7"/>
    <w:p w:rsidR="005772F7" w:rsidRPr="005772F7" w:rsidRDefault="005772F7" w:rsidP="005772F7">
      <w:r w:rsidRPr="005772F7">
        <w:t>Luego de instalado el programa en el escritorio, es necesario un registro previo para identificar al usuario como autor del mapa conceptual creado, la información a digitar es nombre, organización, correo electrónico, una identificación de usuario el cual es utilizado para trabajo colaborativo y designar permisos, y digitar la contraseña.</w:t>
      </w:r>
    </w:p>
    <w:p w:rsidR="005772F7" w:rsidRPr="005772F7" w:rsidRDefault="005772F7" w:rsidP="005772F7"/>
    <w:p w:rsidR="005772F7" w:rsidRPr="005772F7" w:rsidRDefault="005772F7" w:rsidP="005772F7">
      <w:pPr>
        <w:jc w:val="center"/>
      </w:pPr>
      <w:r w:rsidRPr="005772F7">
        <w:rPr>
          <w:noProof/>
          <w:lang w:val="es-CO" w:eastAsia="es-CO"/>
        </w:rPr>
        <w:lastRenderedPageBreak/>
        <w:drawing>
          <wp:inline distT="0" distB="0" distL="0" distR="0">
            <wp:extent cx="3158490" cy="2216081"/>
            <wp:effectExtent l="19050" t="0" r="381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l="35098" t="29469" r="35203" b="33501"/>
                    <a:stretch>
                      <a:fillRect/>
                    </a:stretch>
                  </pic:blipFill>
                  <pic:spPr bwMode="auto">
                    <a:xfrm>
                      <a:off x="0" y="0"/>
                      <a:ext cx="3165371" cy="2220909"/>
                    </a:xfrm>
                    <a:prstGeom prst="rect">
                      <a:avLst/>
                    </a:prstGeom>
                    <a:noFill/>
                    <a:ln w="9525">
                      <a:noFill/>
                      <a:miter lim="800000"/>
                      <a:headEnd/>
                      <a:tailEnd/>
                    </a:ln>
                  </pic:spPr>
                </pic:pic>
              </a:graphicData>
            </a:graphic>
          </wp:inline>
        </w:drawing>
      </w:r>
    </w:p>
    <w:p w:rsidR="005772F7" w:rsidRPr="005772F7" w:rsidRDefault="005772F7" w:rsidP="005772F7"/>
    <w:p w:rsidR="005772F7" w:rsidRPr="005772F7" w:rsidRDefault="005772F7" w:rsidP="005772F7">
      <w:r w:rsidRPr="005772F7">
        <w:t xml:space="preserve">La herramienta es multilenguaje ha sido traducido a distintas lenguas, entre ellas el castellano, el catalán y el euskera. </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Ttulo4"/>
        <w:rPr>
          <w:rFonts w:cs="Arial"/>
        </w:rPr>
      </w:pPr>
      <w:r w:rsidRPr="005772F7">
        <w:rPr>
          <w:rFonts w:cs="Arial"/>
          <w:lang w:eastAsia="es-CO"/>
        </w:rPr>
        <w:t xml:space="preserve">Estrategias de Enseñanza- Aprendizaje </w:t>
      </w:r>
      <w:r w:rsidR="00CF4456">
        <w:rPr>
          <w:rFonts w:cs="Arial"/>
        </w:rPr>
        <w:t>d</w:t>
      </w:r>
      <w:r w:rsidRPr="005772F7">
        <w:rPr>
          <w:rFonts w:cs="Arial"/>
        </w:rPr>
        <w:t xml:space="preserve">e </w:t>
      </w:r>
      <w:proofErr w:type="spellStart"/>
      <w:r w:rsidRPr="005772F7">
        <w:rPr>
          <w:rFonts w:cs="Arial"/>
        </w:rPr>
        <w:t>Cmaptools</w:t>
      </w:r>
      <w:proofErr w:type="spellEnd"/>
    </w:p>
    <w:p w:rsidR="005772F7" w:rsidRPr="005772F7" w:rsidRDefault="005772F7" w:rsidP="005772F7"/>
    <w:p w:rsidR="005772F7" w:rsidRDefault="005772F7" w:rsidP="005772F7">
      <w:r w:rsidRPr="005772F7">
        <w:t xml:space="preserve">Con </w:t>
      </w:r>
      <w:proofErr w:type="spellStart"/>
      <w:r w:rsidRPr="005772F7">
        <w:t>CmapTools</w:t>
      </w:r>
      <w:proofErr w:type="spellEnd"/>
      <w:r w:rsidRPr="005772F7">
        <w:t xml:space="preserve"> existe la posibilidad de crear mapas conceptuales en colaboración, a través de la red y permite el trabajo sincrónico. Para esto es necesario que el mapa esté publicado en un servidor </w:t>
      </w:r>
      <w:proofErr w:type="spellStart"/>
      <w:r w:rsidRPr="005772F7">
        <w:t>CmapServer</w:t>
      </w:r>
      <w:proofErr w:type="spellEnd"/>
      <w:r w:rsidRPr="005772F7">
        <w:t>.</w:t>
      </w:r>
    </w:p>
    <w:p w:rsidR="006530C4" w:rsidRPr="005772F7" w:rsidRDefault="006530C4" w:rsidP="005772F7"/>
    <w:p w:rsidR="005772F7" w:rsidRPr="005772F7" w:rsidRDefault="005772F7" w:rsidP="005772F7"/>
    <w:p w:rsidR="005772F7" w:rsidRPr="005772F7" w:rsidRDefault="005772F7" w:rsidP="005772F7">
      <w:pPr>
        <w:jc w:val="center"/>
      </w:pPr>
      <w:r w:rsidRPr="005772F7">
        <w:rPr>
          <w:lang w:eastAsia="es-CO"/>
        </w:rPr>
        <w:t xml:space="preserve">Figura: Colaboración Sincrónica </w:t>
      </w:r>
      <w:proofErr w:type="spellStart"/>
      <w:r w:rsidRPr="005772F7">
        <w:rPr>
          <w:lang w:eastAsia="es-CO"/>
        </w:rPr>
        <w:t>Cmap</w:t>
      </w:r>
      <w:proofErr w:type="spellEnd"/>
    </w:p>
    <w:p w:rsidR="005772F7" w:rsidRPr="005772F7" w:rsidRDefault="005772F7" w:rsidP="005772F7">
      <w:pPr>
        <w:jc w:val="center"/>
      </w:pPr>
      <w:r w:rsidRPr="005772F7">
        <w:rPr>
          <w:noProof/>
          <w:lang w:val="es-CO" w:eastAsia="es-CO"/>
        </w:rPr>
        <w:drawing>
          <wp:inline distT="0" distB="0" distL="0" distR="0">
            <wp:extent cx="2527008" cy="134302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srcRect l="37878" t="36254" r="37832" b="40785"/>
                    <a:stretch/>
                  </pic:blipFill>
                  <pic:spPr bwMode="auto">
                    <a:xfrm>
                      <a:off x="0" y="0"/>
                      <a:ext cx="2529569" cy="1344386"/>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4C27E2">
        <w:rPr>
          <w:color w:val="000000"/>
          <w:shd w:val="clear" w:color="auto" w:fill="FFFFFF"/>
        </w:rPr>
        <w:t xml:space="preserve"> del proyecto</w:t>
      </w:r>
    </w:p>
    <w:p w:rsidR="005772F7" w:rsidRPr="005772F7" w:rsidRDefault="005772F7" w:rsidP="005772F7"/>
    <w:p w:rsidR="005772F7" w:rsidRPr="005772F7" w:rsidRDefault="005772F7" w:rsidP="005772F7">
      <w:r w:rsidRPr="005772F7">
        <w:lastRenderedPageBreak/>
        <w:t xml:space="preserve">Para acceso a los </w:t>
      </w:r>
      <w:proofErr w:type="spellStart"/>
      <w:r w:rsidRPr="005772F7">
        <w:t>Cmap</w:t>
      </w:r>
      <w:proofErr w:type="spellEnd"/>
      <w:r w:rsidRPr="005772F7">
        <w:t xml:space="preserve"> creados, se tiene una sesión de permisos y acceso de control al contenido de las carpetas. Como administrador de un sitio, determina en una carpeta el acceso a mapas, carpetas y recursos.</w:t>
      </w:r>
    </w:p>
    <w:p w:rsidR="005772F7" w:rsidRPr="005772F7" w:rsidRDefault="005772F7" w:rsidP="005772F7"/>
    <w:p w:rsidR="005772F7" w:rsidRPr="005772F7" w:rsidRDefault="005772F7" w:rsidP="005772F7">
      <w:pPr>
        <w:jc w:val="center"/>
      </w:pPr>
      <w:r w:rsidRPr="005772F7">
        <w:rPr>
          <w:lang w:eastAsia="es-CO"/>
        </w:rPr>
        <w:t xml:space="preserve">Figura: Permisos Carpetas </w:t>
      </w:r>
      <w:proofErr w:type="spellStart"/>
      <w:r w:rsidRPr="005772F7">
        <w:rPr>
          <w:lang w:eastAsia="es-CO"/>
        </w:rPr>
        <w:t>Cmap</w:t>
      </w:r>
      <w:proofErr w:type="spellEnd"/>
    </w:p>
    <w:p w:rsidR="005772F7" w:rsidRPr="005772F7" w:rsidRDefault="005772F7" w:rsidP="005772F7">
      <w:pPr>
        <w:jc w:val="center"/>
      </w:pPr>
      <w:r w:rsidRPr="005772F7">
        <w:rPr>
          <w:noProof/>
          <w:lang w:val="es-CO" w:eastAsia="es-CO"/>
        </w:rPr>
        <w:drawing>
          <wp:inline distT="0" distB="0" distL="0" distR="0">
            <wp:extent cx="3276600" cy="2519593"/>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srcRect l="27347" t="18126" r="23394" b="14502"/>
                    <a:stretch/>
                  </pic:blipFill>
                  <pic:spPr bwMode="auto">
                    <a:xfrm>
                      <a:off x="0" y="0"/>
                      <a:ext cx="3282975" cy="2524495"/>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rPr>
          <w:color w:val="000000"/>
          <w:shd w:val="clear" w:color="auto" w:fill="FFFFFF"/>
        </w:rPr>
        <w:t>Fuente: Autores</w:t>
      </w:r>
      <w:r w:rsidR="005E2BBD">
        <w:rPr>
          <w:color w:val="000000"/>
          <w:shd w:val="clear" w:color="auto" w:fill="FFFFFF"/>
        </w:rPr>
        <w:t xml:space="preserve"> del proyecto</w:t>
      </w:r>
    </w:p>
    <w:p w:rsidR="005772F7" w:rsidRPr="005772F7" w:rsidRDefault="005772F7" w:rsidP="005772F7">
      <w:pPr>
        <w:rPr>
          <w:color w:val="000000"/>
          <w:shd w:val="clear" w:color="auto" w:fill="FFFFFF"/>
        </w:rPr>
      </w:pPr>
    </w:p>
    <w:p w:rsidR="005772F7" w:rsidRPr="005772F7" w:rsidRDefault="005772F7" w:rsidP="005772F7">
      <w:pPr>
        <w:rPr>
          <w:color w:val="000000"/>
          <w:shd w:val="clear" w:color="auto" w:fill="FFFFFF"/>
        </w:rPr>
      </w:pPr>
      <w:r w:rsidRPr="005772F7">
        <w:rPr>
          <w:color w:val="000000"/>
          <w:shd w:val="clear" w:color="auto" w:fill="FFFFFF"/>
        </w:rPr>
        <w:t xml:space="preserve">Para el trabajo colaborativo, el mapa conceptual se publica en un sitio de red, lo cual hace posible compartir el </w:t>
      </w:r>
      <w:proofErr w:type="spellStart"/>
      <w:r w:rsidRPr="005772F7">
        <w:rPr>
          <w:color w:val="000000"/>
          <w:shd w:val="clear" w:color="auto" w:fill="FFFFFF"/>
        </w:rPr>
        <w:t>Cmap</w:t>
      </w:r>
      <w:proofErr w:type="spellEnd"/>
      <w:r w:rsidRPr="005772F7">
        <w:rPr>
          <w:color w:val="000000"/>
          <w:shd w:val="clear" w:color="auto" w:fill="FFFFFF"/>
        </w:rPr>
        <w:t xml:space="preserve"> con la comunidad y se poder visualizarlo como </w:t>
      </w:r>
      <w:r w:rsidR="00F01097" w:rsidRPr="005772F7">
        <w:rPr>
          <w:color w:val="000000"/>
          <w:shd w:val="clear" w:color="auto" w:fill="FFFFFF"/>
        </w:rPr>
        <w:t>página</w:t>
      </w:r>
      <w:r w:rsidRPr="005772F7">
        <w:rPr>
          <w:color w:val="000000"/>
          <w:shd w:val="clear" w:color="auto" w:fill="FFFFFF"/>
        </w:rPr>
        <w:t xml:space="preserve"> web</w:t>
      </w:r>
    </w:p>
    <w:p w:rsidR="005772F7" w:rsidRPr="005772F7" w:rsidRDefault="005772F7" w:rsidP="005772F7">
      <w:pPr>
        <w:rPr>
          <w:color w:val="000000"/>
          <w:shd w:val="clear" w:color="auto" w:fill="FFFFFF"/>
        </w:rPr>
      </w:pPr>
    </w:p>
    <w:p w:rsidR="005772F7" w:rsidRPr="005772F7" w:rsidRDefault="005772F7" w:rsidP="005772F7">
      <w:pPr>
        <w:jc w:val="center"/>
      </w:pPr>
      <w:r w:rsidRPr="005772F7">
        <w:rPr>
          <w:lang w:eastAsia="es-CO"/>
        </w:rPr>
        <w:t xml:space="preserve">Figura: Permisos Carpetas </w:t>
      </w:r>
      <w:proofErr w:type="spellStart"/>
      <w:r w:rsidRPr="005772F7">
        <w:rPr>
          <w:lang w:eastAsia="es-CO"/>
        </w:rPr>
        <w:t>Cmap</w:t>
      </w:r>
      <w:proofErr w:type="spellEnd"/>
    </w:p>
    <w:p w:rsidR="005772F7" w:rsidRPr="005772F7" w:rsidRDefault="009A2F7C" w:rsidP="005772F7">
      <w:pPr>
        <w:jc w:val="center"/>
      </w:pPr>
      <w:r>
        <w:rPr>
          <w:noProof/>
          <w:lang w:val="es-CO" w:eastAsia="es-CO"/>
        </w:rPr>
        <w:lastRenderedPageBreak/>
        <w:pict>
          <v:rect id="65 Rectángulo" o:spid="_x0000_s1032" style="position:absolute;left:0;text-align:left;margin-left:34.35pt;margin-top:208.95pt;width:61.5pt;height:1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" fillcolor="white [3212]" strokecolor="red" strokeweight="2pt">
            <v:fill opacity="0"/>
            <v:path arrowok="t"/>
          </v:rect>
        </w:pict>
      </w:r>
      <w:r>
        <w:rPr>
          <w:noProof/>
          <w:lang w:val="es-CO" w:eastAsia="es-CO"/>
        </w:rPr>
        <w:pict>
          <v:rect id="61 Rectángulo" o:spid="_x0000_s1031" style="position:absolute;left:0;text-align:left;margin-left:178.2pt;margin-top:238.95pt;width:222pt;height: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" fillcolor="white [3212]" strokecolor="red" strokeweight="2pt">
            <v:fill opacity="0"/>
            <v:path arrowok="t"/>
          </v:rect>
        </w:pict>
      </w:r>
      <w:r w:rsidR="005772F7" w:rsidRPr="005772F7">
        <w:rPr>
          <w:noProof/>
          <w:lang w:val="es-CO" w:eastAsia="es-CO"/>
        </w:rPr>
        <w:drawing>
          <wp:inline distT="0" distB="0" distL="0" distR="0">
            <wp:extent cx="5600700" cy="3260899"/>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r="10187" b="6949"/>
                    <a:stretch/>
                  </pic:blipFill>
                  <pic:spPr bwMode="auto">
                    <a:xfrm>
                      <a:off x="0" y="0"/>
                      <a:ext cx="5605213" cy="3263527"/>
                    </a:xfrm>
                    <a:prstGeom prst="rect">
                      <a:avLst/>
                    </a:prstGeom>
                    <a:ln>
                      <a:noFill/>
                    </a:ln>
                    <a:extLst>
                      <a:ext uri="{53640926-AAD7-44D8-BBD7-CCE9431645EC}">
                        <a14:shadowObscured xmlns:a14="http://schemas.microsoft.com/office/drawing/2010/main"/>
                      </a:ext>
                    </a:extLst>
                  </pic:spPr>
                </pic:pic>
              </a:graphicData>
            </a:graphic>
          </wp:inline>
        </w:drawing>
      </w:r>
      <w:r w:rsidR="005772F7" w:rsidRPr="005772F7">
        <w:rPr>
          <w:lang w:eastAsia="es-CO"/>
        </w:rPr>
        <w:t xml:space="preserve"> </w:t>
      </w:r>
      <w:r w:rsidR="005772F7" w:rsidRPr="005772F7">
        <w:rPr>
          <w:color w:val="000000"/>
          <w:shd w:val="clear" w:color="auto" w:fill="FFFFFF"/>
        </w:rPr>
        <w:t>Fuente: Autores</w:t>
      </w:r>
      <w:r w:rsidR="009049EE">
        <w:rPr>
          <w:color w:val="000000"/>
          <w:shd w:val="clear" w:color="auto" w:fill="FFFFFF"/>
        </w:rPr>
        <w:t xml:space="preserve"> del proyecto</w:t>
      </w:r>
    </w:p>
    <w:p w:rsidR="005772F7" w:rsidRPr="005772F7" w:rsidRDefault="005772F7" w:rsidP="005772F7"/>
    <w:p w:rsidR="005772F7" w:rsidRPr="005772F7" w:rsidRDefault="005772F7" w:rsidP="005772F7">
      <w:r w:rsidRPr="005772F7">
        <w:t xml:space="preserve">En </w:t>
      </w:r>
      <w:proofErr w:type="spellStart"/>
      <w:r w:rsidRPr="005772F7">
        <w:t>Cmaptools</w:t>
      </w:r>
      <w:proofErr w:type="spellEnd"/>
      <w:r w:rsidRPr="005772F7">
        <w:t xml:space="preserve"> se pueden comparar mapas conceptuales obteniendo un análisis detallado del resultado arrojado en la comparación. Muestra un listado donde se puede seleccionar que elementos se desea comparar (Proposiciones, conexiones, conceptos, palabras de enlace, entre otros). El resultado obtenido se muestra por medio de una barra de porcentaje estableciendo el grado de exactitud de acuerdo a las coincidencias encontradas. Esta función apoya o soporta la evaluación del mapa conceptual.</w:t>
      </w:r>
    </w:p>
    <w:p w:rsidR="005772F7" w:rsidRDefault="005772F7" w:rsidP="005772F7"/>
    <w:p w:rsidR="00AC1912" w:rsidRDefault="00AC1912" w:rsidP="005772F7"/>
    <w:p w:rsidR="00AC1912" w:rsidRDefault="00AC1912" w:rsidP="005772F7"/>
    <w:p w:rsidR="00AC1912" w:rsidRDefault="00AC1912" w:rsidP="005772F7"/>
    <w:p w:rsidR="00AC1912" w:rsidRDefault="00AC1912" w:rsidP="005772F7"/>
    <w:p w:rsidR="00AC1912" w:rsidRPr="005772F7" w:rsidRDefault="00AC1912" w:rsidP="005772F7"/>
    <w:p w:rsidR="005772F7" w:rsidRPr="005772F7" w:rsidRDefault="005772F7" w:rsidP="005772F7"/>
    <w:p w:rsidR="005772F7" w:rsidRPr="005772F7" w:rsidRDefault="005772F7" w:rsidP="005772F7">
      <w:pPr>
        <w:jc w:val="center"/>
      </w:pPr>
      <w:r w:rsidRPr="005772F7">
        <w:rPr>
          <w:lang w:eastAsia="es-CO"/>
        </w:rPr>
        <w:lastRenderedPageBreak/>
        <w:t xml:space="preserve">Figura: </w:t>
      </w:r>
      <w:proofErr w:type="spellStart"/>
      <w:r w:rsidRPr="005772F7">
        <w:rPr>
          <w:lang w:eastAsia="es-CO"/>
        </w:rPr>
        <w:t>Cmap</w:t>
      </w:r>
      <w:proofErr w:type="spellEnd"/>
      <w:r w:rsidRPr="005772F7">
        <w:rPr>
          <w:lang w:eastAsia="es-CO"/>
        </w:rPr>
        <w:t xml:space="preserve"> en Sitios</w:t>
      </w:r>
    </w:p>
    <w:p w:rsidR="005772F7" w:rsidRPr="005772F7" w:rsidRDefault="005772F7" w:rsidP="005772F7">
      <w:pPr>
        <w:jc w:val="center"/>
      </w:pPr>
      <w:r w:rsidRPr="005772F7">
        <w:rPr>
          <w:noProof/>
          <w:lang w:val="es-CO" w:eastAsia="es-CO"/>
        </w:rPr>
        <w:drawing>
          <wp:inline distT="0" distB="0" distL="0" distR="0">
            <wp:extent cx="1790700" cy="3374311"/>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srcRect l="33972" t="10574" r="41059" b="5740"/>
                    <a:stretch/>
                  </pic:blipFill>
                  <pic:spPr bwMode="auto">
                    <a:xfrm>
                      <a:off x="0" y="0"/>
                      <a:ext cx="1792143" cy="3377029"/>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pPr>
      <w:r w:rsidRPr="005772F7">
        <w:t>Fuente: Autores</w:t>
      </w:r>
      <w:r w:rsidR="0059135E">
        <w:t xml:space="preserve"> del proyecto</w:t>
      </w:r>
    </w:p>
    <w:p w:rsidR="005772F7" w:rsidRPr="005772F7" w:rsidRDefault="005772F7" w:rsidP="005772F7"/>
    <w:p w:rsidR="005772F7" w:rsidRPr="005772F7" w:rsidRDefault="005772F7" w:rsidP="005772F7">
      <w:r w:rsidRPr="005772F7">
        <w:t xml:space="preserve">En conclusión </w:t>
      </w:r>
      <w:proofErr w:type="spellStart"/>
      <w:r w:rsidRPr="005772F7">
        <w:t>Cmaptools</w:t>
      </w:r>
      <w:proofErr w:type="spellEnd"/>
      <w:r w:rsidRPr="005772F7">
        <w:t xml:space="preserve"> es una excelente herramienta para representar el conocimiento, brindando comprensión de </w:t>
      </w:r>
      <w:proofErr w:type="gramStart"/>
      <w:r w:rsidRPr="005772F7">
        <w:t>una</w:t>
      </w:r>
      <w:proofErr w:type="gramEnd"/>
      <w:r w:rsidRPr="005772F7">
        <w:t xml:space="preserve"> tema de manera esquemática, cumpliendo con los objetivos de enseñanza y aprendizaje en un entorno educativo.</w:t>
      </w:r>
    </w:p>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 w:rsidR="005772F7" w:rsidRDefault="00452136" w:rsidP="005772F7">
      <w:pPr>
        <w:pStyle w:val="Ttulo3"/>
        <w:rPr>
          <w:szCs w:val="24"/>
        </w:rPr>
      </w:pPr>
      <w:bookmarkStart w:id="91" w:name="_Toc338171167"/>
      <w:r w:rsidRPr="005772F7">
        <w:rPr>
          <w:szCs w:val="24"/>
        </w:rPr>
        <w:t xml:space="preserve">Visual </w:t>
      </w:r>
      <w:proofErr w:type="spellStart"/>
      <w:r>
        <w:rPr>
          <w:szCs w:val="24"/>
        </w:rPr>
        <w:t>U</w:t>
      </w:r>
      <w:r w:rsidRPr="005772F7">
        <w:rPr>
          <w:szCs w:val="24"/>
        </w:rPr>
        <w:t>nderstanding</w:t>
      </w:r>
      <w:proofErr w:type="spellEnd"/>
      <w:r w:rsidRPr="005772F7">
        <w:rPr>
          <w:szCs w:val="24"/>
        </w:rPr>
        <w:t xml:space="preserve"> </w:t>
      </w:r>
      <w:proofErr w:type="spellStart"/>
      <w:r>
        <w:rPr>
          <w:szCs w:val="24"/>
        </w:rPr>
        <w:t>E</w:t>
      </w:r>
      <w:r w:rsidRPr="005772F7">
        <w:rPr>
          <w:szCs w:val="24"/>
        </w:rPr>
        <w:t>nvironment</w:t>
      </w:r>
      <w:proofErr w:type="spellEnd"/>
      <w:r w:rsidRPr="005772F7">
        <w:rPr>
          <w:szCs w:val="24"/>
        </w:rPr>
        <w:t xml:space="preserve"> (</w:t>
      </w:r>
      <w:r>
        <w:rPr>
          <w:szCs w:val="24"/>
        </w:rPr>
        <w:t>VUE</w:t>
      </w:r>
      <w:r w:rsidRPr="005772F7">
        <w:rPr>
          <w:szCs w:val="24"/>
        </w:rPr>
        <w:t>)</w:t>
      </w:r>
      <w:bookmarkEnd w:id="91"/>
    </w:p>
    <w:p w:rsidR="00452136" w:rsidRPr="00452136" w:rsidRDefault="00452136" w:rsidP="00452136"/>
    <w:p w:rsidR="005772F7" w:rsidRPr="00452136" w:rsidRDefault="009A2F7C" w:rsidP="004545FD">
      <w:pPr>
        <w:ind w:left="708" w:hanging="708"/>
        <w:rPr>
          <w:rStyle w:val="Hipervnculo"/>
          <w:highlight w:val="yellow"/>
        </w:rPr>
      </w:pPr>
      <w:hyperlink r:id="rId94" w:history="1">
        <w:r w:rsidR="005772F7" w:rsidRPr="00452136">
          <w:rPr>
            <w:rStyle w:val="Hipervnculo"/>
            <w:highlight w:val="yellow"/>
          </w:rPr>
          <w:t>http://www.ub.edu/bid/27/baz2.htm</w:t>
        </w:r>
      </w:hyperlink>
    </w:p>
    <w:p w:rsidR="005772F7" w:rsidRPr="00452136" w:rsidRDefault="009A2F7C" w:rsidP="005772F7">
      <w:pPr>
        <w:rPr>
          <w:highlight w:val="yellow"/>
        </w:rPr>
      </w:pPr>
      <w:hyperlink r:id="rId95" w:history="1">
        <w:r w:rsidR="005772F7" w:rsidRPr="00452136">
          <w:rPr>
            <w:rStyle w:val="Hipervnculo"/>
            <w:highlight w:val="yellow"/>
          </w:rPr>
          <w:t>http://www.bilib.es/fileadmin/user_upload/PDFs/An%C3%A1lisis%20VUE.pdf</w:t>
        </w:r>
      </w:hyperlink>
    </w:p>
    <w:p w:rsidR="005772F7" w:rsidRPr="005772F7" w:rsidRDefault="009A2F7C" w:rsidP="005772F7">
      <w:hyperlink r:id="rId96" w:history="1">
        <w:r w:rsidR="005772F7" w:rsidRPr="00452136">
          <w:rPr>
            <w:rStyle w:val="Hipervnculo"/>
            <w:highlight w:val="yellow"/>
          </w:rPr>
          <w:t>https://wikis.uit.tufts.edu/confluence/display/VUEUserGuide/ENGLISH+USER+GUIDE</w:t>
        </w:r>
      </w:hyperlink>
    </w:p>
    <w:p w:rsidR="005772F7" w:rsidRPr="005772F7" w:rsidRDefault="005772F7" w:rsidP="005772F7">
      <w:pPr>
        <w:pStyle w:val="Ttulo4"/>
        <w:rPr>
          <w:rFonts w:cs="Arial"/>
        </w:rPr>
      </w:pPr>
      <w:r w:rsidRPr="005772F7">
        <w:rPr>
          <w:rFonts w:cs="Arial"/>
        </w:rPr>
        <w:t xml:space="preserve">Diseño </w:t>
      </w:r>
      <w:r w:rsidR="007D6559">
        <w:rPr>
          <w:rFonts w:cs="Arial"/>
        </w:rPr>
        <w:t>d</w:t>
      </w:r>
      <w:r w:rsidRPr="005772F7">
        <w:rPr>
          <w:rFonts w:cs="Arial"/>
        </w:rPr>
        <w:t>e VUE</w:t>
      </w:r>
    </w:p>
    <w:p w:rsidR="005772F7" w:rsidRPr="005772F7" w:rsidRDefault="005772F7" w:rsidP="005772F7">
      <w:pPr>
        <w:pStyle w:val="Sinespaciado"/>
        <w:rPr>
          <w:rFonts w:ascii="Arial" w:hAnsi="Arial" w:cs="Arial"/>
          <w:sz w:val="24"/>
          <w:szCs w:val="24"/>
          <w:lang w:val="es-ES"/>
        </w:rPr>
      </w:pPr>
    </w:p>
    <w:p w:rsidR="005772F7" w:rsidRPr="005772F7" w:rsidRDefault="005772F7" w:rsidP="000622F7">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 xml:space="preserve">VUE (Ambiente de entendimiento visual) es una herramienta amigable y sencilla, que proporciona un entorno visual que permite estructurar, presentar y compartir información digital. </w:t>
      </w:r>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0622F7">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 xml:space="preserve"> Las propiedades de diseño son básicas tales como: forma de nodos, enlace, color de nodos y texto, estilo de fechas, estilo de fuente, entre otras.</w:t>
      </w:r>
    </w:p>
    <w:p w:rsidR="005772F7" w:rsidRPr="005772F7" w:rsidRDefault="005772F7" w:rsidP="005772F7"/>
    <w:p w:rsidR="005772F7" w:rsidRPr="005772F7" w:rsidRDefault="005772F7" w:rsidP="005772F7">
      <w:pPr>
        <w:jc w:val="center"/>
      </w:pPr>
      <w:r w:rsidRPr="005772F7">
        <w:t>Figura: Propiedades de Diseño VUE</w:t>
      </w:r>
    </w:p>
    <w:p w:rsidR="005772F7" w:rsidRPr="005772F7" w:rsidRDefault="009A2F7C" w:rsidP="005772F7">
      <w:pPr>
        <w:pStyle w:val="Sinespaciado"/>
        <w:spacing w:line="276" w:lineRule="auto"/>
        <w:jc w:val="center"/>
        <w:rPr>
          <w:rFonts w:ascii="Arial" w:hAnsi="Arial" w:cs="Arial"/>
          <w:sz w:val="24"/>
          <w:szCs w:val="24"/>
          <w:lang w:val="es-ES"/>
        </w:rPr>
      </w:pPr>
      <w:r>
        <w:rPr>
          <w:rFonts w:ascii="Arial" w:hAnsi="Arial" w:cs="Arial"/>
          <w:noProof/>
          <w:sz w:val="24"/>
          <w:szCs w:val="24"/>
          <w:lang w:eastAsia="es-CO"/>
        </w:rPr>
        <w:pict>
          <v:rect id="Rectangle 21" o:spid="_x0000_s1030" style="position:absolute;left:0;text-align:left;margin-left:45.75pt;margin-top:7.6pt;width:225.6pt;height:37.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" strokecolor="red" strokeweight="2.25pt">
            <v:fill opacity="0"/>
          </v:rect>
        </w:pict>
      </w:r>
      <w:r w:rsidR="005772F7" w:rsidRPr="005772F7">
        <w:rPr>
          <w:rFonts w:ascii="Arial" w:hAnsi="Arial" w:cs="Arial"/>
          <w:noProof/>
          <w:sz w:val="24"/>
          <w:szCs w:val="24"/>
          <w:lang w:eastAsia="es-CO"/>
        </w:rPr>
        <w:drawing>
          <wp:inline distT="0" distB="0" distL="0" distR="0">
            <wp:extent cx="4395551" cy="1924050"/>
            <wp:effectExtent l="0" t="0" r="0" b="0"/>
            <wp:docPr id="1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srcRect l="6042" t="27053" r="37814" b="29227"/>
                    <a:stretch>
                      <a:fillRect/>
                    </a:stretch>
                  </pic:blipFill>
                  <pic:spPr bwMode="auto">
                    <a:xfrm>
                      <a:off x="0" y="0"/>
                      <a:ext cx="4400574" cy="1926249"/>
                    </a:xfrm>
                    <a:prstGeom prst="rect">
                      <a:avLst/>
                    </a:prstGeom>
                    <a:noFill/>
                    <a:ln w="9525">
                      <a:noFill/>
                      <a:miter lim="800000"/>
                      <a:headEnd/>
                      <a:tailEnd/>
                    </a:ln>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73018D">
        <w:rPr>
          <w:rFonts w:ascii="Arial" w:hAnsi="Arial" w:cs="Arial"/>
          <w:sz w:val="24"/>
          <w:szCs w:val="24"/>
          <w:lang w:val="es-ES"/>
        </w:rPr>
        <w:t xml:space="preserve"> del proyecto</w:t>
      </w: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jc w:val="center"/>
      </w:pPr>
      <w:r w:rsidRPr="005772F7">
        <w:t>Figura: Formas Nodo y Enlace VUE</w:t>
      </w: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noProof/>
          <w:sz w:val="24"/>
          <w:szCs w:val="24"/>
          <w:lang w:eastAsia="es-CO"/>
        </w:rPr>
      </w:pPr>
      <w:r w:rsidRPr="005772F7">
        <w:rPr>
          <w:rFonts w:ascii="Arial" w:hAnsi="Arial" w:cs="Arial"/>
          <w:noProof/>
          <w:sz w:val="24"/>
          <w:szCs w:val="24"/>
          <w:lang w:eastAsia="es-CO"/>
        </w:rPr>
        <w:drawing>
          <wp:inline distT="0" distB="0" distL="0" distR="0">
            <wp:extent cx="685800" cy="112014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srcRect l="31764" t="23264" r="61442" b="50419"/>
                    <a:stretch/>
                  </pic:blipFill>
                  <pic:spPr bwMode="auto">
                    <a:xfrm>
                      <a:off x="0" y="0"/>
                      <a:ext cx="690664" cy="1128085"/>
                    </a:xfrm>
                    <a:prstGeom prst="rect">
                      <a:avLst/>
                    </a:prstGeom>
                    <a:ln>
                      <a:noFill/>
                    </a:ln>
                    <a:extLst>
                      <a:ext uri="{53640926-AAD7-44D8-BBD7-CCE9431645EC}">
                        <a14:shadowObscured xmlns:a14="http://schemas.microsoft.com/office/drawing/2010/main"/>
                      </a:ext>
                    </a:extLst>
                  </pic:spPr>
                </pic:pic>
              </a:graphicData>
            </a:graphic>
          </wp:inline>
        </w:drawing>
      </w:r>
      <w:r w:rsidRPr="005772F7">
        <w:rPr>
          <w:rFonts w:ascii="Arial" w:hAnsi="Arial" w:cs="Arial"/>
          <w:noProof/>
          <w:sz w:val="24"/>
          <w:szCs w:val="24"/>
          <w:lang w:eastAsia="es-CO"/>
        </w:rPr>
        <w:t xml:space="preserve">       </w:t>
      </w:r>
      <w:r w:rsidRPr="005772F7">
        <w:rPr>
          <w:rFonts w:ascii="Arial" w:hAnsi="Arial" w:cs="Arial"/>
          <w:noProof/>
          <w:sz w:val="24"/>
          <w:szCs w:val="24"/>
          <w:lang w:eastAsia="es-CO"/>
        </w:rPr>
        <w:drawing>
          <wp:inline distT="0" distB="0" distL="0" distR="0">
            <wp:extent cx="847725" cy="1158052"/>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srcRect l="31709" t="22194" r="61591" b="61525"/>
                    <a:stretch/>
                  </pic:blipFill>
                  <pic:spPr bwMode="auto">
                    <a:xfrm>
                      <a:off x="0" y="0"/>
                      <a:ext cx="847725" cy="1158052"/>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73018D">
        <w:rPr>
          <w:rFonts w:ascii="Arial" w:hAnsi="Arial" w:cs="Arial"/>
          <w:sz w:val="24"/>
          <w:szCs w:val="24"/>
          <w:lang w:val="es-ES"/>
        </w:rPr>
        <w:t xml:space="preserve"> del proyecto</w:t>
      </w: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Ttulo4"/>
        <w:rPr>
          <w:rFonts w:cs="Arial"/>
        </w:rPr>
      </w:pPr>
      <w:r w:rsidRPr="005772F7">
        <w:rPr>
          <w:rFonts w:cs="Arial"/>
        </w:rPr>
        <w:t xml:space="preserve">Usabilidad </w:t>
      </w:r>
      <w:r w:rsidR="00055D89">
        <w:rPr>
          <w:rFonts w:cs="Arial"/>
        </w:rPr>
        <w:t>d</w:t>
      </w:r>
      <w:r w:rsidRPr="005772F7">
        <w:rPr>
          <w:rFonts w:cs="Arial"/>
        </w:rPr>
        <w:t>e VUE</w:t>
      </w:r>
    </w:p>
    <w:p w:rsidR="005772F7" w:rsidRPr="005772F7" w:rsidRDefault="005772F7" w:rsidP="005772F7"/>
    <w:p w:rsidR="005772F7" w:rsidRPr="00687AE2" w:rsidRDefault="005772F7" w:rsidP="000622F7">
      <w:pPr>
        <w:pStyle w:val="Sinespaciado"/>
        <w:spacing w:line="360" w:lineRule="auto"/>
        <w:jc w:val="both"/>
        <w:rPr>
          <w:rFonts w:ascii="Arial" w:hAnsi="Arial" w:cs="Arial"/>
          <w:sz w:val="24"/>
          <w:szCs w:val="24"/>
          <w:shd w:val="clear" w:color="auto" w:fill="FFFFFF"/>
        </w:rPr>
      </w:pPr>
      <w:r w:rsidRPr="005772F7">
        <w:rPr>
          <w:rFonts w:ascii="Arial" w:hAnsi="Arial" w:cs="Arial"/>
          <w:sz w:val="24"/>
          <w:szCs w:val="24"/>
          <w:lang w:val="es-ES"/>
        </w:rPr>
        <w:t xml:space="preserve">Está orientado para cualquier persona que necesite organizar, contextualizar, y acceder a la información digital. </w:t>
      </w:r>
      <w:r w:rsidRPr="005772F7">
        <w:rPr>
          <w:rFonts w:ascii="Arial" w:hAnsi="Arial" w:cs="Arial"/>
          <w:color w:val="000000"/>
          <w:sz w:val="24"/>
          <w:szCs w:val="24"/>
          <w:shd w:val="clear" w:color="auto" w:fill="FFFFFF"/>
        </w:rPr>
        <w:t xml:space="preserve">La usabilidad de la herramienta VUE es un poco más compleja comparada con las </w:t>
      </w:r>
      <w:r w:rsidRPr="00687AE2">
        <w:rPr>
          <w:rFonts w:ascii="Arial" w:hAnsi="Arial" w:cs="Arial"/>
          <w:sz w:val="24"/>
          <w:szCs w:val="24"/>
          <w:shd w:val="clear" w:color="auto" w:fill="FFFFFF"/>
        </w:rPr>
        <w:t>otras herramientas investigadas.</w:t>
      </w:r>
    </w:p>
    <w:p w:rsidR="005772F7" w:rsidRPr="00687AE2" w:rsidRDefault="005772F7" w:rsidP="000622F7">
      <w:pPr>
        <w:pStyle w:val="Sinespaciado"/>
        <w:spacing w:line="360" w:lineRule="auto"/>
        <w:jc w:val="both"/>
        <w:rPr>
          <w:rFonts w:ascii="Arial" w:hAnsi="Arial" w:cs="Arial"/>
          <w:sz w:val="24"/>
          <w:szCs w:val="24"/>
          <w:shd w:val="clear" w:color="auto" w:fill="FFFFFF"/>
        </w:rPr>
      </w:pPr>
    </w:p>
    <w:p w:rsidR="005772F7" w:rsidRPr="005772F7" w:rsidRDefault="005772F7" w:rsidP="000622F7">
      <w:pPr>
        <w:pStyle w:val="Sinespaciado"/>
        <w:spacing w:line="360" w:lineRule="auto"/>
        <w:jc w:val="both"/>
        <w:rPr>
          <w:rFonts w:ascii="Arial" w:hAnsi="Arial" w:cs="Arial"/>
          <w:sz w:val="24"/>
          <w:szCs w:val="24"/>
          <w:lang w:val="es-ES"/>
        </w:rPr>
      </w:pPr>
      <w:r w:rsidRPr="00687AE2">
        <w:rPr>
          <w:rFonts w:ascii="Arial" w:hAnsi="Arial" w:cs="Arial"/>
          <w:sz w:val="24"/>
          <w:szCs w:val="24"/>
          <w:shd w:val="clear" w:color="auto" w:fill="FFFFFF"/>
        </w:rPr>
        <w:t xml:space="preserve">Para descargar e </w:t>
      </w:r>
      <w:r w:rsidRPr="00687AE2">
        <w:rPr>
          <w:rFonts w:ascii="Arial" w:hAnsi="Arial" w:cs="Arial"/>
          <w:sz w:val="24"/>
          <w:szCs w:val="24"/>
        </w:rPr>
        <w:t>instalar el programa en la computadora,</w:t>
      </w:r>
      <w:r w:rsidRPr="00687AE2">
        <w:rPr>
          <w:rFonts w:ascii="Arial" w:hAnsi="Arial" w:cs="Arial"/>
          <w:sz w:val="24"/>
          <w:szCs w:val="24"/>
          <w:shd w:val="clear" w:color="auto" w:fill="FFFFFF"/>
        </w:rPr>
        <w:t xml:space="preserve"> es necesario ingresar al link </w:t>
      </w:r>
      <w:hyperlink r:id="rId100" w:history="1">
        <w:r w:rsidRPr="00687AE2">
          <w:rPr>
            <w:rStyle w:val="Hipervnculo"/>
            <w:rFonts w:ascii="Arial" w:hAnsi="Arial" w:cs="Arial"/>
            <w:color w:val="auto"/>
            <w:sz w:val="24"/>
            <w:szCs w:val="24"/>
          </w:rPr>
          <w:t>http://vue.tufts.edu/download/index.cfm</w:t>
        </w:r>
      </w:hyperlink>
      <w:r w:rsidRPr="00687AE2">
        <w:rPr>
          <w:rFonts w:ascii="Arial" w:hAnsi="Arial" w:cs="Arial"/>
          <w:sz w:val="24"/>
          <w:szCs w:val="24"/>
        </w:rPr>
        <w:t xml:space="preserve"> y registrarse como usuario</w:t>
      </w:r>
      <w:r w:rsidRPr="005772F7">
        <w:rPr>
          <w:rFonts w:ascii="Arial" w:hAnsi="Arial" w:cs="Arial"/>
          <w:sz w:val="24"/>
          <w:szCs w:val="24"/>
        </w:rPr>
        <w:t>.</w:t>
      </w:r>
    </w:p>
    <w:p w:rsidR="005772F7" w:rsidRPr="005772F7" w:rsidRDefault="005772F7" w:rsidP="005772F7">
      <w:pPr>
        <w:jc w:val="center"/>
      </w:pPr>
    </w:p>
    <w:p w:rsidR="005772F7" w:rsidRPr="005772F7" w:rsidRDefault="005772F7" w:rsidP="005772F7">
      <w:pPr>
        <w:jc w:val="center"/>
      </w:pPr>
      <w:r w:rsidRPr="005772F7">
        <w:t>Figura: Registro en VUE</w:t>
      </w:r>
    </w:p>
    <w:p w:rsidR="005772F7" w:rsidRPr="005772F7" w:rsidRDefault="005772F7" w:rsidP="005772F7">
      <w:pPr>
        <w:jc w:val="center"/>
        <w:rPr>
          <w:b/>
        </w:rPr>
      </w:pPr>
      <w:r w:rsidRPr="005772F7">
        <w:rPr>
          <w:noProof/>
          <w:lang w:val="es-CO" w:eastAsia="es-CO"/>
        </w:rPr>
        <w:lastRenderedPageBreak/>
        <w:drawing>
          <wp:inline distT="0" distB="0" distL="0" distR="0">
            <wp:extent cx="2217420" cy="2611930"/>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l="15380" t="12387" r="60045" b="36053"/>
                    <a:stretch/>
                  </pic:blipFill>
                  <pic:spPr bwMode="auto">
                    <a:xfrm>
                      <a:off x="0" y="0"/>
                      <a:ext cx="2220826" cy="2615942"/>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p>
    <w:p w:rsidR="005772F7" w:rsidRPr="005772F7" w:rsidRDefault="005772F7" w:rsidP="005772F7">
      <w:pPr>
        <w:pStyle w:val="Sinespaciado"/>
        <w:spacing w:line="276" w:lineRule="auto"/>
        <w:rPr>
          <w:rFonts w:ascii="Arial" w:hAnsi="Arial" w:cs="Arial"/>
          <w:sz w:val="24"/>
          <w:szCs w:val="24"/>
          <w:lang w:val="es-ES"/>
        </w:rPr>
      </w:pPr>
    </w:p>
    <w:p w:rsidR="005772F7" w:rsidRPr="005772F7" w:rsidRDefault="005772F7" w:rsidP="005772F7">
      <w:r w:rsidRPr="005772F7">
        <w:t>Para visualización y vistas de los mapas conceptuales cuenta con la propiedad de Zoom, la cual permite ampliar un nodo y explorar los detalles de una imagen insertada dentro de un nodo en alta resolución, mover la hoja para una mejor lectura, reproducir el mapa conceptual como diapositivas, ver el mapa en pantalla completa o dividida.</w:t>
      </w:r>
    </w:p>
    <w:p w:rsidR="005772F7" w:rsidRPr="005772F7" w:rsidRDefault="005772F7" w:rsidP="005772F7"/>
    <w:p w:rsidR="005772F7" w:rsidRPr="005772F7" w:rsidRDefault="005772F7" w:rsidP="005772F7">
      <w:pPr>
        <w:jc w:val="center"/>
      </w:pPr>
      <w:r w:rsidRPr="005772F7">
        <w:t>Figura: Modo de Visualización VUE</w:t>
      </w:r>
    </w:p>
    <w:p w:rsidR="005772F7" w:rsidRPr="005772F7" w:rsidRDefault="009A2F7C" w:rsidP="005772F7">
      <w:pPr>
        <w:jc w:val="center"/>
        <w:rPr>
          <w:b/>
        </w:rPr>
      </w:pPr>
      <w:r>
        <w:rPr>
          <w:b/>
          <w:noProof/>
          <w:lang w:val="es-CO" w:eastAsia="es-CO"/>
        </w:rPr>
        <w:pict>
          <v:rect id="Rectangle 22" o:spid="_x0000_s1029" style="position:absolute;left:0;text-align:left;margin-left:146.1pt;margin-top:27.2pt;width:96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" strokecolor="red" strokeweight="1.5pt">
            <v:fill opacity="0"/>
          </v:rect>
        </w:pict>
      </w:r>
      <w:r w:rsidR="005772F7" w:rsidRPr="005772F7">
        <w:rPr>
          <w:b/>
          <w:noProof/>
          <w:lang w:val="es-CO" w:eastAsia="es-CO"/>
        </w:rPr>
        <w:drawing>
          <wp:inline distT="0" distB="0" distL="0" distR="0">
            <wp:extent cx="4057650" cy="873300"/>
            <wp:effectExtent l="0" t="0" r="0" b="0"/>
            <wp:docPr id="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srcRect r="69993" b="88493"/>
                    <a:stretch>
                      <a:fillRect/>
                    </a:stretch>
                  </pic:blipFill>
                  <pic:spPr bwMode="auto">
                    <a:xfrm>
                      <a:off x="0" y="0"/>
                      <a:ext cx="4074212" cy="876864"/>
                    </a:xfrm>
                    <a:prstGeom prst="rect">
                      <a:avLst/>
                    </a:prstGeom>
                    <a:noFill/>
                    <a:ln w="9525">
                      <a:noFill/>
                      <a:miter lim="800000"/>
                      <a:headEnd/>
                      <a:tailEnd/>
                    </a:ln>
                  </pic:spPr>
                </pic:pic>
              </a:graphicData>
            </a:graphic>
          </wp:inline>
        </w:drawing>
      </w:r>
    </w:p>
    <w:p w:rsidR="005772F7" w:rsidRPr="005772F7" w:rsidRDefault="005772F7" w:rsidP="005772F7">
      <w:pPr>
        <w:jc w:val="center"/>
        <w:rPr>
          <w:b/>
        </w:rPr>
      </w:pPr>
      <w:r w:rsidRPr="005772F7">
        <w:rPr>
          <w:noProof/>
          <w:lang w:val="es-CO" w:eastAsia="es-CO"/>
        </w:rPr>
        <w:lastRenderedPageBreak/>
        <w:drawing>
          <wp:inline distT="0" distB="0" distL="0" distR="0">
            <wp:extent cx="2381249" cy="19050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print"/>
                    <a:srcRect l="19194" t="6647" r="46835" b="45014"/>
                    <a:stretch/>
                  </pic:blipFill>
                  <pic:spPr bwMode="auto">
                    <a:xfrm>
                      <a:off x="0" y="0"/>
                      <a:ext cx="2383168" cy="1906535"/>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687AE2">
        <w:rPr>
          <w:rFonts w:ascii="Arial" w:hAnsi="Arial" w:cs="Arial"/>
          <w:sz w:val="24"/>
          <w:szCs w:val="24"/>
          <w:lang w:val="es-ES"/>
        </w:rPr>
        <w:t xml:space="preserve"> del proyecto</w:t>
      </w:r>
    </w:p>
    <w:p w:rsidR="005772F7" w:rsidRPr="005772F7" w:rsidRDefault="005772F7" w:rsidP="005772F7">
      <w:pPr>
        <w:pStyle w:val="Sinespaciado"/>
        <w:spacing w:line="276" w:lineRule="auto"/>
        <w:rPr>
          <w:rFonts w:ascii="Arial" w:hAnsi="Arial" w:cs="Arial"/>
          <w:sz w:val="24"/>
          <w:szCs w:val="24"/>
          <w:lang w:val="es-ES"/>
        </w:rPr>
      </w:pPr>
    </w:p>
    <w:p w:rsidR="005772F7" w:rsidRPr="005772F7" w:rsidRDefault="005772F7" w:rsidP="005772F7">
      <w:pPr>
        <w:jc w:val="center"/>
      </w:pPr>
      <w:r w:rsidRPr="005772F7">
        <w:t>Figura: Presentación Diapositivas VUE</w:t>
      </w:r>
    </w:p>
    <w:p w:rsidR="005772F7" w:rsidRPr="005772F7" w:rsidRDefault="005772F7" w:rsidP="005772F7">
      <w:pPr>
        <w:rPr>
          <w:b/>
        </w:rPr>
      </w:pPr>
    </w:p>
    <w:p w:rsidR="005772F7" w:rsidRPr="005772F7" w:rsidRDefault="009A2F7C" w:rsidP="005772F7">
      <w:pPr>
        <w:jc w:val="center"/>
        <w:rPr>
          <w:b/>
        </w:rPr>
      </w:pPr>
      <w:r>
        <w:rPr>
          <w:noProof/>
          <w:lang w:val="es-CO" w:eastAsia="es-CO"/>
        </w:rPr>
        <w:pict>
          <v:rect id="Rectangle 23" o:spid="_x0000_s1028" style="position:absolute;left:0;text-align:left;margin-left:23.1pt;margin-top:-14.55pt;width:389.25pt;height:299.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" strokecolor="#7f7f7f [1612]" strokeweight="2.25pt">
            <v:fill opacity="0"/>
          </v:rect>
        </w:pict>
      </w:r>
      <w:r w:rsidR="005772F7" w:rsidRPr="005772F7">
        <w:rPr>
          <w:noProof/>
          <w:lang w:val="es-CO" w:eastAsia="es-CO"/>
        </w:rPr>
        <w:drawing>
          <wp:inline distT="0" distB="0" distL="0" distR="0">
            <wp:extent cx="3760997" cy="211455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3764027" cy="2116254"/>
                    </a:xfrm>
                    <a:prstGeom prst="rect">
                      <a:avLst/>
                    </a:prstGeom>
                  </pic:spPr>
                </pic:pic>
              </a:graphicData>
            </a:graphic>
          </wp:inline>
        </w:drawing>
      </w:r>
    </w:p>
    <w:p w:rsidR="005772F7" w:rsidRPr="005772F7" w:rsidRDefault="005772F7" w:rsidP="005772F7">
      <w:pPr>
        <w:jc w:val="center"/>
        <w:rPr>
          <w:b/>
        </w:rPr>
      </w:pPr>
      <w:r w:rsidRPr="005772F7">
        <w:rPr>
          <w:noProof/>
          <w:lang w:val="es-CO" w:eastAsia="es-CO"/>
        </w:rPr>
        <w:drawing>
          <wp:inline distT="0" distB="0" distL="0" distR="0">
            <wp:extent cx="2168503" cy="12192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2170250" cy="1220182"/>
                    </a:xfrm>
                    <a:prstGeom prst="rect">
                      <a:avLst/>
                    </a:prstGeom>
                  </pic:spPr>
                </pic:pic>
              </a:graphicData>
            </a:graphic>
          </wp:inline>
        </w:drawing>
      </w:r>
      <w:r w:rsidRPr="005772F7">
        <w:rPr>
          <w:noProof/>
          <w:lang w:val="es-CO" w:eastAsia="es-CO"/>
        </w:rPr>
        <w:t xml:space="preserve">      </w:t>
      </w:r>
      <w:r w:rsidRPr="005772F7">
        <w:rPr>
          <w:noProof/>
          <w:lang w:val="es-CO" w:eastAsia="es-CO"/>
        </w:rPr>
        <w:drawing>
          <wp:inline distT="0" distB="0" distL="0" distR="0">
            <wp:extent cx="2180207" cy="1225781"/>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2181963" cy="1226768"/>
                    </a:xfrm>
                    <a:prstGeom prst="rect">
                      <a:avLst/>
                    </a:prstGeom>
                  </pic:spPr>
                </pic:pic>
              </a:graphicData>
            </a:graphic>
          </wp:inline>
        </w:drawing>
      </w:r>
    </w:p>
    <w:p w:rsidR="005772F7" w:rsidRPr="005772F7" w:rsidRDefault="005772F7" w:rsidP="005772F7">
      <w:pPr>
        <w:rPr>
          <w:b/>
        </w:rPr>
      </w:pP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D76318">
        <w:rPr>
          <w:rFonts w:ascii="Arial" w:hAnsi="Arial" w:cs="Arial"/>
          <w:sz w:val="24"/>
          <w:szCs w:val="24"/>
          <w:lang w:val="es-ES"/>
        </w:rPr>
        <w:t xml:space="preserve"> del proyecto</w:t>
      </w:r>
    </w:p>
    <w:p w:rsidR="005772F7" w:rsidRPr="005772F7" w:rsidRDefault="005772F7" w:rsidP="005772F7"/>
    <w:p w:rsidR="005772F7" w:rsidRPr="005772F7" w:rsidRDefault="005772F7" w:rsidP="005772F7"/>
    <w:p w:rsidR="005772F7" w:rsidRPr="005772F7" w:rsidRDefault="005772F7" w:rsidP="000A1D7F">
      <w:r w:rsidRPr="005772F7">
        <w:lastRenderedPageBreak/>
        <w:t>Para la presentación de diapositivas, VUE permite crear caminos donde se personaliza el recorrido por los nodos del mapa conceptual. Cada camino creado se proyecta en diapositiva con el contenido y recursos contenidos en el nodo para propósitos de presentación.</w:t>
      </w:r>
    </w:p>
    <w:p w:rsidR="005772F7" w:rsidRPr="005772F7" w:rsidRDefault="005772F7" w:rsidP="005772F7"/>
    <w:p w:rsidR="005772F7" w:rsidRPr="005772F7" w:rsidRDefault="005772F7" w:rsidP="005772F7">
      <w:pPr>
        <w:jc w:val="center"/>
      </w:pPr>
      <w:r w:rsidRPr="005772F7">
        <w:t>Figura: Camino Diapositivas VUE</w:t>
      </w:r>
    </w:p>
    <w:p w:rsidR="005772F7" w:rsidRPr="005772F7" w:rsidRDefault="005772F7" w:rsidP="005772F7">
      <w:pPr>
        <w:jc w:val="center"/>
      </w:pPr>
      <w:r w:rsidRPr="005772F7">
        <w:rPr>
          <w:noProof/>
          <w:lang w:val="es-CO" w:eastAsia="es-CO"/>
        </w:rPr>
        <w:drawing>
          <wp:inline distT="0" distB="0" distL="0" distR="0">
            <wp:extent cx="1914525" cy="2159584"/>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srcRect l="25648" t="28097" r="53119" b="29305"/>
                    <a:stretch/>
                  </pic:blipFill>
                  <pic:spPr bwMode="auto">
                    <a:xfrm>
                      <a:off x="0" y="0"/>
                      <a:ext cx="1916067" cy="2161324"/>
                    </a:xfrm>
                    <a:prstGeom prst="rect">
                      <a:avLst/>
                    </a:prstGeom>
                    <a:ln>
                      <a:noFill/>
                    </a:ln>
                    <a:extLst>
                      <a:ext uri="{53640926-AAD7-44D8-BBD7-CCE9431645EC}">
                        <a14:shadowObscured xmlns:a14="http://schemas.microsoft.com/office/drawing/2010/main"/>
                      </a:ext>
                    </a:extLst>
                  </pic:spPr>
                </pic:pic>
              </a:graphicData>
            </a:graphic>
          </wp:inline>
        </w:drawing>
      </w:r>
    </w:p>
    <w:p w:rsid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C452BD">
        <w:rPr>
          <w:rFonts w:ascii="Arial" w:hAnsi="Arial" w:cs="Arial"/>
          <w:sz w:val="24"/>
          <w:szCs w:val="24"/>
          <w:lang w:val="es-ES"/>
        </w:rPr>
        <w:t xml:space="preserve"> del proyecto </w:t>
      </w:r>
    </w:p>
    <w:p w:rsidR="000517DD" w:rsidRPr="005772F7" w:rsidRDefault="000517DD" w:rsidP="005772F7">
      <w:pPr>
        <w:pStyle w:val="Sinespaciado"/>
        <w:spacing w:line="276" w:lineRule="auto"/>
        <w:jc w:val="center"/>
        <w:rPr>
          <w:rFonts w:ascii="Arial" w:hAnsi="Arial" w:cs="Arial"/>
          <w:sz w:val="24"/>
          <w:szCs w:val="24"/>
          <w:lang w:val="es-ES"/>
        </w:rPr>
      </w:pPr>
    </w:p>
    <w:p w:rsidR="005772F7" w:rsidRPr="005772F7" w:rsidRDefault="005772F7" w:rsidP="000A1D7F">
      <w:r w:rsidRPr="005772F7">
        <w:t xml:space="preserve">Permite imprimir o exportar los mapas conceptuales en imagen formatos JPEG, PNG, SVG, como documento en PDF, Web formato tipo RDF, XML, HTML, e importar mapas conceptuales de IHMC </w:t>
      </w:r>
      <w:proofErr w:type="spellStart"/>
      <w:r w:rsidRPr="005772F7">
        <w:t>CmapTools</w:t>
      </w:r>
      <w:proofErr w:type="spellEnd"/>
      <w:r w:rsidRPr="005772F7">
        <w:t>.</w:t>
      </w:r>
    </w:p>
    <w:p w:rsidR="005772F7" w:rsidRPr="005772F7" w:rsidRDefault="005772F7" w:rsidP="005772F7">
      <w:pPr>
        <w:pStyle w:val="Sinespaciado"/>
        <w:spacing w:line="276" w:lineRule="auto"/>
        <w:jc w:val="both"/>
        <w:rPr>
          <w:rFonts w:ascii="Arial" w:hAnsi="Arial" w:cs="Arial"/>
          <w:sz w:val="24"/>
          <w:szCs w:val="24"/>
        </w:rPr>
      </w:pPr>
    </w:p>
    <w:p w:rsidR="005772F7" w:rsidRPr="005772F7" w:rsidRDefault="005772F7" w:rsidP="005772F7">
      <w:pPr>
        <w:jc w:val="center"/>
      </w:pPr>
      <w:r w:rsidRPr="005772F7">
        <w:t>Figura: Tipo de formatos VUE</w:t>
      </w:r>
    </w:p>
    <w:p w:rsidR="005772F7" w:rsidRPr="005772F7" w:rsidRDefault="005772F7" w:rsidP="005772F7">
      <w:pPr>
        <w:pStyle w:val="Sinespaciado"/>
        <w:spacing w:line="276" w:lineRule="auto"/>
        <w:jc w:val="center"/>
        <w:rPr>
          <w:rFonts w:ascii="Arial" w:hAnsi="Arial" w:cs="Arial"/>
          <w:sz w:val="24"/>
          <w:szCs w:val="24"/>
        </w:rPr>
      </w:pPr>
      <w:r w:rsidRPr="005772F7">
        <w:rPr>
          <w:rFonts w:ascii="Arial" w:hAnsi="Arial" w:cs="Arial"/>
          <w:noProof/>
          <w:sz w:val="24"/>
          <w:szCs w:val="24"/>
          <w:lang w:eastAsia="es-CO"/>
        </w:rPr>
        <w:drawing>
          <wp:inline distT="0" distB="0" distL="0" distR="0">
            <wp:extent cx="4077335" cy="1912620"/>
            <wp:effectExtent l="19050" t="0" r="0" b="0"/>
            <wp:docPr id="1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srcRect l="16271" t="40579" r="63440" b="42499"/>
                    <a:stretch>
                      <a:fillRect/>
                    </a:stretch>
                  </pic:blipFill>
                  <pic:spPr bwMode="auto">
                    <a:xfrm>
                      <a:off x="0" y="0"/>
                      <a:ext cx="4077335" cy="1912620"/>
                    </a:xfrm>
                    <a:prstGeom prst="rect">
                      <a:avLst/>
                    </a:prstGeom>
                    <a:noFill/>
                    <a:ln w="9525">
                      <a:noFill/>
                      <a:miter lim="800000"/>
                      <a:headEnd/>
                      <a:tailEnd/>
                    </a:ln>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sz w:val="24"/>
          <w:szCs w:val="24"/>
        </w:rPr>
      </w:pPr>
      <w:r w:rsidRPr="005772F7">
        <w:rPr>
          <w:rFonts w:ascii="Arial" w:hAnsi="Arial" w:cs="Arial"/>
          <w:sz w:val="24"/>
          <w:szCs w:val="24"/>
          <w:lang w:val="es-ES"/>
        </w:rPr>
        <w:lastRenderedPageBreak/>
        <w:t>Fuente: Autores</w:t>
      </w:r>
      <w:r w:rsidR="004172D8">
        <w:rPr>
          <w:rFonts w:ascii="Arial" w:hAnsi="Arial" w:cs="Arial"/>
          <w:sz w:val="24"/>
          <w:szCs w:val="24"/>
          <w:lang w:val="es-ES"/>
        </w:rPr>
        <w:t xml:space="preserve"> del proyecto</w:t>
      </w:r>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0A1D7F">
      <w:pPr>
        <w:pStyle w:val="Sinespaciado"/>
        <w:spacing w:line="360" w:lineRule="auto"/>
        <w:rPr>
          <w:rFonts w:ascii="Arial" w:hAnsi="Arial" w:cs="Arial"/>
          <w:sz w:val="24"/>
          <w:szCs w:val="24"/>
          <w:lang w:val="es-ES"/>
        </w:rPr>
      </w:pPr>
      <w:r w:rsidRPr="005772F7">
        <w:rPr>
          <w:rFonts w:ascii="Arial" w:hAnsi="Arial" w:cs="Arial"/>
          <w:sz w:val="24"/>
          <w:szCs w:val="24"/>
          <w:lang w:val="es-ES"/>
        </w:rPr>
        <w:t>Se puede acceder al contenido digital  a través de la Web, o a través del canal de recursos VUE en  repositorios digitales, servidores FTP y los sistemas de archivos locales. Dispone de una funcionalidad de “vista de diapositivas”.</w:t>
      </w:r>
    </w:p>
    <w:p w:rsidR="005772F7" w:rsidRPr="005772F7" w:rsidRDefault="005772F7" w:rsidP="000A1D7F"/>
    <w:p w:rsidR="005772F7" w:rsidRPr="005772F7" w:rsidRDefault="005772F7" w:rsidP="000A1D7F">
      <w:r w:rsidRPr="005772F7">
        <w:t>La herramienta permite añadir contenido digital a los mapas conceptuales, imágenes, videos, dirección URL y documentos.</w:t>
      </w:r>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5772F7">
      <w:pPr>
        <w:jc w:val="center"/>
      </w:pPr>
      <w:r w:rsidRPr="005772F7">
        <w:t>Figura: Contenido Digital VUE</w:t>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4408170" cy="2790326"/>
            <wp:effectExtent l="19050" t="0" r="0" b="0"/>
            <wp:docPr id="33" name="Imagen 16" descr="http://4.bp.blogspot.com/_V5lizmFvlrA/SuEl2lbG0VI/AAAAAAAAALM/PqbRArfs8HU/s400/map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4.bp.blogspot.com/_V5lizmFvlrA/SuEl2lbG0VI/AAAAAAAAALM/PqbRArfs8HU/s400/mapa3.jpg"/>
                    <pic:cNvPicPr>
                      <a:picLocks noChangeAspect="1" noChangeArrowheads="1"/>
                    </pic:cNvPicPr>
                  </pic:nvPicPr>
                  <pic:blipFill>
                    <a:blip r:embed="rId109" cstate="print"/>
                    <a:srcRect t="11389" r="3197" b="3333"/>
                    <a:stretch>
                      <a:fillRect/>
                    </a:stretch>
                  </pic:blipFill>
                  <pic:spPr bwMode="auto">
                    <a:xfrm>
                      <a:off x="0" y="0"/>
                      <a:ext cx="4408170" cy="2790326"/>
                    </a:xfrm>
                    <a:prstGeom prst="rect">
                      <a:avLst/>
                    </a:prstGeom>
                    <a:noFill/>
                    <a:ln w="9525">
                      <a:noFill/>
                      <a:miter lim="800000"/>
                      <a:headEnd/>
                      <a:tailEnd/>
                    </a:ln>
                  </pic:spPr>
                </pic:pic>
              </a:graphicData>
            </a:graphic>
          </wp:inline>
        </w:drawing>
      </w:r>
    </w:p>
    <w:p w:rsidR="005772F7" w:rsidRPr="00FF0960" w:rsidRDefault="005772F7" w:rsidP="005772F7">
      <w:pPr>
        <w:pStyle w:val="Sinespaciado"/>
        <w:spacing w:line="276" w:lineRule="auto"/>
        <w:jc w:val="center"/>
        <w:rPr>
          <w:rFonts w:ascii="Arial" w:hAnsi="Arial" w:cs="Arial"/>
          <w:sz w:val="24"/>
          <w:szCs w:val="24"/>
          <w:lang w:val="es-ES"/>
        </w:rPr>
      </w:pPr>
      <w:r w:rsidRPr="00FF0960">
        <w:rPr>
          <w:rFonts w:ascii="Arial" w:hAnsi="Arial" w:cs="Arial"/>
          <w:sz w:val="24"/>
          <w:szCs w:val="24"/>
          <w:lang w:val="es-ES"/>
        </w:rPr>
        <w:t xml:space="preserve">Fuente: </w:t>
      </w:r>
      <w:hyperlink r:id="rId110" w:history="1">
        <w:r w:rsidRPr="00FF0960">
          <w:rPr>
            <w:rStyle w:val="Hipervnculo"/>
            <w:rFonts w:ascii="Arial" w:hAnsi="Arial" w:cs="Arial"/>
            <w:color w:val="auto"/>
            <w:sz w:val="24"/>
            <w:szCs w:val="24"/>
          </w:rPr>
          <w:t>http://mundonegociable.blogspot.com/2009/10/organizando-mis-ideas-con-vue.html</w:t>
        </w:r>
      </w:hyperlink>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0A1D7F">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La ventana de contenido apoya la creación de mapas, proporcionando acceso a contenidos digitales:</w:t>
      </w:r>
    </w:p>
    <w:p w:rsidR="005772F7" w:rsidRPr="005772F7" w:rsidRDefault="005772F7" w:rsidP="000A1D7F">
      <w:pPr>
        <w:pStyle w:val="Sinespaciado"/>
        <w:spacing w:line="360" w:lineRule="auto"/>
        <w:jc w:val="both"/>
        <w:rPr>
          <w:rFonts w:ascii="Arial" w:hAnsi="Arial" w:cs="Arial"/>
          <w:sz w:val="24"/>
          <w:szCs w:val="24"/>
          <w:lang w:val="es-ES"/>
        </w:rPr>
      </w:pPr>
    </w:p>
    <w:p w:rsidR="005772F7" w:rsidRPr="005772F7" w:rsidRDefault="005772F7" w:rsidP="000A1D7F">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 xml:space="preserve">Sección de recursos ofrece acceso a contenido desde el ordenador, sistemas remotos como los sitios FTP, repositorios digitales, servidores de Google, </w:t>
      </w:r>
      <w:proofErr w:type="spellStart"/>
      <w:r w:rsidRPr="005772F7">
        <w:rPr>
          <w:rFonts w:ascii="Arial" w:hAnsi="Arial" w:cs="Arial"/>
          <w:sz w:val="24"/>
          <w:szCs w:val="24"/>
          <w:lang w:val="es-ES"/>
        </w:rPr>
        <w:t>Feeds</w:t>
      </w:r>
      <w:proofErr w:type="spellEnd"/>
      <w:r w:rsidRPr="005772F7">
        <w:rPr>
          <w:rFonts w:ascii="Arial" w:hAnsi="Arial" w:cs="Arial"/>
          <w:sz w:val="24"/>
          <w:szCs w:val="24"/>
          <w:lang w:val="es-ES"/>
        </w:rPr>
        <w:t xml:space="preserve"> RSS, </w:t>
      </w:r>
      <w:proofErr w:type="spellStart"/>
      <w:r w:rsidRPr="005772F7">
        <w:rPr>
          <w:rFonts w:ascii="Arial" w:hAnsi="Arial" w:cs="Arial"/>
          <w:sz w:val="24"/>
          <w:szCs w:val="24"/>
          <w:lang w:val="es-ES"/>
        </w:rPr>
        <w:t>Fedora</w:t>
      </w:r>
      <w:proofErr w:type="spellEnd"/>
      <w:r w:rsidRPr="005772F7">
        <w:rPr>
          <w:rFonts w:ascii="Arial" w:hAnsi="Arial" w:cs="Arial"/>
          <w:sz w:val="24"/>
          <w:szCs w:val="24"/>
          <w:lang w:val="es-ES"/>
        </w:rPr>
        <w:t xml:space="preserve">, </w:t>
      </w:r>
      <w:proofErr w:type="spellStart"/>
      <w:r w:rsidRPr="005772F7">
        <w:rPr>
          <w:rFonts w:ascii="Arial" w:hAnsi="Arial" w:cs="Arial"/>
          <w:sz w:val="24"/>
          <w:szCs w:val="24"/>
          <w:lang w:val="es-ES"/>
        </w:rPr>
        <w:t>Flickr</w:t>
      </w:r>
      <w:proofErr w:type="spellEnd"/>
      <w:r w:rsidRPr="005772F7">
        <w:rPr>
          <w:rFonts w:ascii="Arial" w:hAnsi="Arial" w:cs="Arial"/>
          <w:sz w:val="24"/>
          <w:szCs w:val="24"/>
          <w:lang w:val="es-ES"/>
        </w:rPr>
        <w:t xml:space="preserve">, </w:t>
      </w:r>
      <w:proofErr w:type="spellStart"/>
      <w:r w:rsidRPr="005772F7">
        <w:rPr>
          <w:rFonts w:ascii="Arial" w:hAnsi="Arial" w:cs="Arial"/>
          <w:sz w:val="24"/>
          <w:szCs w:val="24"/>
          <w:lang w:val="es-ES"/>
        </w:rPr>
        <w:t>JStor</w:t>
      </w:r>
      <w:proofErr w:type="spellEnd"/>
      <w:r w:rsidRPr="005772F7">
        <w:rPr>
          <w:rFonts w:ascii="Arial" w:hAnsi="Arial" w:cs="Arial"/>
          <w:sz w:val="24"/>
          <w:szCs w:val="24"/>
          <w:lang w:val="es-ES"/>
        </w:rPr>
        <w:t xml:space="preserve">, Museo de Bellas Artes de Boston, </w:t>
      </w:r>
      <w:proofErr w:type="spellStart"/>
      <w:r w:rsidRPr="005772F7">
        <w:rPr>
          <w:rFonts w:ascii="Arial" w:hAnsi="Arial" w:cs="Arial"/>
          <w:sz w:val="24"/>
          <w:szCs w:val="24"/>
          <w:lang w:val="es-ES"/>
        </w:rPr>
        <w:t>PubMed</w:t>
      </w:r>
      <w:proofErr w:type="spellEnd"/>
      <w:r w:rsidRPr="005772F7">
        <w:rPr>
          <w:rFonts w:ascii="Arial" w:hAnsi="Arial" w:cs="Arial"/>
          <w:sz w:val="24"/>
          <w:szCs w:val="24"/>
          <w:lang w:val="es-ES"/>
        </w:rPr>
        <w:t xml:space="preserve"> (NCBI), </w:t>
      </w:r>
      <w:proofErr w:type="spellStart"/>
      <w:r w:rsidRPr="005772F7">
        <w:rPr>
          <w:rFonts w:ascii="Arial" w:hAnsi="Arial" w:cs="Arial"/>
          <w:sz w:val="24"/>
          <w:szCs w:val="24"/>
          <w:lang w:val="es-ES"/>
        </w:rPr>
        <w:t>Sakai</w:t>
      </w:r>
      <w:proofErr w:type="spellEnd"/>
      <w:r w:rsidRPr="005772F7">
        <w:rPr>
          <w:rFonts w:ascii="Arial" w:hAnsi="Arial" w:cs="Arial"/>
          <w:sz w:val="24"/>
          <w:szCs w:val="24"/>
          <w:lang w:val="es-ES"/>
        </w:rPr>
        <w:t xml:space="preserve">, </w:t>
      </w:r>
      <w:proofErr w:type="spellStart"/>
      <w:r w:rsidRPr="005772F7">
        <w:rPr>
          <w:rFonts w:ascii="Arial" w:hAnsi="Arial" w:cs="Arial"/>
          <w:sz w:val="24"/>
          <w:szCs w:val="24"/>
          <w:lang w:val="es-ES"/>
        </w:rPr>
        <w:t>Summize</w:t>
      </w:r>
      <w:proofErr w:type="spellEnd"/>
      <w:r w:rsidRPr="005772F7">
        <w:rPr>
          <w:rFonts w:ascii="Arial" w:hAnsi="Arial" w:cs="Arial"/>
          <w:sz w:val="24"/>
          <w:szCs w:val="24"/>
          <w:lang w:val="es-ES"/>
        </w:rPr>
        <w:t xml:space="preserve"> </w:t>
      </w:r>
      <w:proofErr w:type="spellStart"/>
      <w:r w:rsidRPr="005772F7">
        <w:rPr>
          <w:rFonts w:ascii="Arial" w:hAnsi="Arial" w:cs="Arial"/>
          <w:sz w:val="24"/>
          <w:szCs w:val="24"/>
          <w:lang w:val="es-ES"/>
        </w:rPr>
        <w:t>Twitter</w:t>
      </w:r>
      <w:proofErr w:type="spellEnd"/>
      <w:r w:rsidRPr="005772F7">
        <w:rPr>
          <w:rFonts w:ascii="Arial" w:hAnsi="Arial" w:cs="Arial"/>
          <w:sz w:val="24"/>
          <w:szCs w:val="24"/>
          <w:lang w:val="es-ES"/>
        </w:rPr>
        <w:t xml:space="preserve"> </w:t>
      </w:r>
      <w:proofErr w:type="spellStart"/>
      <w:r w:rsidRPr="005772F7">
        <w:rPr>
          <w:rFonts w:ascii="Arial" w:hAnsi="Arial" w:cs="Arial"/>
          <w:sz w:val="24"/>
          <w:szCs w:val="24"/>
          <w:lang w:val="es-ES"/>
        </w:rPr>
        <w:t>Search</w:t>
      </w:r>
      <w:proofErr w:type="spellEnd"/>
      <w:r w:rsidRPr="005772F7">
        <w:rPr>
          <w:rFonts w:ascii="Arial" w:hAnsi="Arial" w:cs="Arial"/>
          <w:sz w:val="24"/>
          <w:szCs w:val="24"/>
          <w:lang w:val="es-ES"/>
        </w:rPr>
        <w:t xml:space="preserve">, Wikipedia (búsqueda de </w:t>
      </w:r>
      <w:proofErr w:type="spellStart"/>
      <w:r w:rsidRPr="005772F7">
        <w:rPr>
          <w:rFonts w:ascii="Arial" w:hAnsi="Arial" w:cs="Arial"/>
          <w:sz w:val="24"/>
          <w:szCs w:val="24"/>
          <w:lang w:val="es-ES"/>
        </w:rPr>
        <w:t>Yahoo</w:t>
      </w:r>
      <w:proofErr w:type="spellEnd"/>
      <w:r w:rsidRPr="005772F7">
        <w:rPr>
          <w:rFonts w:ascii="Arial" w:hAnsi="Arial" w:cs="Arial"/>
          <w:sz w:val="24"/>
          <w:szCs w:val="24"/>
          <w:lang w:val="es-ES"/>
        </w:rPr>
        <w:t xml:space="preserve">), </w:t>
      </w:r>
      <w:proofErr w:type="spellStart"/>
      <w:r w:rsidRPr="005772F7">
        <w:rPr>
          <w:rFonts w:ascii="Arial" w:hAnsi="Arial" w:cs="Arial"/>
          <w:sz w:val="24"/>
          <w:szCs w:val="24"/>
          <w:lang w:val="es-ES"/>
        </w:rPr>
        <w:t>Yahoo</w:t>
      </w:r>
      <w:proofErr w:type="spellEnd"/>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5772F7">
      <w:pPr>
        <w:jc w:val="center"/>
      </w:pPr>
      <w:r w:rsidRPr="005772F7">
        <w:t>Figura: Recursos VUE</w:t>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1806195" cy="2369820"/>
            <wp:effectExtent l="19050" t="0" r="3555" b="0"/>
            <wp:docPr id="1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l="67278" t="31159" r="13062" b="23046"/>
                    <a:stretch>
                      <a:fillRect/>
                    </a:stretch>
                  </pic:blipFill>
                  <pic:spPr bwMode="auto">
                    <a:xfrm>
                      <a:off x="0" y="0"/>
                      <a:ext cx="1803101" cy="2365761"/>
                    </a:xfrm>
                    <a:prstGeom prst="rect">
                      <a:avLst/>
                    </a:prstGeom>
                    <a:noFill/>
                    <a:ln w="9525">
                      <a:noFill/>
                      <a:miter lim="800000"/>
                      <a:headEnd/>
                      <a:tailEnd/>
                    </a:ln>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412EA8">
        <w:rPr>
          <w:rFonts w:ascii="Arial" w:hAnsi="Arial" w:cs="Arial"/>
          <w:sz w:val="24"/>
          <w:szCs w:val="24"/>
          <w:lang w:val="es-ES"/>
        </w:rPr>
        <w:t xml:space="preserve"> del proyecto</w:t>
      </w:r>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A11DF1">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 xml:space="preserve">La ficha de datos proporciona compatibilidad para importar CSV, conjunto de datos y fuentes RSS. </w:t>
      </w:r>
    </w:p>
    <w:p w:rsidR="005772F7" w:rsidRPr="005772F7" w:rsidRDefault="005772F7" w:rsidP="00A11DF1">
      <w:pPr>
        <w:pStyle w:val="Sinespaciado"/>
        <w:spacing w:line="360" w:lineRule="auto"/>
        <w:jc w:val="both"/>
        <w:rPr>
          <w:rFonts w:ascii="Arial" w:hAnsi="Arial" w:cs="Arial"/>
          <w:sz w:val="24"/>
          <w:szCs w:val="24"/>
          <w:lang w:val="es-ES"/>
        </w:rPr>
      </w:pPr>
    </w:p>
    <w:p w:rsidR="005772F7" w:rsidRPr="005772F7" w:rsidRDefault="005772F7" w:rsidP="00A11DF1">
      <w:pPr>
        <w:pStyle w:val="Sinespaciado"/>
        <w:spacing w:line="360" w:lineRule="auto"/>
        <w:jc w:val="both"/>
        <w:rPr>
          <w:rFonts w:ascii="Arial" w:hAnsi="Arial" w:cs="Arial"/>
          <w:sz w:val="24"/>
          <w:szCs w:val="24"/>
        </w:rPr>
      </w:pPr>
      <w:r w:rsidRPr="005772F7">
        <w:rPr>
          <w:rFonts w:ascii="Arial" w:hAnsi="Arial" w:cs="Arial"/>
          <w:sz w:val="24"/>
          <w:szCs w:val="24"/>
          <w:lang w:val="es-ES"/>
        </w:rPr>
        <w:t>L</w:t>
      </w:r>
      <w:r w:rsidRPr="005772F7">
        <w:rPr>
          <w:rFonts w:ascii="Arial" w:hAnsi="Arial" w:cs="Arial"/>
          <w:sz w:val="24"/>
          <w:szCs w:val="24"/>
        </w:rPr>
        <w:t>a ficha de semánticas permite importar en formatos OWL o RDF ​​para crear mapas con significado semántico adicional.</w:t>
      </w:r>
    </w:p>
    <w:p w:rsidR="005772F7" w:rsidRPr="005772F7" w:rsidRDefault="005772F7" w:rsidP="005772F7">
      <w:pPr>
        <w:pStyle w:val="Sinespaciado"/>
        <w:spacing w:line="276" w:lineRule="auto"/>
        <w:jc w:val="both"/>
        <w:rPr>
          <w:rFonts w:ascii="Arial" w:hAnsi="Arial" w:cs="Arial"/>
          <w:sz w:val="24"/>
          <w:szCs w:val="24"/>
        </w:rPr>
      </w:pPr>
    </w:p>
    <w:p w:rsidR="005772F7" w:rsidRPr="005772F7" w:rsidRDefault="005772F7" w:rsidP="005772F7">
      <w:pPr>
        <w:jc w:val="center"/>
      </w:pPr>
      <w:r w:rsidRPr="005772F7">
        <w:t>Figura: Contenido VUE</w:t>
      </w:r>
    </w:p>
    <w:p w:rsidR="005772F7" w:rsidRPr="005772F7" w:rsidRDefault="005772F7" w:rsidP="005772F7">
      <w:pPr>
        <w:pStyle w:val="Sinespaciado"/>
        <w:spacing w:line="276" w:lineRule="auto"/>
        <w:jc w:val="center"/>
        <w:rPr>
          <w:rFonts w:ascii="Arial" w:hAnsi="Arial" w:cs="Arial"/>
          <w:sz w:val="24"/>
          <w:szCs w:val="24"/>
          <w:lang w:val="en-US"/>
        </w:rPr>
      </w:pPr>
      <w:r w:rsidRPr="005772F7">
        <w:rPr>
          <w:rFonts w:ascii="Arial" w:hAnsi="Arial" w:cs="Arial"/>
          <w:noProof/>
          <w:sz w:val="24"/>
          <w:szCs w:val="24"/>
          <w:lang w:eastAsia="es-CO"/>
        </w:rPr>
        <w:lastRenderedPageBreak/>
        <w:drawing>
          <wp:inline distT="0" distB="0" distL="0" distR="0">
            <wp:extent cx="2019300" cy="2786319"/>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srcRect l="3227" t="14502" r="74861" b="31722"/>
                    <a:stretch/>
                  </pic:blipFill>
                  <pic:spPr bwMode="auto">
                    <a:xfrm>
                      <a:off x="0" y="0"/>
                      <a:ext cx="2020927" cy="2788564"/>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412EA8">
        <w:rPr>
          <w:rFonts w:ascii="Arial" w:hAnsi="Arial" w:cs="Arial"/>
          <w:sz w:val="24"/>
          <w:szCs w:val="24"/>
          <w:lang w:val="es-ES"/>
        </w:rPr>
        <w:t xml:space="preserve"> del proyecto</w:t>
      </w:r>
    </w:p>
    <w:p w:rsidR="005772F7" w:rsidRPr="005772F7" w:rsidRDefault="005772F7" w:rsidP="005772F7">
      <w:pPr>
        <w:pStyle w:val="Sinespaciado"/>
        <w:spacing w:line="276" w:lineRule="auto"/>
        <w:jc w:val="both"/>
        <w:rPr>
          <w:rFonts w:ascii="Arial" w:hAnsi="Arial" w:cs="Arial"/>
          <w:sz w:val="24"/>
          <w:szCs w:val="24"/>
        </w:rPr>
      </w:pPr>
    </w:p>
    <w:p w:rsidR="005772F7" w:rsidRPr="005772F7" w:rsidRDefault="005772F7" w:rsidP="00F23772">
      <w:r w:rsidRPr="005772F7">
        <w:t>El análisis de conectividad arroja un archivo .</w:t>
      </w:r>
      <w:proofErr w:type="spellStart"/>
      <w:r w:rsidRPr="005772F7">
        <w:t>txt</w:t>
      </w:r>
      <w:proofErr w:type="spellEnd"/>
      <w:r w:rsidRPr="005772F7">
        <w:t xml:space="preserve"> generando una matriz de conexiones entre nodos, esto con el fin de ser importados en programas estadísticos. </w:t>
      </w:r>
    </w:p>
    <w:p w:rsidR="005772F7" w:rsidRPr="005772F7" w:rsidRDefault="005772F7" w:rsidP="005772F7"/>
    <w:p w:rsidR="005772F7" w:rsidRPr="005772F7" w:rsidRDefault="005772F7" w:rsidP="005772F7">
      <w:pPr>
        <w:jc w:val="center"/>
      </w:pPr>
      <w:r w:rsidRPr="005772F7">
        <w:t>Figura: Análisis De Conectividad VUE</w:t>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3753996" cy="134302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srcRect l="21572" t="38368" r="39021" b="36556"/>
                    <a:stretch/>
                  </pic:blipFill>
                  <pic:spPr bwMode="auto">
                    <a:xfrm>
                      <a:off x="0" y="0"/>
                      <a:ext cx="3757021" cy="1344107"/>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F23772">
        <w:rPr>
          <w:rFonts w:ascii="Arial" w:hAnsi="Arial" w:cs="Arial"/>
          <w:sz w:val="24"/>
          <w:szCs w:val="24"/>
          <w:lang w:val="es-ES"/>
        </w:rPr>
        <w:t xml:space="preserve"> del proyecto</w:t>
      </w:r>
    </w:p>
    <w:p w:rsidR="005772F7" w:rsidRPr="005772F7" w:rsidRDefault="005772F7" w:rsidP="005772F7">
      <w:pPr>
        <w:pStyle w:val="Sinespaciado"/>
        <w:spacing w:line="276" w:lineRule="auto"/>
        <w:jc w:val="center"/>
        <w:rPr>
          <w:rFonts w:ascii="Arial" w:hAnsi="Arial" w:cs="Arial"/>
          <w:sz w:val="24"/>
          <w:szCs w:val="24"/>
          <w:lang w:val="es-ES"/>
        </w:rPr>
      </w:pPr>
    </w:p>
    <w:p w:rsidR="005772F7" w:rsidRPr="005772F7" w:rsidRDefault="005772F7" w:rsidP="005772F7">
      <w:pPr>
        <w:jc w:val="center"/>
      </w:pPr>
    </w:p>
    <w:p w:rsidR="005772F7" w:rsidRPr="005772F7" w:rsidRDefault="005772F7" w:rsidP="005772F7">
      <w:pPr>
        <w:pStyle w:val="Ttulo4"/>
        <w:rPr>
          <w:rFonts w:cs="Arial"/>
        </w:rPr>
      </w:pPr>
      <w:r w:rsidRPr="005772F7">
        <w:rPr>
          <w:rFonts w:cs="Arial"/>
        </w:rPr>
        <w:t xml:space="preserve">Funcionalidad </w:t>
      </w:r>
      <w:r w:rsidR="009463ED">
        <w:rPr>
          <w:rFonts w:cs="Arial"/>
        </w:rPr>
        <w:t>d</w:t>
      </w:r>
      <w:r w:rsidRPr="005772F7">
        <w:rPr>
          <w:rFonts w:cs="Arial"/>
        </w:rPr>
        <w:t>e VUE</w:t>
      </w:r>
    </w:p>
    <w:p w:rsidR="005772F7" w:rsidRPr="005772F7" w:rsidRDefault="005772F7" w:rsidP="005772F7"/>
    <w:p w:rsidR="005772F7" w:rsidRPr="005772F7" w:rsidRDefault="005772F7" w:rsidP="005772F7">
      <w:r w:rsidRPr="005772F7">
        <w:lastRenderedPageBreak/>
        <w:t xml:space="preserve">Es un programa libre, su licencia es MPL (Licencia Pública de Mozilla) GPL, Requiere Java 2 para funcionar, es compatible con una amplia gama de plataformas y sistemas operativos como Linux, Windows, </w:t>
      </w:r>
      <w:proofErr w:type="spellStart"/>
      <w:r w:rsidRPr="005772F7">
        <w:t>MacOSX</w:t>
      </w:r>
      <w:proofErr w:type="spellEnd"/>
      <w:r w:rsidRPr="005772F7">
        <w:t>. Para cada sistema operativo tiene un link de descarga. El tamaño del programa es 61.8 MB.</w:t>
      </w:r>
    </w:p>
    <w:p w:rsidR="005772F7" w:rsidRPr="005772F7" w:rsidRDefault="005772F7" w:rsidP="005772F7"/>
    <w:p w:rsidR="005772F7" w:rsidRPr="005772F7" w:rsidRDefault="005772F7" w:rsidP="005772F7">
      <w:pPr>
        <w:jc w:val="center"/>
      </w:pPr>
      <w:r w:rsidRPr="005772F7">
        <w:t>Figura: Link de descargas VUE</w:t>
      </w:r>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2686050" cy="235267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srcRect l="15287" t="18429" r="36813" b="6949"/>
                    <a:stretch/>
                  </pic:blipFill>
                  <pic:spPr bwMode="auto">
                    <a:xfrm>
                      <a:off x="0" y="0"/>
                      <a:ext cx="2688214" cy="235457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sz w:val="24"/>
          <w:szCs w:val="24"/>
          <w:lang w:val="es-ES"/>
        </w:rPr>
        <w:t>Fuente: Autores</w:t>
      </w:r>
      <w:r w:rsidR="005D78B9">
        <w:rPr>
          <w:rFonts w:ascii="Arial" w:hAnsi="Arial" w:cs="Arial"/>
          <w:sz w:val="24"/>
          <w:szCs w:val="24"/>
          <w:lang w:val="es-ES"/>
        </w:rPr>
        <w:t xml:space="preserve"> del proyecto</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D5105D">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 xml:space="preserve">De igual manera tiene un link para descargar el </w:t>
      </w:r>
      <w:proofErr w:type="spellStart"/>
      <w:r w:rsidRPr="005772F7">
        <w:rPr>
          <w:rFonts w:ascii="Arial" w:hAnsi="Arial" w:cs="Arial"/>
          <w:sz w:val="24"/>
          <w:szCs w:val="24"/>
          <w:lang w:val="es-ES"/>
        </w:rPr>
        <w:t>Applet</w:t>
      </w:r>
      <w:proofErr w:type="spellEnd"/>
      <w:r w:rsidRPr="005772F7">
        <w:rPr>
          <w:rFonts w:ascii="Arial" w:hAnsi="Arial" w:cs="Arial"/>
          <w:sz w:val="24"/>
          <w:szCs w:val="24"/>
          <w:lang w:val="es-ES"/>
        </w:rPr>
        <w:t xml:space="preserve"> VUE para la instalación en servidor Web y descargar el código fuente la cual es una opción para contribuir en el código fuente de VUE.</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jc w:val="center"/>
      </w:pPr>
      <w:r w:rsidRPr="005772F7">
        <w:t xml:space="preserve">Figura: </w:t>
      </w:r>
      <w:proofErr w:type="spellStart"/>
      <w:r w:rsidRPr="005772F7">
        <w:t>Applet</w:t>
      </w:r>
      <w:proofErr w:type="spellEnd"/>
      <w:r w:rsidRPr="005772F7">
        <w:t xml:space="preserve"> y código fuente VUE</w:t>
      </w:r>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3743325" cy="139860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srcRect l="17155" t="36556" r="36473" b="32628"/>
                    <a:stretch/>
                  </pic:blipFill>
                  <pic:spPr bwMode="auto">
                    <a:xfrm>
                      <a:off x="0" y="0"/>
                      <a:ext cx="3746339" cy="1399731"/>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sz w:val="24"/>
          <w:szCs w:val="24"/>
          <w:lang w:val="es-ES"/>
        </w:rPr>
        <w:t>Fuente: Autores</w:t>
      </w:r>
      <w:r w:rsidR="00280626">
        <w:rPr>
          <w:rFonts w:ascii="Arial" w:hAnsi="Arial" w:cs="Arial"/>
          <w:sz w:val="24"/>
          <w:szCs w:val="24"/>
          <w:lang w:val="es-ES"/>
        </w:rPr>
        <w:t xml:space="preserve"> del proyecto</w:t>
      </w: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jc w:val="both"/>
        <w:rPr>
          <w:rFonts w:ascii="Arial" w:hAnsi="Arial" w:cs="Arial"/>
          <w:sz w:val="24"/>
          <w:szCs w:val="24"/>
          <w:lang w:val="es-ES"/>
        </w:rPr>
      </w:pPr>
    </w:p>
    <w:p w:rsidR="005772F7" w:rsidRPr="005772F7" w:rsidRDefault="005772F7" w:rsidP="005772F7">
      <w:pPr>
        <w:pStyle w:val="Sinespaciado"/>
        <w:spacing w:line="276" w:lineRule="auto"/>
        <w:jc w:val="both"/>
        <w:rPr>
          <w:rFonts w:ascii="Arial" w:hAnsi="Arial" w:cs="Arial"/>
          <w:sz w:val="24"/>
          <w:szCs w:val="24"/>
          <w:lang w:val="es-ES"/>
        </w:rPr>
      </w:pPr>
      <w:r w:rsidRPr="005772F7">
        <w:rPr>
          <w:rFonts w:ascii="Arial" w:hAnsi="Arial" w:cs="Arial"/>
          <w:sz w:val="24"/>
          <w:szCs w:val="24"/>
          <w:lang w:val="es-ES"/>
        </w:rPr>
        <w:lastRenderedPageBreak/>
        <w:t xml:space="preserve">Es una herramienta multilenguaje, sin embargo algunas funciones vienen en </w:t>
      </w:r>
      <w:r w:rsidR="00AF0C0A" w:rsidRPr="005772F7">
        <w:rPr>
          <w:rFonts w:ascii="Arial" w:hAnsi="Arial" w:cs="Arial"/>
          <w:sz w:val="24"/>
          <w:szCs w:val="24"/>
          <w:lang w:val="es-ES"/>
        </w:rPr>
        <w:t>inglés</w:t>
      </w:r>
      <w:r w:rsidRPr="005772F7">
        <w:rPr>
          <w:rFonts w:ascii="Arial" w:hAnsi="Arial" w:cs="Arial"/>
          <w:sz w:val="24"/>
          <w:szCs w:val="24"/>
          <w:lang w:val="es-ES"/>
        </w:rPr>
        <w:t>.</w:t>
      </w:r>
    </w:p>
    <w:p w:rsidR="005772F7" w:rsidRPr="005772F7" w:rsidRDefault="005772F7" w:rsidP="005772F7">
      <w:pPr>
        <w:pStyle w:val="Sinespaciado"/>
        <w:spacing w:line="276" w:lineRule="auto"/>
        <w:jc w:val="both"/>
        <w:rPr>
          <w:rFonts w:ascii="Arial" w:hAnsi="Arial" w:cs="Arial"/>
          <w:sz w:val="24"/>
          <w:szCs w:val="24"/>
          <w:lang w:val="es-ES"/>
        </w:rPr>
      </w:pPr>
    </w:p>
    <w:p w:rsidR="005772F7" w:rsidRPr="005772F7" w:rsidRDefault="005772F7" w:rsidP="005772F7">
      <w:pPr>
        <w:jc w:val="center"/>
      </w:pPr>
      <w:r w:rsidRPr="005772F7">
        <w:t>Figura: Idiomas VUE</w:t>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3762375" cy="280118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srcRect l="12739" t="12387" r="40720" b="25982"/>
                    <a:stretch/>
                  </pic:blipFill>
                  <pic:spPr bwMode="auto">
                    <a:xfrm>
                      <a:off x="0" y="0"/>
                      <a:ext cx="3765407" cy="280344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jc w:val="center"/>
        <w:rPr>
          <w:rFonts w:ascii="Arial" w:hAnsi="Arial" w:cs="Arial"/>
          <w:sz w:val="24"/>
          <w:szCs w:val="24"/>
          <w:lang w:val="es-ES"/>
        </w:rPr>
      </w:pPr>
      <w:r w:rsidRPr="005772F7">
        <w:rPr>
          <w:rFonts w:ascii="Arial" w:hAnsi="Arial" w:cs="Arial"/>
          <w:sz w:val="24"/>
          <w:szCs w:val="24"/>
          <w:lang w:val="es-ES"/>
        </w:rPr>
        <w:t>Fuente: Autores</w:t>
      </w:r>
      <w:r w:rsidR="000A7C3E">
        <w:rPr>
          <w:rFonts w:ascii="Arial" w:hAnsi="Arial" w:cs="Arial"/>
          <w:sz w:val="24"/>
          <w:szCs w:val="24"/>
          <w:lang w:val="es-ES"/>
        </w:rPr>
        <w:t xml:space="preserve"> del proyecto</w:t>
      </w:r>
    </w:p>
    <w:p w:rsidR="005772F7" w:rsidRPr="005772F7" w:rsidRDefault="005772F7" w:rsidP="005772F7">
      <w:pPr>
        <w:pStyle w:val="Sinespaciado"/>
        <w:spacing w:line="276" w:lineRule="auto"/>
        <w:jc w:val="both"/>
        <w:rPr>
          <w:rFonts w:ascii="Arial" w:hAnsi="Arial" w:cs="Arial"/>
          <w:sz w:val="24"/>
          <w:szCs w:val="24"/>
        </w:rPr>
      </w:pPr>
    </w:p>
    <w:p w:rsidR="005772F7" w:rsidRPr="005772F7" w:rsidRDefault="005772F7" w:rsidP="005772F7">
      <w:pPr>
        <w:pStyle w:val="Sinespaciado"/>
        <w:spacing w:line="276" w:lineRule="auto"/>
        <w:rPr>
          <w:rFonts w:ascii="Arial" w:hAnsi="Arial" w:cs="Arial"/>
          <w:sz w:val="24"/>
          <w:szCs w:val="24"/>
          <w:lang w:val="es-ES"/>
        </w:rPr>
      </w:pPr>
    </w:p>
    <w:p w:rsidR="005772F7" w:rsidRPr="005772F7" w:rsidRDefault="005772F7" w:rsidP="005772F7">
      <w:pPr>
        <w:pStyle w:val="Ttulo4"/>
        <w:rPr>
          <w:rFonts w:cs="Arial"/>
        </w:rPr>
      </w:pPr>
      <w:r w:rsidRPr="005772F7">
        <w:rPr>
          <w:rFonts w:cs="Arial"/>
          <w:lang w:eastAsia="es-CO"/>
        </w:rPr>
        <w:t xml:space="preserve">Estrategias de Enseñanza- Aprendizaje </w:t>
      </w:r>
      <w:r w:rsidR="00400714">
        <w:rPr>
          <w:rFonts w:cs="Arial"/>
        </w:rPr>
        <w:t>d</w:t>
      </w:r>
      <w:r w:rsidRPr="005772F7">
        <w:rPr>
          <w:rFonts w:cs="Arial"/>
        </w:rPr>
        <w:t>e VUE</w:t>
      </w:r>
    </w:p>
    <w:p w:rsidR="005772F7" w:rsidRPr="005772F7" w:rsidRDefault="005772F7" w:rsidP="005772F7"/>
    <w:p w:rsidR="005772F7" w:rsidRPr="005772F7" w:rsidRDefault="005772F7" w:rsidP="005772F7">
      <w:r w:rsidRPr="005772F7">
        <w:t>El proyecto VUE se centra en crear herramientas flexibles para la gestión y la integración de recursos digitales para apoyar la enseñanza, el aprendizaje y la investigación.</w:t>
      </w:r>
    </w:p>
    <w:p w:rsidR="005772F7" w:rsidRPr="005772F7" w:rsidRDefault="005772F7" w:rsidP="005772F7"/>
    <w:p w:rsidR="005772F7" w:rsidRPr="005772F7" w:rsidRDefault="005772F7" w:rsidP="00D5105D">
      <w:pPr>
        <w:pStyle w:val="Sinespaciado"/>
        <w:spacing w:line="360" w:lineRule="auto"/>
        <w:jc w:val="both"/>
        <w:rPr>
          <w:rFonts w:ascii="Arial" w:hAnsi="Arial" w:cs="Arial"/>
          <w:sz w:val="24"/>
          <w:szCs w:val="24"/>
        </w:rPr>
      </w:pPr>
      <w:r w:rsidRPr="005772F7">
        <w:rPr>
          <w:rFonts w:ascii="Arial" w:hAnsi="Arial" w:cs="Arial"/>
          <w:sz w:val="24"/>
          <w:szCs w:val="24"/>
        </w:rPr>
        <w:t>VUE tiene la propiedad “mezclar mapas” la cual permite combinar un grupo de mapas conceptuales con el fin de visualizar los nodos y enlaces compartidos entre los mapas mezclados.</w:t>
      </w:r>
    </w:p>
    <w:p w:rsidR="005772F7" w:rsidRPr="005772F7" w:rsidRDefault="005772F7" w:rsidP="005772F7">
      <w:pPr>
        <w:pStyle w:val="Sinespaciado"/>
        <w:spacing w:line="276" w:lineRule="auto"/>
        <w:rPr>
          <w:rFonts w:ascii="Arial" w:hAnsi="Arial" w:cs="Arial"/>
          <w:sz w:val="24"/>
          <w:szCs w:val="24"/>
        </w:rPr>
      </w:pPr>
    </w:p>
    <w:p w:rsidR="005772F7" w:rsidRPr="005772F7" w:rsidRDefault="005772F7" w:rsidP="005772F7">
      <w:pPr>
        <w:pStyle w:val="Sinespaciado"/>
        <w:spacing w:line="276" w:lineRule="auto"/>
        <w:rPr>
          <w:rFonts w:ascii="Arial" w:hAnsi="Arial" w:cs="Arial"/>
          <w:sz w:val="24"/>
          <w:szCs w:val="24"/>
        </w:rPr>
      </w:pPr>
    </w:p>
    <w:p w:rsidR="005772F7" w:rsidRPr="005772F7" w:rsidRDefault="005772F7" w:rsidP="005772F7">
      <w:pPr>
        <w:pStyle w:val="Sinespaciado"/>
        <w:spacing w:line="276" w:lineRule="auto"/>
        <w:rPr>
          <w:rFonts w:ascii="Arial" w:hAnsi="Arial" w:cs="Arial"/>
          <w:sz w:val="24"/>
          <w:szCs w:val="24"/>
        </w:rPr>
      </w:pPr>
    </w:p>
    <w:p w:rsidR="005772F7" w:rsidRPr="005772F7" w:rsidRDefault="005772F7" w:rsidP="005772F7">
      <w:pPr>
        <w:pStyle w:val="Sinespaciado"/>
        <w:spacing w:line="276" w:lineRule="auto"/>
        <w:rPr>
          <w:rFonts w:ascii="Arial" w:hAnsi="Arial" w:cs="Arial"/>
          <w:sz w:val="24"/>
          <w:szCs w:val="24"/>
        </w:rPr>
      </w:pPr>
    </w:p>
    <w:p w:rsidR="005772F7" w:rsidRPr="005772F7" w:rsidRDefault="005772F7" w:rsidP="005772F7">
      <w:pPr>
        <w:jc w:val="center"/>
      </w:pPr>
      <w:r w:rsidRPr="005772F7">
        <w:lastRenderedPageBreak/>
        <w:t>Figura: Mezcla De Mapas Conceptuales VUE</w:t>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noProof/>
          <w:sz w:val="24"/>
          <w:szCs w:val="24"/>
          <w:lang w:eastAsia="es-CO"/>
        </w:rPr>
        <w:drawing>
          <wp:inline distT="0" distB="0" distL="0" distR="0">
            <wp:extent cx="2622839" cy="260032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55883" t="16919" r="4540" b="13293"/>
                    <a:stretch/>
                  </pic:blipFill>
                  <pic:spPr bwMode="auto">
                    <a:xfrm>
                      <a:off x="0" y="0"/>
                      <a:ext cx="2625795" cy="2603255"/>
                    </a:xfrm>
                    <a:prstGeom prst="rect">
                      <a:avLst/>
                    </a:prstGeom>
                    <a:ln>
                      <a:noFill/>
                    </a:ln>
                    <a:extLst>
                      <a:ext uri="{53640926-AAD7-44D8-BBD7-CCE9431645EC}">
                        <a14:shadowObscured xmlns:a14="http://schemas.microsoft.com/office/drawing/2010/main"/>
                      </a:ext>
                    </a:extLst>
                  </pic:spPr>
                </pic:pic>
              </a:graphicData>
            </a:graphic>
          </wp:inline>
        </w:drawing>
      </w:r>
      <w:r w:rsidRPr="005772F7">
        <w:rPr>
          <w:rFonts w:ascii="Arial" w:hAnsi="Arial" w:cs="Arial"/>
          <w:noProof/>
          <w:sz w:val="24"/>
          <w:szCs w:val="24"/>
          <w:lang w:eastAsia="es-CO"/>
        </w:rPr>
        <w:t xml:space="preserve">        </w:t>
      </w: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t>Fuente: Autores</w:t>
      </w:r>
      <w:r w:rsidR="00870F44">
        <w:rPr>
          <w:rFonts w:ascii="Arial" w:hAnsi="Arial" w:cs="Arial"/>
          <w:sz w:val="24"/>
          <w:szCs w:val="24"/>
          <w:lang w:val="es-ES"/>
        </w:rPr>
        <w:t xml:space="preserve"> del proyecto</w:t>
      </w:r>
    </w:p>
    <w:p w:rsidR="005772F7" w:rsidRPr="005772F7" w:rsidRDefault="005772F7" w:rsidP="005772F7">
      <w:pPr>
        <w:pStyle w:val="Sinespaciado"/>
        <w:spacing w:line="276" w:lineRule="auto"/>
        <w:rPr>
          <w:rFonts w:ascii="Arial" w:hAnsi="Arial" w:cs="Arial"/>
          <w:sz w:val="24"/>
          <w:szCs w:val="24"/>
          <w:lang w:val="es-ES"/>
        </w:rPr>
      </w:pPr>
    </w:p>
    <w:p w:rsidR="005772F7" w:rsidRPr="005772F7" w:rsidRDefault="005772F7" w:rsidP="000E782E">
      <w:pPr>
        <w:pStyle w:val="Sinespaciado"/>
        <w:spacing w:line="360" w:lineRule="auto"/>
        <w:jc w:val="center"/>
        <w:rPr>
          <w:rFonts w:ascii="Arial" w:hAnsi="Arial" w:cs="Arial"/>
          <w:sz w:val="24"/>
          <w:szCs w:val="24"/>
          <w:lang w:val="es-ES"/>
        </w:rPr>
      </w:pPr>
    </w:p>
    <w:p w:rsidR="005772F7" w:rsidRPr="005772F7" w:rsidRDefault="005772F7" w:rsidP="000E782E">
      <w:pPr>
        <w:pStyle w:val="Sinespaciado"/>
        <w:spacing w:line="360" w:lineRule="auto"/>
        <w:jc w:val="both"/>
        <w:rPr>
          <w:rFonts w:ascii="Arial" w:hAnsi="Arial" w:cs="Arial"/>
          <w:sz w:val="24"/>
          <w:szCs w:val="24"/>
          <w:lang w:val="es-ES"/>
        </w:rPr>
      </w:pPr>
      <w:r w:rsidRPr="005772F7">
        <w:rPr>
          <w:rFonts w:ascii="Arial" w:hAnsi="Arial" w:cs="Arial"/>
          <w:sz w:val="24"/>
          <w:szCs w:val="24"/>
          <w:lang w:val="es-ES"/>
        </w:rPr>
        <w:t>Ofrece dos modos para visualizar los nodos y enlacen compartidos entre los mapas mezclados: peso o por votación.</w:t>
      </w:r>
    </w:p>
    <w:p w:rsidR="005772F7" w:rsidRPr="005772F7" w:rsidRDefault="005772F7" w:rsidP="005772F7">
      <w:pPr>
        <w:pStyle w:val="Sinespaciado"/>
        <w:spacing w:line="276" w:lineRule="auto"/>
        <w:rPr>
          <w:rFonts w:ascii="Arial" w:hAnsi="Arial" w:cs="Arial"/>
          <w:sz w:val="24"/>
          <w:szCs w:val="24"/>
          <w:lang w:val="es-ES"/>
        </w:rPr>
      </w:pPr>
    </w:p>
    <w:p w:rsidR="005772F7" w:rsidRPr="005772F7" w:rsidRDefault="005772F7" w:rsidP="005772F7">
      <w:pPr>
        <w:jc w:val="center"/>
      </w:pPr>
      <w:r w:rsidRPr="005772F7">
        <w:t>Figura: Mezcla De Mapas Conceptuales VUE</w:t>
      </w:r>
    </w:p>
    <w:p w:rsidR="005772F7" w:rsidRPr="005772F7" w:rsidRDefault="005772F7" w:rsidP="005772F7">
      <w:pPr>
        <w:pStyle w:val="Sinespaciado"/>
        <w:spacing w:line="276" w:lineRule="auto"/>
        <w:rPr>
          <w:rFonts w:ascii="Arial" w:hAnsi="Arial" w:cs="Arial"/>
          <w:sz w:val="24"/>
          <w:szCs w:val="24"/>
          <w:lang w:val="es-ES"/>
        </w:rPr>
      </w:pPr>
    </w:p>
    <w:p w:rsidR="005772F7" w:rsidRPr="005772F7" w:rsidRDefault="005772F7" w:rsidP="005772F7">
      <w:pPr>
        <w:pStyle w:val="Sinespaciado"/>
        <w:spacing w:line="276" w:lineRule="auto"/>
        <w:jc w:val="center"/>
        <w:rPr>
          <w:rFonts w:ascii="Arial" w:hAnsi="Arial" w:cs="Arial"/>
          <w:noProof/>
          <w:sz w:val="24"/>
          <w:szCs w:val="24"/>
          <w:lang w:eastAsia="es-CO"/>
        </w:rPr>
      </w:pPr>
      <w:r w:rsidRPr="005772F7">
        <w:rPr>
          <w:rFonts w:ascii="Arial" w:hAnsi="Arial" w:cs="Arial"/>
          <w:noProof/>
          <w:sz w:val="24"/>
          <w:szCs w:val="24"/>
          <w:lang w:eastAsia="es-CO"/>
        </w:rPr>
        <w:drawing>
          <wp:inline distT="0" distB="0" distL="0" distR="0">
            <wp:extent cx="2634540" cy="260032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l="26158" t="15710" r="34605" b="15408"/>
                    <a:stretch/>
                  </pic:blipFill>
                  <pic:spPr bwMode="auto">
                    <a:xfrm>
                      <a:off x="0" y="0"/>
                      <a:ext cx="2636663" cy="2602420"/>
                    </a:xfrm>
                    <a:prstGeom prst="rect">
                      <a:avLst/>
                    </a:prstGeom>
                    <a:ln>
                      <a:noFill/>
                    </a:ln>
                    <a:extLst>
                      <a:ext uri="{53640926-AAD7-44D8-BBD7-CCE9431645EC}">
                        <a14:shadowObscured xmlns:a14="http://schemas.microsoft.com/office/drawing/2010/main"/>
                      </a:ext>
                    </a:extLst>
                  </pic:spPr>
                </pic:pic>
              </a:graphicData>
            </a:graphic>
          </wp:inline>
        </w:drawing>
      </w:r>
      <w:r w:rsidRPr="005772F7">
        <w:rPr>
          <w:rFonts w:ascii="Arial" w:hAnsi="Arial" w:cs="Arial"/>
          <w:noProof/>
          <w:sz w:val="24"/>
          <w:szCs w:val="24"/>
          <w:lang w:eastAsia="es-CO"/>
        </w:rPr>
        <w:t xml:space="preserve">      </w:t>
      </w:r>
      <w:r w:rsidRPr="005772F7">
        <w:rPr>
          <w:rFonts w:ascii="Arial" w:hAnsi="Arial" w:cs="Arial"/>
          <w:noProof/>
          <w:sz w:val="24"/>
          <w:szCs w:val="24"/>
          <w:lang w:eastAsia="es-CO"/>
        </w:rPr>
        <w:drawing>
          <wp:inline distT="0" distB="0" distL="0" distR="0">
            <wp:extent cx="2589068" cy="260032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srcRect l="26328" t="14804" r="34605" b="15408"/>
                    <a:stretch/>
                  </pic:blipFill>
                  <pic:spPr bwMode="auto">
                    <a:xfrm>
                      <a:off x="0" y="0"/>
                      <a:ext cx="2591154" cy="2602420"/>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pStyle w:val="Sinespaciado"/>
        <w:spacing w:line="276" w:lineRule="auto"/>
        <w:jc w:val="center"/>
        <w:rPr>
          <w:rFonts w:ascii="Arial" w:hAnsi="Arial" w:cs="Arial"/>
          <w:noProof/>
          <w:sz w:val="24"/>
          <w:szCs w:val="24"/>
          <w:lang w:eastAsia="es-CO"/>
        </w:rPr>
      </w:pPr>
    </w:p>
    <w:p w:rsidR="005772F7" w:rsidRPr="005772F7" w:rsidRDefault="005772F7" w:rsidP="005772F7">
      <w:pPr>
        <w:pStyle w:val="Sinespaciado"/>
        <w:spacing w:line="276" w:lineRule="auto"/>
        <w:jc w:val="center"/>
        <w:rPr>
          <w:rFonts w:ascii="Arial" w:hAnsi="Arial" w:cs="Arial"/>
          <w:sz w:val="24"/>
          <w:szCs w:val="24"/>
          <w:lang w:val="es-ES"/>
        </w:rPr>
      </w:pPr>
      <w:r w:rsidRPr="005772F7">
        <w:rPr>
          <w:rFonts w:ascii="Arial" w:hAnsi="Arial" w:cs="Arial"/>
          <w:sz w:val="24"/>
          <w:szCs w:val="24"/>
          <w:lang w:val="es-ES"/>
        </w:rPr>
        <w:lastRenderedPageBreak/>
        <w:t>Fuente: Autores</w:t>
      </w:r>
    </w:p>
    <w:p w:rsidR="005772F7" w:rsidRPr="005772F7" w:rsidRDefault="005772F7" w:rsidP="005772F7"/>
    <w:p w:rsidR="005772F7" w:rsidRPr="005772F7" w:rsidRDefault="005772F7" w:rsidP="000E782E">
      <w:r w:rsidRPr="005772F7">
        <w:t>VUE proporciona soporte para el análisis en profundidad de los mapas, exportar matrices de conectividad para importar en los paquetes estadísticos. Proporciona herramientas para aplicar el significado semántico de los mapas, a través de las ontologías y esquemas de metadatos.</w:t>
      </w:r>
    </w:p>
    <w:p w:rsidR="005772F7" w:rsidRPr="005772F7" w:rsidRDefault="005772F7" w:rsidP="000E782E"/>
    <w:p w:rsidR="005772F7" w:rsidRPr="005772F7" w:rsidRDefault="005772F7" w:rsidP="000E782E">
      <w:pPr>
        <w:rPr>
          <w:lang w:val="es-CO"/>
        </w:rPr>
      </w:pPr>
      <w:r w:rsidRPr="005772F7">
        <w:rPr>
          <w:lang w:val="es-CO"/>
        </w:rPr>
        <w:t>La principal diferencia entre VUE y otros programas de mapas conceptuales es que con VUE, los mapas se hacen también mapas de contenido al conectarlos a recursos digitales, y fue desarrollado con el objetivo de permitir a alumnos y profesores integrar los recursos digitales en el aprendizaje y la enseñanza.</w:t>
      </w:r>
    </w:p>
    <w:p w:rsidR="005772F7" w:rsidRPr="005772F7" w:rsidRDefault="005772F7" w:rsidP="005772F7">
      <w:pPr>
        <w:rPr>
          <w:lang w:val="es-CO"/>
        </w:rPr>
      </w:pPr>
    </w:p>
    <w:p w:rsidR="005772F7" w:rsidRPr="005772F7" w:rsidRDefault="00F1650A" w:rsidP="005772F7">
      <w:pPr>
        <w:pStyle w:val="Ttulo3"/>
        <w:rPr>
          <w:szCs w:val="24"/>
        </w:rPr>
      </w:pPr>
      <w:bookmarkStart w:id="92" w:name="_Toc338171168"/>
      <w:proofErr w:type="spellStart"/>
      <w:r>
        <w:rPr>
          <w:szCs w:val="24"/>
        </w:rPr>
        <w:t>Spiderscribe</w:t>
      </w:r>
      <w:bookmarkEnd w:id="92"/>
      <w:proofErr w:type="spellEnd"/>
    </w:p>
    <w:p w:rsidR="005772F7" w:rsidRPr="005772F7" w:rsidRDefault="005772F7" w:rsidP="005772F7"/>
    <w:p w:rsidR="005772F7" w:rsidRPr="005772F7" w:rsidRDefault="005772F7" w:rsidP="005772F7">
      <w:pPr>
        <w:pStyle w:val="Ttulo4"/>
        <w:rPr>
          <w:rFonts w:cs="Arial"/>
        </w:rPr>
      </w:pPr>
      <w:r w:rsidRPr="005772F7">
        <w:rPr>
          <w:rFonts w:cs="Arial"/>
        </w:rPr>
        <w:t xml:space="preserve">Diseño De </w:t>
      </w:r>
      <w:proofErr w:type="spellStart"/>
      <w:r w:rsidRPr="005772F7">
        <w:rPr>
          <w:rFonts w:cs="Arial"/>
        </w:rPr>
        <w:t>Spiderscribe</w:t>
      </w:r>
      <w:proofErr w:type="spellEnd"/>
    </w:p>
    <w:p w:rsidR="005772F7" w:rsidRPr="005772F7" w:rsidRDefault="005772F7" w:rsidP="005772F7"/>
    <w:p w:rsidR="005772F7" w:rsidRPr="005772F7" w:rsidRDefault="005772F7" w:rsidP="005772F7">
      <w:r w:rsidRPr="005772F7">
        <w:t xml:space="preserve">Es una herramienta con una interfaz muy amigable, por sus aplicaciones en flash y consta de varias funciones para personalizar el diseño de los mapas y en especial de los nodos en los cuales se pueden insertar texto, imágenes, archivos, eventos y mapas de ubicación (Google </w:t>
      </w:r>
      <w:proofErr w:type="spellStart"/>
      <w:r w:rsidRPr="005772F7">
        <w:t>Maps</w:t>
      </w:r>
      <w:proofErr w:type="spellEnd"/>
      <w:r w:rsidRPr="005772F7">
        <w:t>), con una serie de propiedades para su diseño.</w:t>
      </w:r>
    </w:p>
    <w:p w:rsidR="005772F7" w:rsidRPr="005772F7" w:rsidRDefault="005772F7" w:rsidP="005772F7"/>
    <w:p w:rsidR="005772F7" w:rsidRPr="005772F7" w:rsidRDefault="005772F7" w:rsidP="005772F7"/>
    <w:p w:rsidR="005772F7" w:rsidRPr="005772F7" w:rsidRDefault="005772F7" w:rsidP="005772F7"/>
    <w:p w:rsidR="005772F7" w:rsidRPr="005772F7" w:rsidRDefault="005772F7" w:rsidP="005772F7">
      <w:pPr>
        <w:jc w:val="center"/>
      </w:pPr>
      <w:r w:rsidRPr="005772F7">
        <w:t xml:space="preserve">Figura: Tipo de Nodos </w:t>
      </w:r>
      <w:proofErr w:type="spellStart"/>
      <w:r w:rsidRPr="005772F7">
        <w:t>Spiderscribe</w:t>
      </w:r>
      <w:proofErr w:type="spellEnd"/>
    </w:p>
    <w:p w:rsidR="005772F7" w:rsidRPr="005772F7" w:rsidRDefault="005772F7" w:rsidP="005772F7">
      <w:pPr>
        <w:spacing w:after="200" w:line="276" w:lineRule="auto"/>
        <w:jc w:val="center"/>
      </w:pPr>
      <w:r w:rsidRPr="005772F7">
        <w:rPr>
          <w:noProof/>
          <w:lang w:val="es-CO" w:eastAsia="es-CO"/>
        </w:rPr>
        <w:lastRenderedPageBreak/>
        <w:drawing>
          <wp:inline distT="0" distB="0" distL="0" distR="0">
            <wp:extent cx="1619250" cy="2438400"/>
            <wp:effectExtent l="19050" t="0" r="0" b="0"/>
            <wp:docPr id="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srcRect t="12560" r="71079" b="10145"/>
                    <a:stretch>
                      <a:fillRect/>
                    </a:stretch>
                  </pic:blipFill>
                  <pic:spPr bwMode="auto">
                    <a:xfrm>
                      <a:off x="0" y="0"/>
                      <a:ext cx="1619250" cy="2438400"/>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736B54">
        <w:rPr>
          <w:lang w:val="es-CO"/>
        </w:rPr>
        <w:t xml:space="preserve"> del proyecto</w:t>
      </w:r>
    </w:p>
    <w:p w:rsidR="005772F7" w:rsidRPr="005772F7" w:rsidRDefault="005772F7" w:rsidP="005772F7"/>
    <w:p w:rsidR="005772F7" w:rsidRPr="005772F7" w:rsidRDefault="005772F7" w:rsidP="00B70396">
      <w:r w:rsidRPr="005772F7">
        <w:t>Con respecto a los nodos de texto permite cambiar color de fondo, color y fuente de letra, tamaño y color del borde de nodo, y permite pegar texto desde el portapapeles directamente en mapas.</w:t>
      </w:r>
    </w:p>
    <w:p w:rsidR="005772F7" w:rsidRPr="005772F7" w:rsidRDefault="005772F7" w:rsidP="005772F7"/>
    <w:p w:rsidR="005772F7" w:rsidRPr="005772F7" w:rsidRDefault="005772F7" w:rsidP="005772F7">
      <w:pPr>
        <w:jc w:val="center"/>
      </w:pPr>
      <w:r w:rsidRPr="005772F7">
        <w:t xml:space="preserve">Figura: Demo </w:t>
      </w:r>
      <w:proofErr w:type="spellStart"/>
      <w:r w:rsidRPr="005772F7">
        <w:t>Spiderscribe</w:t>
      </w:r>
      <w:proofErr w:type="spellEnd"/>
    </w:p>
    <w:p w:rsidR="005772F7" w:rsidRPr="005772F7" w:rsidRDefault="005772F7" w:rsidP="005772F7">
      <w:r w:rsidRPr="005772F7">
        <w:rPr>
          <w:noProof/>
          <w:lang w:val="es-CO" w:eastAsia="es-CO"/>
        </w:rPr>
        <w:drawing>
          <wp:inline distT="0" distB="0" distL="0" distR="0">
            <wp:extent cx="5612130" cy="2567940"/>
            <wp:effectExtent l="19050" t="0" r="7620" b="0"/>
            <wp:docPr id="6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srcRect t="6039" b="12560"/>
                    <a:stretch>
                      <a:fillRect/>
                    </a:stretch>
                  </pic:blipFill>
                  <pic:spPr bwMode="auto">
                    <a:xfrm>
                      <a:off x="0" y="0"/>
                      <a:ext cx="5612130" cy="2567940"/>
                    </a:xfrm>
                    <a:prstGeom prst="rect">
                      <a:avLst/>
                    </a:prstGeom>
                    <a:noFill/>
                    <a:ln w="9525">
                      <a:noFill/>
                      <a:miter lim="800000"/>
                      <a:headEnd/>
                      <a:tailEnd/>
                    </a:ln>
                  </pic:spPr>
                </pic:pic>
              </a:graphicData>
            </a:graphic>
          </wp:inline>
        </w:drawing>
      </w:r>
    </w:p>
    <w:p w:rsidR="005772F7" w:rsidRPr="00390DF1" w:rsidRDefault="005772F7" w:rsidP="005772F7">
      <w:pPr>
        <w:jc w:val="center"/>
        <w:rPr>
          <w:lang w:val="es-CO"/>
        </w:rPr>
      </w:pPr>
      <w:r w:rsidRPr="00390DF1">
        <w:rPr>
          <w:lang w:val="es-CO"/>
        </w:rPr>
        <w:t xml:space="preserve">Fuente: </w:t>
      </w:r>
      <w:hyperlink r:id="rId122" w:history="1">
        <w:r w:rsidRPr="00390DF1">
          <w:rPr>
            <w:rStyle w:val="Hipervnculo"/>
            <w:color w:val="auto"/>
          </w:rPr>
          <w:t>http://www.spiderscribe.net/app/?cd7df8ebe047c849a2ead3b304316000</w:t>
        </w:r>
      </w:hyperlink>
    </w:p>
    <w:p w:rsidR="005772F7" w:rsidRPr="005772F7" w:rsidRDefault="005772F7" w:rsidP="005772F7"/>
    <w:p w:rsidR="005772F7" w:rsidRPr="005772F7" w:rsidRDefault="005772F7" w:rsidP="005772F7">
      <w:pPr>
        <w:pStyle w:val="Ttulo4"/>
        <w:rPr>
          <w:rFonts w:cs="Arial"/>
        </w:rPr>
      </w:pPr>
      <w:r w:rsidRPr="005772F7">
        <w:rPr>
          <w:rFonts w:cs="Arial"/>
        </w:rPr>
        <w:lastRenderedPageBreak/>
        <w:t xml:space="preserve">Usabilidad </w:t>
      </w:r>
      <w:r w:rsidR="008B372F">
        <w:rPr>
          <w:rFonts w:cs="Arial"/>
        </w:rPr>
        <w:t>d</w:t>
      </w:r>
      <w:r w:rsidRPr="005772F7">
        <w:rPr>
          <w:rFonts w:cs="Arial"/>
        </w:rPr>
        <w:t xml:space="preserve">e </w:t>
      </w:r>
      <w:proofErr w:type="spellStart"/>
      <w:r w:rsidRPr="005772F7">
        <w:rPr>
          <w:rFonts w:cs="Arial"/>
        </w:rPr>
        <w:t>Spiderscribe</w:t>
      </w:r>
      <w:proofErr w:type="spellEnd"/>
    </w:p>
    <w:p w:rsidR="005772F7" w:rsidRPr="005772F7" w:rsidRDefault="005772F7" w:rsidP="005772F7"/>
    <w:p w:rsidR="005772F7" w:rsidRPr="00B70396" w:rsidRDefault="005772F7" w:rsidP="00B70396">
      <w:r w:rsidRPr="00B70396">
        <w:t xml:space="preserve">La herramienta es accesible mediante la dirección URL </w:t>
      </w:r>
      <w:hyperlink r:id="rId123" w:history="1">
        <w:r w:rsidRPr="00B70396">
          <w:rPr>
            <w:rStyle w:val="Hipervnculo"/>
            <w:color w:val="auto"/>
          </w:rPr>
          <w:t>http://www.spiderscribe.net/</w:t>
        </w:r>
      </w:hyperlink>
      <w:r w:rsidRPr="00B70396">
        <w:t xml:space="preserve"> y registrarse como usuario, insertando la información básica y escogiendo el plan a contratar dependiente del uso de la herramienta.</w:t>
      </w:r>
    </w:p>
    <w:p w:rsidR="005772F7" w:rsidRPr="005772F7" w:rsidRDefault="005772F7" w:rsidP="005772F7">
      <w:pPr>
        <w:jc w:val="center"/>
      </w:pPr>
    </w:p>
    <w:p w:rsidR="005772F7" w:rsidRPr="005772F7" w:rsidRDefault="005772F7" w:rsidP="005772F7">
      <w:pPr>
        <w:jc w:val="center"/>
      </w:pPr>
      <w:r w:rsidRPr="005772F7">
        <w:t xml:space="preserve">Figura: Registro De Usuario </w:t>
      </w:r>
      <w:proofErr w:type="spellStart"/>
      <w:r w:rsidRPr="005772F7">
        <w:t>Spiderscribe</w:t>
      </w:r>
      <w:proofErr w:type="spellEnd"/>
    </w:p>
    <w:p w:rsidR="005772F7" w:rsidRPr="005772F7" w:rsidRDefault="005772F7" w:rsidP="005772F7">
      <w:pPr>
        <w:jc w:val="center"/>
        <w:rPr>
          <w:lang w:val="es-CO"/>
        </w:rPr>
      </w:pPr>
      <w:r w:rsidRPr="005772F7">
        <w:rPr>
          <w:noProof/>
          <w:lang w:val="es-CO" w:eastAsia="es-CO"/>
        </w:rPr>
        <w:drawing>
          <wp:inline distT="0" distB="0" distL="0" distR="0">
            <wp:extent cx="3752850" cy="2446020"/>
            <wp:effectExtent l="19050" t="0" r="0" b="0"/>
            <wp:docPr id="1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l="15546" t="11353" r="17583" b="11111"/>
                    <a:stretch>
                      <a:fillRect/>
                    </a:stretch>
                  </pic:blipFill>
                  <pic:spPr bwMode="auto">
                    <a:xfrm>
                      <a:off x="0" y="0"/>
                      <a:ext cx="3752850" cy="2446020"/>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0B37F8">
        <w:rPr>
          <w:lang w:val="es-CO"/>
        </w:rPr>
        <w:t xml:space="preserve"> del proyecto</w:t>
      </w:r>
    </w:p>
    <w:p w:rsidR="005772F7" w:rsidRPr="005772F7" w:rsidRDefault="005772F7" w:rsidP="005772F7">
      <w:pPr>
        <w:rPr>
          <w:lang w:val="es-CO"/>
        </w:rPr>
      </w:pPr>
    </w:p>
    <w:p w:rsidR="005772F7" w:rsidRPr="005772F7" w:rsidRDefault="005772F7" w:rsidP="005772F7">
      <w:pPr>
        <w:rPr>
          <w:lang w:val="es-CO"/>
        </w:rPr>
      </w:pPr>
      <w:r w:rsidRPr="005772F7">
        <w:rPr>
          <w:lang w:val="es-CO"/>
        </w:rPr>
        <w:t xml:space="preserve">Al acceder a la web, presenta un vídeo en el que muestra el uso básico de la herramienta, de </w:t>
      </w:r>
      <w:r w:rsidR="00533175" w:rsidRPr="005772F7">
        <w:rPr>
          <w:lang w:val="es-CO"/>
        </w:rPr>
        <w:t>cómo</w:t>
      </w:r>
      <w:r w:rsidRPr="005772F7">
        <w:rPr>
          <w:lang w:val="es-CO"/>
        </w:rPr>
        <w:t xml:space="preserve"> crear nodo y conectarlo con otros nodos.</w:t>
      </w:r>
    </w:p>
    <w:p w:rsidR="005772F7" w:rsidRPr="005772F7" w:rsidRDefault="005772F7" w:rsidP="005772F7">
      <w:pPr>
        <w:rPr>
          <w:lang w:val="es-CO"/>
        </w:rPr>
      </w:pPr>
    </w:p>
    <w:p w:rsidR="005772F7" w:rsidRPr="005772F7" w:rsidRDefault="005772F7" w:rsidP="005772F7">
      <w:r w:rsidRPr="005772F7">
        <w:t>La pizarra de trabajo para la creación de los diagramas o mapas conceptuales es grande, cuenta con efectos de Zoom in/</w:t>
      </w:r>
      <w:proofErr w:type="spellStart"/>
      <w:r w:rsidRPr="005772F7">
        <w:t>out</w:t>
      </w:r>
      <w:proofErr w:type="spellEnd"/>
      <w:r w:rsidRPr="005772F7">
        <w:t xml:space="preserve">, amplitud de la ventana, formar cuadricula para ayudar a colocar los objetos o localizar puntos en la </w:t>
      </w:r>
      <w:proofErr w:type="spellStart"/>
      <w:r w:rsidRPr="005772F7">
        <w:t>pirraza</w:t>
      </w:r>
      <w:proofErr w:type="spellEnd"/>
      <w:r w:rsidRPr="005772F7">
        <w:t xml:space="preserve"> de trabajo, alinear automáticamente las plantillas y cuenta con un navegador de mapas que permite el desplazamiento a través del mismo.</w:t>
      </w:r>
    </w:p>
    <w:p w:rsidR="005772F7" w:rsidRPr="005772F7" w:rsidRDefault="005772F7" w:rsidP="005772F7"/>
    <w:p w:rsidR="005772F7" w:rsidRPr="005772F7" w:rsidRDefault="005772F7" w:rsidP="005772F7">
      <w:pPr>
        <w:jc w:val="center"/>
      </w:pPr>
      <w:r w:rsidRPr="005772F7">
        <w:t xml:space="preserve">Figura: Usabilidad Pizarra de trabajo </w:t>
      </w:r>
      <w:proofErr w:type="spellStart"/>
      <w:r w:rsidRPr="005772F7">
        <w:t>Spiderscribe</w:t>
      </w:r>
      <w:proofErr w:type="spellEnd"/>
    </w:p>
    <w:p w:rsidR="005772F7" w:rsidRPr="005772F7" w:rsidRDefault="005772F7" w:rsidP="005772F7">
      <w:r w:rsidRPr="005772F7">
        <w:rPr>
          <w:noProof/>
          <w:lang w:val="es-CO" w:eastAsia="es-CO"/>
        </w:rPr>
        <w:lastRenderedPageBreak/>
        <w:drawing>
          <wp:inline distT="0" distB="0" distL="0" distR="0">
            <wp:extent cx="5487021" cy="876300"/>
            <wp:effectExtent l="0" t="0" r="0" b="0"/>
            <wp:docPr id="7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srcRect t="6280" r="45485" b="82609"/>
                    <a:stretch>
                      <a:fillRect/>
                    </a:stretch>
                  </pic:blipFill>
                  <pic:spPr bwMode="auto">
                    <a:xfrm>
                      <a:off x="0" y="0"/>
                      <a:ext cx="5520276" cy="881611"/>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407E7F">
        <w:rPr>
          <w:lang w:val="es-CO"/>
        </w:rPr>
        <w:t xml:space="preserve"> del proyecto</w:t>
      </w:r>
    </w:p>
    <w:p w:rsidR="005772F7" w:rsidRPr="005772F7" w:rsidRDefault="005772F7" w:rsidP="005772F7"/>
    <w:p w:rsidR="005772F7" w:rsidRPr="005772F7" w:rsidRDefault="005772F7" w:rsidP="005772F7">
      <w:r w:rsidRPr="005772F7">
        <w:t>Es fácil deshacer las operaciones realizadas y búsquedas de mapas de una manera rápida. Esta aplicación permite que los nodos puedan ir conectados entre ellos como se desee.</w:t>
      </w:r>
    </w:p>
    <w:p w:rsidR="005772F7" w:rsidRPr="005772F7" w:rsidRDefault="005772F7" w:rsidP="005772F7"/>
    <w:p w:rsidR="005772F7" w:rsidRPr="005772F7" w:rsidRDefault="005772F7" w:rsidP="005772F7">
      <w:r w:rsidRPr="005772F7">
        <w:t>Guardas los mapas en el escritorio del usuario en orden cronológico con el nombre del mapa, usuario que lo creó, fecha y usuario que realizó la última modificación.</w:t>
      </w:r>
    </w:p>
    <w:p w:rsidR="005772F7" w:rsidRPr="005772F7" w:rsidRDefault="005772F7" w:rsidP="005772F7"/>
    <w:p w:rsidR="005772F7" w:rsidRPr="005772F7" w:rsidRDefault="005772F7" w:rsidP="005772F7">
      <w:pPr>
        <w:jc w:val="center"/>
      </w:pPr>
      <w:r w:rsidRPr="005772F7">
        <w:t xml:space="preserve">Figura: Organización de trabajo </w:t>
      </w:r>
      <w:proofErr w:type="spellStart"/>
      <w:r w:rsidRPr="005772F7">
        <w:t>Spiderscribe</w:t>
      </w:r>
      <w:proofErr w:type="spellEnd"/>
    </w:p>
    <w:p w:rsidR="005772F7" w:rsidRPr="005772F7" w:rsidRDefault="005772F7" w:rsidP="005772F7">
      <w:r w:rsidRPr="005772F7">
        <w:rPr>
          <w:noProof/>
          <w:lang w:val="es-CO" w:eastAsia="es-CO"/>
        </w:rPr>
        <w:drawing>
          <wp:inline distT="0" distB="0" distL="0" distR="0">
            <wp:extent cx="5615940" cy="1097280"/>
            <wp:effectExtent l="19050" t="0" r="3810" b="0"/>
            <wp:docPr id="7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srcRect t="7005" r="-68" b="66908"/>
                    <a:stretch>
                      <a:fillRect/>
                    </a:stretch>
                  </pic:blipFill>
                  <pic:spPr bwMode="auto">
                    <a:xfrm>
                      <a:off x="0" y="0"/>
                      <a:ext cx="5615940" cy="1097280"/>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407E7F">
        <w:rPr>
          <w:lang w:val="es-CO"/>
        </w:rPr>
        <w:t xml:space="preserve"> del proyecto</w:t>
      </w:r>
    </w:p>
    <w:p w:rsidR="005772F7" w:rsidRPr="005772F7" w:rsidRDefault="005772F7" w:rsidP="005772F7"/>
    <w:p w:rsidR="005772F7" w:rsidRPr="005772F7" w:rsidRDefault="005772F7" w:rsidP="005772F7">
      <w:pPr>
        <w:spacing w:after="200" w:line="276" w:lineRule="auto"/>
      </w:pPr>
      <w:r w:rsidRPr="005772F7">
        <w:t xml:space="preserve">En </w:t>
      </w:r>
      <w:proofErr w:type="spellStart"/>
      <w:r w:rsidRPr="005772F7">
        <w:t>SpiderScribe</w:t>
      </w:r>
      <w:proofErr w:type="spellEnd"/>
      <w:r w:rsidRPr="005772F7">
        <w:t xml:space="preserve"> los nodos pueden ser de texto, archivos o fotografías que subamos desde la computadora, nodos con mapas, que usan </w:t>
      </w:r>
      <w:proofErr w:type="spellStart"/>
      <w:r w:rsidRPr="005772F7">
        <w:t>google</w:t>
      </w:r>
      <w:proofErr w:type="spellEnd"/>
      <w:r w:rsidRPr="005772F7">
        <w:t xml:space="preserve"> </w:t>
      </w:r>
      <w:proofErr w:type="spellStart"/>
      <w:r w:rsidRPr="005772F7">
        <w:t>maps</w:t>
      </w:r>
      <w:proofErr w:type="spellEnd"/>
      <w:r w:rsidRPr="005772F7">
        <w:t xml:space="preserve"> para mostrar la ubicación, citas que son una caja que muestra una fecha y un calendario.</w:t>
      </w:r>
    </w:p>
    <w:p w:rsidR="005772F7" w:rsidRPr="005772F7" w:rsidRDefault="005772F7" w:rsidP="005772F7">
      <w:pPr>
        <w:spacing w:after="200" w:line="276" w:lineRule="auto"/>
      </w:pPr>
      <w:r w:rsidRPr="005772F7">
        <w:t xml:space="preserve">Solo permite exportar los mapas en formato como imagen en formatos JPG, PNG, y permite imprimir el mapa desde la aplicación. </w:t>
      </w:r>
    </w:p>
    <w:p w:rsidR="005772F7" w:rsidRPr="005772F7" w:rsidRDefault="005772F7" w:rsidP="005772F7">
      <w:pPr>
        <w:jc w:val="center"/>
      </w:pPr>
      <w:r w:rsidRPr="005772F7">
        <w:t xml:space="preserve">Figura: Exportar Mapa </w:t>
      </w:r>
      <w:proofErr w:type="spellStart"/>
      <w:r w:rsidRPr="005772F7">
        <w:t>Spiderscribe</w:t>
      </w:r>
      <w:proofErr w:type="spellEnd"/>
    </w:p>
    <w:p w:rsidR="005772F7" w:rsidRPr="005772F7" w:rsidRDefault="005772F7" w:rsidP="005772F7">
      <w:pPr>
        <w:spacing w:after="200" w:line="276" w:lineRule="auto"/>
      </w:pPr>
      <w:r w:rsidRPr="005772F7">
        <w:rPr>
          <w:noProof/>
          <w:lang w:val="es-CO" w:eastAsia="es-CO"/>
        </w:rPr>
        <w:lastRenderedPageBreak/>
        <w:drawing>
          <wp:inline distT="0" distB="0" distL="0" distR="0">
            <wp:extent cx="5067829" cy="58102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850" t="7855" r="45815" b="81269"/>
                    <a:stretch/>
                  </pic:blipFill>
                  <pic:spPr bwMode="auto">
                    <a:xfrm>
                      <a:off x="0" y="0"/>
                      <a:ext cx="5071913" cy="581493"/>
                    </a:xfrm>
                    <a:prstGeom prst="rect">
                      <a:avLst/>
                    </a:prstGeom>
                    <a:ln>
                      <a:noFill/>
                    </a:ln>
                    <a:extLst>
                      <a:ext uri="{53640926-AAD7-44D8-BBD7-CCE9431645EC}">
                        <a14:shadowObscured xmlns:a14="http://schemas.microsoft.com/office/drawing/2010/main"/>
                      </a:ext>
                    </a:extLst>
                  </pic:spPr>
                </pic:pic>
              </a:graphicData>
            </a:graphic>
          </wp:inline>
        </w:drawing>
      </w:r>
    </w:p>
    <w:p w:rsidR="005772F7" w:rsidRPr="005772F7" w:rsidRDefault="005772F7" w:rsidP="005772F7">
      <w:pPr>
        <w:jc w:val="center"/>
        <w:rPr>
          <w:lang w:val="es-CO"/>
        </w:rPr>
      </w:pPr>
      <w:r w:rsidRPr="005772F7">
        <w:rPr>
          <w:lang w:val="es-CO"/>
        </w:rPr>
        <w:t>Fuente: Autores</w:t>
      </w:r>
      <w:r w:rsidR="00407E7F">
        <w:rPr>
          <w:lang w:val="es-CO"/>
        </w:rPr>
        <w:t xml:space="preserve"> del proyecto</w:t>
      </w:r>
    </w:p>
    <w:p w:rsidR="005772F7" w:rsidRPr="005772F7" w:rsidRDefault="005772F7" w:rsidP="005772F7">
      <w:pPr>
        <w:spacing w:after="200" w:line="276" w:lineRule="auto"/>
        <w:jc w:val="center"/>
      </w:pPr>
    </w:p>
    <w:p w:rsidR="005772F7" w:rsidRPr="005772F7" w:rsidRDefault="005772F7" w:rsidP="005772F7">
      <w:pPr>
        <w:spacing w:after="200" w:line="276" w:lineRule="auto"/>
      </w:pPr>
      <w:r w:rsidRPr="005772F7">
        <w:t>También puede incrustar mapas de uso público en su sitio web y blog. Permitiendo definir el tamaño del mapa a incrustado, al nivel del zoom seleccionado o por la posición que aparece por defecto.</w:t>
      </w:r>
    </w:p>
    <w:p w:rsidR="005772F7" w:rsidRPr="005772F7" w:rsidRDefault="005772F7" w:rsidP="005772F7">
      <w:pPr>
        <w:jc w:val="center"/>
      </w:pPr>
      <w:r w:rsidRPr="005772F7">
        <w:t xml:space="preserve">Figura: Uso público del Mapa </w:t>
      </w:r>
      <w:proofErr w:type="spellStart"/>
      <w:r w:rsidRPr="005772F7">
        <w:t>Spiderscribe</w:t>
      </w:r>
      <w:proofErr w:type="spellEnd"/>
    </w:p>
    <w:p w:rsidR="005772F7" w:rsidRPr="005772F7" w:rsidRDefault="005772F7" w:rsidP="005772F7">
      <w:pPr>
        <w:spacing w:after="200" w:line="240" w:lineRule="auto"/>
        <w:jc w:val="center"/>
      </w:pPr>
      <w:r w:rsidRPr="005772F7">
        <w:rPr>
          <w:noProof/>
          <w:lang w:val="es-CO" w:eastAsia="es-CO"/>
        </w:rPr>
        <w:drawing>
          <wp:inline distT="0" distB="0" distL="0" distR="0">
            <wp:extent cx="4652010" cy="2620259"/>
            <wp:effectExtent l="19050" t="0" r="0" b="0"/>
            <wp:docPr id="7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srcRect l="27495" t="26087" r="27469" b="28744"/>
                    <a:stretch>
                      <a:fillRect/>
                    </a:stretch>
                  </pic:blipFill>
                  <pic:spPr bwMode="auto">
                    <a:xfrm>
                      <a:off x="0" y="0"/>
                      <a:ext cx="4652010" cy="2620259"/>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407E7F">
        <w:rPr>
          <w:lang w:val="es-CO"/>
        </w:rPr>
        <w:t xml:space="preserve"> del proyecto</w:t>
      </w:r>
    </w:p>
    <w:p w:rsidR="005772F7" w:rsidRPr="005772F7" w:rsidRDefault="005772F7" w:rsidP="005772F7">
      <w:pPr>
        <w:pStyle w:val="Ttulo4"/>
        <w:rPr>
          <w:rFonts w:cs="Arial"/>
        </w:rPr>
      </w:pPr>
      <w:r w:rsidRPr="005772F7">
        <w:rPr>
          <w:rFonts w:cs="Arial"/>
        </w:rPr>
        <w:t xml:space="preserve">Funcionalidad </w:t>
      </w:r>
      <w:r w:rsidR="00407E7F">
        <w:rPr>
          <w:rFonts w:cs="Arial"/>
        </w:rPr>
        <w:t>d</w:t>
      </w:r>
      <w:r w:rsidRPr="005772F7">
        <w:rPr>
          <w:rFonts w:cs="Arial"/>
        </w:rPr>
        <w:t xml:space="preserve">e </w:t>
      </w:r>
      <w:proofErr w:type="spellStart"/>
      <w:r w:rsidRPr="005772F7">
        <w:rPr>
          <w:rFonts w:cs="Arial"/>
        </w:rPr>
        <w:t>Spiderscribe</w:t>
      </w:r>
      <w:proofErr w:type="spellEnd"/>
    </w:p>
    <w:p w:rsidR="005772F7" w:rsidRPr="005772F7" w:rsidRDefault="005772F7" w:rsidP="005772F7"/>
    <w:p w:rsidR="005772F7" w:rsidRPr="005772F7" w:rsidRDefault="005772F7" w:rsidP="005772F7">
      <w:pPr>
        <w:spacing w:after="200" w:line="276" w:lineRule="auto"/>
      </w:pPr>
      <w:r w:rsidRPr="005772F7">
        <w:t>Es una herramienta online la cual se puede utilizar en todos los navegadores de internet, es gratuita máximo para tres mapas, y existes planes de contratación para usos profesionales y de negocio, y solo está disponible en ingles.</w:t>
      </w:r>
    </w:p>
    <w:p w:rsidR="005772F7" w:rsidRPr="005772F7" w:rsidRDefault="005772F7" w:rsidP="005772F7">
      <w:pPr>
        <w:jc w:val="center"/>
      </w:pPr>
      <w:r w:rsidRPr="005772F7">
        <w:t xml:space="preserve">Figura: Planes de Contratación </w:t>
      </w:r>
      <w:proofErr w:type="spellStart"/>
      <w:r w:rsidRPr="005772F7">
        <w:t>Spiderscribe</w:t>
      </w:r>
      <w:proofErr w:type="spellEnd"/>
    </w:p>
    <w:p w:rsidR="005772F7" w:rsidRPr="005772F7" w:rsidRDefault="005772F7" w:rsidP="005772F7">
      <w:pPr>
        <w:spacing w:after="200" w:line="276" w:lineRule="auto"/>
        <w:jc w:val="center"/>
      </w:pPr>
      <w:r w:rsidRPr="005772F7">
        <w:rPr>
          <w:noProof/>
          <w:lang w:val="es-CO" w:eastAsia="es-CO"/>
        </w:rPr>
        <w:lastRenderedPageBreak/>
        <w:drawing>
          <wp:inline distT="0" distB="0" distL="0" distR="0">
            <wp:extent cx="3707130" cy="2509316"/>
            <wp:effectExtent l="19050" t="0" r="7620" b="0"/>
            <wp:docPr id="6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cstate="print"/>
                    <a:srcRect l="15411" t="7729" r="18480" b="12728"/>
                    <a:stretch>
                      <a:fillRect/>
                    </a:stretch>
                  </pic:blipFill>
                  <pic:spPr bwMode="auto">
                    <a:xfrm>
                      <a:off x="0" y="0"/>
                      <a:ext cx="3707130" cy="2509316"/>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DA6270">
        <w:rPr>
          <w:lang w:val="es-CO"/>
        </w:rPr>
        <w:t xml:space="preserve"> del proyecto</w:t>
      </w:r>
    </w:p>
    <w:p w:rsidR="005772F7" w:rsidRPr="005772F7" w:rsidRDefault="005772F7" w:rsidP="005772F7">
      <w:pPr>
        <w:spacing w:after="200" w:line="276" w:lineRule="auto"/>
      </w:pPr>
    </w:p>
    <w:p w:rsidR="005772F7" w:rsidRPr="005772F7" w:rsidRDefault="005772F7" w:rsidP="005772F7">
      <w:pPr>
        <w:pStyle w:val="Ttulo4"/>
        <w:rPr>
          <w:rFonts w:cs="Arial"/>
        </w:rPr>
      </w:pPr>
      <w:r w:rsidRPr="005772F7">
        <w:rPr>
          <w:rFonts w:cs="Arial"/>
        </w:rPr>
        <w:t xml:space="preserve">Estrategia De Enseñanza - Aprendizaje </w:t>
      </w:r>
      <w:r w:rsidR="00CA36A2">
        <w:rPr>
          <w:rFonts w:cs="Arial"/>
        </w:rPr>
        <w:t>d</w:t>
      </w:r>
      <w:r w:rsidRPr="005772F7">
        <w:rPr>
          <w:rFonts w:cs="Arial"/>
        </w:rPr>
        <w:t xml:space="preserve">e </w:t>
      </w:r>
      <w:proofErr w:type="spellStart"/>
      <w:r w:rsidRPr="005772F7">
        <w:rPr>
          <w:rFonts w:cs="Arial"/>
        </w:rPr>
        <w:t>Spiderscribe</w:t>
      </w:r>
      <w:proofErr w:type="spellEnd"/>
    </w:p>
    <w:p w:rsidR="005772F7" w:rsidRPr="005772F7" w:rsidRDefault="005772F7" w:rsidP="005772F7">
      <w:pPr>
        <w:spacing w:after="200" w:line="276" w:lineRule="auto"/>
      </w:pPr>
    </w:p>
    <w:p w:rsidR="005772F7" w:rsidRPr="005772F7" w:rsidRDefault="005772F7" w:rsidP="005772F7">
      <w:pPr>
        <w:spacing w:after="200" w:line="276" w:lineRule="auto"/>
      </w:pPr>
      <w:r w:rsidRPr="005772F7">
        <w:t xml:space="preserve">La herramienta </w:t>
      </w:r>
      <w:proofErr w:type="spellStart"/>
      <w:r w:rsidRPr="005772F7">
        <w:t>Spiderscribe</w:t>
      </w:r>
      <w:proofErr w:type="spellEnd"/>
      <w:r w:rsidRPr="005772F7">
        <w:t xml:space="preserve"> permite realizar mapas conceptuales y mentales aplicando a estrategias de enseñanza y aprendizaje, no maneja palabras enlace para conectar dos conceptual. Los documentos permiten la colaboración. Desde la pantalla inicial de gestión de documentos, se puede decidir que sea público, privado o dar permisos a personas específicas para que puedan ver o modificar el documento.</w:t>
      </w:r>
    </w:p>
    <w:p w:rsidR="005772F7" w:rsidRPr="005772F7" w:rsidRDefault="005772F7" w:rsidP="005772F7">
      <w:pPr>
        <w:spacing w:after="200" w:line="276" w:lineRule="auto"/>
      </w:pPr>
      <w:r w:rsidRPr="005772F7">
        <w:t>Permite compartir los mapas conceptuales o mentales de tres maneras:</w:t>
      </w:r>
    </w:p>
    <w:p w:rsidR="005772F7" w:rsidRPr="005772F7" w:rsidRDefault="005772F7" w:rsidP="005772F7">
      <w:pPr>
        <w:pStyle w:val="Prrafodelista"/>
        <w:numPr>
          <w:ilvl w:val="0"/>
          <w:numId w:val="55"/>
        </w:numPr>
        <w:spacing w:after="200" w:line="240" w:lineRule="auto"/>
        <w:rPr>
          <w:szCs w:val="24"/>
        </w:rPr>
      </w:pPr>
      <w:r w:rsidRPr="005772F7">
        <w:rPr>
          <w:szCs w:val="24"/>
        </w:rPr>
        <w:t>Privada. Solo lo pueden visualizar las personas de la comunidad que tiene permisos para acceder al mapa, el cual es suministrado por el administrador o dueño del diagrama.</w:t>
      </w:r>
    </w:p>
    <w:p w:rsidR="005772F7" w:rsidRPr="005772F7" w:rsidRDefault="005772F7" w:rsidP="005772F7">
      <w:pPr>
        <w:pStyle w:val="Prrafodelista"/>
        <w:numPr>
          <w:ilvl w:val="0"/>
          <w:numId w:val="55"/>
        </w:numPr>
        <w:spacing w:after="200" w:line="240" w:lineRule="auto"/>
        <w:rPr>
          <w:szCs w:val="24"/>
        </w:rPr>
      </w:pPr>
      <w:r w:rsidRPr="005772F7">
        <w:rPr>
          <w:szCs w:val="24"/>
        </w:rPr>
        <w:t>Publicarla a través de un link. Cualquier persona que obtenga el link o enlace puede acceder al diagrama.</w:t>
      </w:r>
    </w:p>
    <w:p w:rsidR="005772F7" w:rsidRPr="005772F7" w:rsidRDefault="005772F7" w:rsidP="005772F7">
      <w:pPr>
        <w:pStyle w:val="Prrafodelista"/>
        <w:numPr>
          <w:ilvl w:val="0"/>
          <w:numId w:val="55"/>
        </w:numPr>
        <w:spacing w:after="200" w:line="240" w:lineRule="auto"/>
        <w:rPr>
          <w:szCs w:val="24"/>
        </w:rPr>
      </w:pPr>
      <w:r w:rsidRPr="005772F7">
        <w:rPr>
          <w:szCs w:val="24"/>
        </w:rPr>
        <w:t>Publicarla en Internet. El diagrama puede ser visto en Internet y pueden acceder al mismo.</w:t>
      </w:r>
    </w:p>
    <w:p w:rsidR="005772F7" w:rsidRPr="005772F7" w:rsidRDefault="005772F7" w:rsidP="005772F7">
      <w:pPr>
        <w:pStyle w:val="Prrafodelista"/>
        <w:ind w:left="720" w:firstLine="0"/>
        <w:jc w:val="center"/>
        <w:rPr>
          <w:szCs w:val="24"/>
        </w:rPr>
      </w:pPr>
      <w:r w:rsidRPr="005772F7">
        <w:rPr>
          <w:szCs w:val="24"/>
        </w:rPr>
        <w:t xml:space="preserve">Figura: Tipo de Publicación </w:t>
      </w:r>
      <w:proofErr w:type="spellStart"/>
      <w:r w:rsidRPr="005772F7">
        <w:rPr>
          <w:szCs w:val="24"/>
        </w:rPr>
        <w:t>Spiderscribe</w:t>
      </w:r>
      <w:proofErr w:type="spellEnd"/>
    </w:p>
    <w:p w:rsidR="005772F7" w:rsidRPr="005772F7" w:rsidRDefault="005772F7" w:rsidP="005772F7">
      <w:pPr>
        <w:pStyle w:val="Ttulo4"/>
        <w:numPr>
          <w:ilvl w:val="0"/>
          <w:numId w:val="0"/>
        </w:numPr>
        <w:ind w:left="1440"/>
        <w:rPr>
          <w:rFonts w:cs="Arial"/>
        </w:rPr>
      </w:pPr>
      <w:r w:rsidRPr="005772F7">
        <w:rPr>
          <w:rFonts w:cs="Arial"/>
          <w:noProof/>
          <w:lang w:val="es-CO" w:eastAsia="es-CO"/>
        </w:rPr>
        <w:lastRenderedPageBreak/>
        <w:drawing>
          <wp:inline distT="0" distB="0" distL="0" distR="0">
            <wp:extent cx="3836670" cy="2498676"/>
            <wp:effectExtent l="19050" t="0" r="0" b="0"/>
            <wp:docPr id="7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 cstate="print"/>
                    <a:srcRect l="27902" t="26087" r="27589" b="22394"/>
                    <a:stretch>
                      <a:fillRect/>
                    </a:stretch>
                  </pic:blipFill>
                  <pic:spPr bwMode="auto">
                    <a:xfrm>
                      <a:off x="0" y="0"/>
                      <a:ext cx="3841861" cy="2502057"/>
                    </a:xfrm>
                    <a:prstGeom prst="rect">
                      <a:avLst/>
                    </a:prstGeom>
                    <a:noFill/>
                    <a:ln w="9525">
                      <a:noFill/>
                      <a:miter lim="800000"/>
                      <a:headEnd/>
                      <a:tailEnd/>
                    </a:ln>
                  </pic:spPr>
                </pic:pic>
              </a:graphicData>
            </a:graphic>
          </wp:inline>
        </w:drawing>
      </w:r>
    </w:p>
    <w:p w:rsidR="005772F7" w:rsidRPr="005772F7" w:rsidRDefault="005772F7" w:rsidP="005772F7">
      <w:pPr>
        <w:jc w:val="center"/>
        <w:rPr>
          <w:lang w:val="es-CO"/>
        </w:rPr>
      </w:pPr>
      <w:r w:rsidRPr="005772F7">
        <w:rPr>
          <w:lang w:val="es-CO"/>
        </w:rPr>
        <w:t>Fuente: Autores</w:t>
      </w:r>
      <w:r w:rsidR="00730091">
        <w:rPr>
          <w:lang w:val="es-CO"/>
        </w:rPr>
        <w:t xml:space="preserve"> del proyecto</w:t>
      </w:r>
    </w:p>
    <w:p w:rsidR="005772F7" w:rsidRPr="005772F7" w:rsidRDefault="005772F7" w:rsidP="005772F7"/>
    <w:p w:rsidR="005772F7" w:rsidRPr="005772F7" w:rsidRDefault="005772F7" w:rsidP="005772F7">
      <w:proofErr w:type="spellStart"/>
      <w:r w:rsidRPr="005772F7">
        <w:t>Spiderscribe</w:t>
      </w:r>
      <w:proofErr w:type="spellEnd"/>
      <w:r w:rsidRPr="005772F7">
        <w:t xml:space="preserve"> es una herramienta sincrónica, el trabajo de Colaboración es en tiempo real. Permite enviar invitación por correo electrónico para que otros usuarios se vinculen a la comunidad.</w:t>
      </w:r>
    </w:p>
    <w:p w:rsidR="005772F7" w:rsidRPr="005772F7" w:rsidRDefault="005772F7" w:rsidP="005772F7"/>
    <w:p w:rsidR="005772F7" w:rsidRPr="005772F7" w:rsidRDefault="005772F7" w:rsidP="005772F7">
      <w:pPr>
        <w:pStyle w:val="Prrafodelista"/>
        <w:ind w:left="720" w:firstLine="0"/>
        <w:jc w:val="center"/>
        <w:rPr>
          <w:szCs w:val="24"/>
        </w:rPr>
      </w:pPr>
      <w:r w:rsidRPr="005772F7">
        <w:rPr>
          <w:szCs w:val="24"/>
        </w:rPr>
        <w:t xml:space="preserve">Figura: Trabajo colaborativo </w:t>
      </w:r>
      <w:proofErr w:type="spellStart"/>
      <w:r w:rsidRPr="005772F7">
        <w:rPr>
          <w:szCs w:val="24"/>
        </w:rPr>
        <w:t>Spiderscribe</w:t>
      </w:r>
      <w:proofErr w:type="spellEnd"/>
    </w:p>
    <w:p w:rsidR="005772F7" w:rsidRPr="005772F7" w:rsidRDefault="005772F7" w:rsidP="005772F7">
      <w:pPr>
        <w:jc w:val="center"/>
      </w:pPr>
      <w:r w:rsidRPr="005772F7">
        <w:rPr>
          <w:noProof/>
          <w:lang w:val="es-CO" w:eastAsia="es-CO"/>
        </w:rPr>
        <w:drawing>
          <wp:inline distT="0" distB="0" distL="0" distR="0">
            <wp:extent cx="4575810" cy="2971487"/>
            <wp:effectExtent l="19050" t="0" r="0" b="0"/>
            <wp:docPr id="8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cstate="print"/>
                    <a:srcRect l="28038" t="26570" r="27469" b="21981"/>
                    <a:stretch>
                      <a:fillRect/>
                    </a:stretch>
                  </pic:blipFill>
                  <pic:spPr bwMode="auto">
                    <a:xfrm>
                      <a:off x="0" y="0"/>
                      <a:ext cx="4582796" cy="2976024"/>
                    </a:xfrm>
                    <a:prstGeom prst="rect">
                      <a:avLst/>
                    </a:prstGeom>
                    <a:noFill/>
                    <a:ln w="9525">
                      <a:noFill/>
                      <a:miter lim="800000"/>
                      <a:headEnd/>
                      <a:tailEnd/>
                    </a:ln>
                  </pic:spPr>
                </pic:pic>
              </a:graphicData>
            </a:graphic>
          </wp:inline>
        </w:drawing>
      </w:r>
    </w:p>
    <w:p w:rsidR="00DC7A90" w:rsidRDefault="005772F7" w:rsidP="00FF1FEC">
      <w:pPr>
        <w:jc w:val="center"/>
      </w:pPr>
      <w:r w:rsidRPr="005772F7">
        <w:rPr>
          <w:lang w:val="es-CO"/>
        </w:rPr>
        <w:lastRenderedPageBreak/>
        <w:t>Fuente: Autores</w:t>
      </w:r>
      <w:r w:rsidR="00BC2F5B">
        <w:rPr>
          <w:lang w:val="es-CO"/>
        </w:rPr>
        <w:t xml:space="preserve"> del proyecto</w:t>
      </w:r>
    </w:p>
    <w:p w:rsidR="00DC7A90" w:rsidRDefault="009A2F7C" w:rsidP="00DC7A90">
      <w:hyperlink r:id="rId132" w:history="1">
        <w:r w:rsidR="00DC7A90" w:rsidRPr="00B91388">
          <w:rPr>
            <w:rStyle w:val="Hipervnculo"/>
            <w:highlight w:val="yellow"/>
          </w:rPr>
          <w:t>http://sourceforge.net/projects/ihmccmaptoolspo/stats/traffic</w:t>
        </w:r>
      </w:hyperlink>
      <w:r w:rsidR="00B91388" w:rsidRPr="00B91388">
        <w:rPr>
          <w:rStyle w:val="Hipervnculo"/>
          <w:highlight w:val="yellow"/>
        </w:rPr>
        <w:t xml:space="preserve"> : </w:t>
      </w:r>
      <w:r w:rsidR="00DC7A90" w:rsidRPr="00B91388">
        <w:rPr>
          <w:highlight w:val="yellow"/>
        </w:rPr>
        <w:t xml:space="preserve">link para verificar </w:t>
      </w:r>
      <w:proofErr w:type="spellStart"/>
      <w:r w:rsidR="00DC7A90" w:rsidRPr="00B91388">
        <w:rPr>
          <w:highlight w:val="yellow"/>
        </w:rPr>
        <w:t>estadisticas</w:t>
      </w:r>
      <w:proofErr w:type="spellEnd"/>
      <w:r w:rsidR="00DC7A90" w:rsidRPr="00B91388">
        <w:rPr>
          <w:highlight w:val="yellow"/>
        </w:rPr>
        <w:t xml:space="preserve"> de descargas</w:t>
      </w:r>
    </w:p>
    <w:p w:rsidR="00FF1FEC" w:rsidRPr="00045EB2" w:rsidRDefault="00FF1FEC" w:rsidP="00DC7A90"/>
    <w:p w:rsidR="00FF1FEC" w:rsidRDefault="00FF1FEC" w:rsidP="00FF1FEC">
      <w:pPr>
        <w:pStyle w:val="Ttulo2"/>
        <w:rPr>
          <w:lang w:val="es-CO"/>
        </w:rPr>
      </w:pPr>
      <w:bookmarkStart w:id="93" w:name="_Toc338171169"/>
      <w:bookmarkEnd w:id="85"/>
      <w:r w:rsidRPr="008D7ABB">
        <w:rPr>
          <w:lang w:val="es-CO"/>
        </w:rPr>
        <w:t>INDICADORES O VARIABLES DE LA INVESTIGACION</w:t>
      </w:r>
      <w:bookmarkEnd w:id="93"/>
    </w:p>
    <w:p w:rsidR="00FF1FEC" w:rsidRDefault="00FF1FEC" w:rsidP="00FF1FEC">
      <w:pPr>
        <w:rPr>
          <w:lang w:val="es-CO"/>
        </w:rPr>
      </w:pPr>
    </w:p>
    <w:p w:rsidR="00FF1FEC" w:rsidRDefault="00FF1FEC" w:rsidP="00FF1FEC">
      <w:r w:rsidRPr="006471D1">
        <w:t xml:space="preserve">Los indicadores de evaluación </w:t>
      </w:r>
      <w:r w:rsidR="009116A3">
        <w:t>diseñados para evaluar l</w:t>
      </w:r>
      <w:r w:rsidRPr="006471D1">
        <w:t>as herramientas colaborativas estudiadas en el capítulo anterior se definirán según el desempeño que cada variable presenta en la construcción de mapas conceptuales colaborativos.</w:t>
      </w:r>
      <w:r>
        <w:t xml:space="preserve"> L</w:t>
      </w:r>
      <w:r w:rsidR="00A16377">
        <w:t>os indicadores permitirá</w:t>
      </w:r>
      <w:r>
        <w:t>n clasificar las herramientas catalogadas en torno a su aporte como estrategia didáctica en procesos de formación.</w:t>
      </w:r>
    </w:p>
    <w:p w:rsidR="00FF1FEC" w:rsidRDefault="0088108E" w:rsidP="00FF1FEC">
      <w:pPr>
        <w:pStyle w:val="Ttulo3"/>
        <w:spacing w:line="240" w:lineRule="auto"/>
      </w:pPr>
      <w:bookmarkStart w:id="94" w:name="_Toc338171170"/>
      <w:r w:rsidRPr="00F7726B">
        <w:t>Indicadores de evaluación</w:t>
      </w:r>
      <w:bookmarkEnd w:id="94"/>
    </w:p>
    <w:p w:rsidR="00FF1FEC" w:rsidRDefault="00FF1FEC" w:rsidP="00FF1FEC"/>
    <w:p w:rsidR="00FF1FEC" w:rsidRDefault="00FF1FEC" w:rsidP="00FF1FEC">
      <w:r>
        <w:t>Las variables que se van a tener en cuenta para la evaluación y análisis de características que poseen las herramientas que se estudiaron en el capítulo anterior, se determinaron de acuerdo al propósito planteado en este proyecto el cual se enfoca a la construcción de mapas conceptuales.</w:t>
      </w:r>
    </w:p>
    <w:p w:rsidR="00E069DA" w:rsidRDefault="00E069DA" w:rsidP="00FF1FEC"/>
    <w:p w:rsidR="00FF1FEC" w:rsidRDefault="00FF1FEC" w:rsidP="00FF1FEC">
      <w:r>
        <w:t xml:space="preserve">Las características que se describen a continuación están relacionadas con los aspectos que se evaluarán para cada herramienta. Los aspectos a evaluar se enfocan hacia el diseño que cada una de las herramientas ofrecen al usuario para personalizar el diagrama que va a crear, la funcionalidad que ofrece la herramienta en cuanto a los elementos (funciones) para la adecuada creación de mapas conceptuales, la usabilidad que la herramienta ofrece para compartir, guardar o difundir el mapa creado, y las estrategias de enseñanza-aprendizaje que la herramienta aplica en el proceso de creación de mapas conceptuales. </w:t>
      </w:r>
    </w:p>
    <w:p w:rsidR="000E18B9" w:rsidRDefault="000E18B9" w:rsidP="00FF1FEC"/>
    <w:p w:rsidR="00FF1FEC" w:rsidRPr="00E155DD" w:rsidRDefault="00FF1FEC" w:rsidP="00FF1FEC">
      <w:r>
        <w:lastRenderedPageBreak/>
        <w:t>Las variables se evaluarán de acuerdo al grado de importancia que tienen dentro de un entorno académico universitario, por lo cual se justificarán los pesos asignados a cada variable por característica.</w:t>
      </w:r>
    </w:p>
    <w:p w:rsidR="00FF1FEC" w:rsidRPr="00B00220" w:rsidRDefault="00FF1FEC" w:rsidP="00FF1FEC">
      <w:pPr>
        <w:pStyle w:val="Ttulo4"/>
        <w:spacing w:line="240" w:lineRule="auto"/>
        <w:rPr>
          <w:rFonts w:eastAsia="Times New Roman"/>
        </w:rPr>
      </w:pPr>
      <w:r w:rsidRPr="00B00220">
        <w:rPr>
          <w:rFonts w:eastAsia="Times New Roman"/>
        </w:rPr>
        <w:t>CARACTERISTICAS DE DISEÑO</w:t>
      </w:r>
    </w:p>
    <w:p w:rsidR="00FF1FEC" w:rsidRDefault="00FF1FEC" w:rsidP="00FF1FEC">
      <w:pPr>
        <w:spacing w:line="240" w:lineRule="auto"/>
        <w:rPr>
          <w:bCs/>
          <w:color w:val="000000"/>
          <w:szCs w:val="20"/>
          <w:lang w:eastAsia="es-CO"/>
        </w:rPr>
      </w:pPr>
    </w:p>
    <w:p w:rsidR="00FF1FEC" w:rsidRDefault="00FF1FEC" w:rsidP="00752FB0">
      <w:pPr>
        <w:rPr>
          <w:bCs/>
          <w:color w:val="000000"/>
          <w:szCs w:val="20"/>
          <w:lang w:eastAsia="es-CO"/>
        </w:rPr>
      </w:pPr>
      <w:r w:rsidRPr="00D7496D">
        <w:rPr>
          <w:bCs/>
          <w:color w:val="000000"/>
          <w:szCs w:val="20"/>
          <w:lang w:eastAsia="es-CO"/>
        </w:rPr>
        <w:t>Las características de diseño comprenden funciones que permiten personalizar los diagramas creados por el usuario, contribuyendo a una mejor visualización y comprensión de la estructura del diagrama. De acuerdo al grado de importancia que tiene el diseño en la construcción de mapas conceptuales colaborativos el puntaje</w:t>
      </w:r>
      <w:r w:rsidRPr="00A650CC">
        <w:rPr>
          <w:bCs/>
          <w:color w:val="000000"/>
          <w:szCs w:val="20"/>
          <w:lang w:eastAsia="es-CO"/>
        </w:rPr>
        <w:t xml:space="preserve"> se asigna entre 0.1 - 0.3, teniendo en cuenta que es aplicado a un entorno académico universitario.</w:t>
      </w:r>
    </w:p>
    <w:p w:rsidR="000F67F1" w:rsidRPr="00A650CC" w:rsidRDefault="000F67F1" w:rsidP="00752FB0">
      <w:pPr>
        <w:rPr>
          <w:bCs/>
          <w:color w:val="000000"/>
          <w:szCs w:val="20"/>
          <w:lang w:eastAsia="es-CO"/>
        </w:rPr>
      </w:pPr>
    </w:p>
    <w:p w:rsidR="00FF1FEC" w:rsidRPr="00DC7723" w:rsidRDefault="006672CE" w:rsidP="00FF1FEC">
      <w:pPr>
        <w:rPr>
          <w:sz w:val="20"/>
          <w:szCs w:val="20"/>
        </w:rPr>
      </w:pPr>
      <w:r>
        <w:rPr>
          <w:sz w:val="20"/>
          <w:szCs w:val="20"/>
        </w:rPr>
        <w:t>Tabla. Variables de análisis en Diseño</w:t>
      </w:r>
    </w:p>
    <w:tbl>
      <w:tblPr>
        <w:tblW w:w="8804" w:type="dxa"/>
        <w:tblInd w:w="55" w:type="dxa"/>
        <w:tblCellMar>
          <w:left w:w="70" w:type="dxa"/>
          <w:right w:w="70" w:type="dxa"/>
        </w:tblCellMar>
        <w:tblLook w:val="04A0" w:firstRow="1" w:lastRow="0" w:firstColumn="1" w:lastColumn="0" w:noHBand="0" w:noVBand="1"/>
      </w:tblPr>
      <w:tblGrid>
        <w:gridCol w:w="3700"/>
        <w:gridCol w:w="1277"/>
        <w:gridCol w:w="3827"/>
      </w:tblGrid>
      <w:tr w:rsidR="00FF1FEC" w:rsidRPr="00DC7723" w:rsidTr="00F967B4">
        <w:trPr>
          <w:trHeight w:val="565"/>
        </w:trPr>
        <w:tc>
          <w:tcPr>
            <w:tcW w:w="3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rPr>
                <w:b/>
                <w:color w:val="000000"/>
                <w:sz w:val="20"/>
                <w:szCs w:val="20"/>
                <w:lang w:eastAsia="es-CO"/>
              </w:rPr>
            </w:pPr>
            <w:r w:rsidRPr="00DC7723">
              <w:rPr>
                <w:b/>
                <w:color w:val="000000"/>
                <w:sz w:val="20"/>
                <w:szCs w:val="20"/>
                <w:lang w:eastAsia="es-CO"/>
              </w:rPr>
              <w:t>Variables de análisis</w:t>
            </w:r>
          </w:p>
        </w:tc>
        <w:tc>
          <w:tcPr>
            <w:tcW w:w="127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rPr>
                <w:b/>
                <w:color w:val="000000"/>
                <w:sz w:val="20"/>
                <w:szCs w:val="20"/>
                <w:lang w:eastAsia="es-CO"/>
              </w:rPr>
            </w:pPr>
            <w:r w:rsidRPr="00DC7723">
              <w:rPr>
                <w:b/>
                <w:color w:val="000000"/>
                <w:sz w:val="20"/>
                <w:szCs w:val="20"/>
                <w:lang w:eastAsia="es-CO"/>
              </w:rPr>
              <w:t>Peso de variable</w:t>
            </w:r>
          </w:p>
        </w:tc>
        <w:tc>
          <w:tcPr>
            <w:tcW w:w="382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rPr>
                <w:b/>
                <w:color w:val="000000"/>
                <w:sz w:val="20"/>
                <w:szCs w:val="20"/>
                <w:lang w:eastAsia="es-CO"/>
              </w:rPr>
            </w:pPr>
            <w:r w:rsidRPr="00DC7723">
              <w:rPr>
                <w:b/>
                <w:color w:val="000000"/>
                <w:sz w:val="20"/>
                <w:szCs w:val="20"/>
                <w:lang w:eastAsia="es-CO"/>
              </w:rPr>
              <w:t>Justificación de la asignación del peso.</w:t>
            </w:r>
          </w:p>
        </w:tc>
      </w:tr>
      <w:tr w:rsidR="00FF1FEC" w:rsidRPr="00D7496D" w:rsidTr="00F967B4">
        <w:trPr>
          <w:trHeight w:val="1275"/>
        </w:trPr>
        <w:tc>
          <w:tcPr>
            <w:tcW w:w="37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Interfaz d</w:t>
            </w:r>
            <w:r w:rsidRPr="00D7496D">
              <w:rPr>
                <w:color w:val="000000"/>
                <w:sz w:val="20"/>
                <w:szCs w:val="20"/>
                <w:lang w:eastAsia="es-CO"/>
              </w:rPr>
              <w:t>e Usuario</w:t>
            </w:r>
          </w:p>
        </w:tc>
        <w:tc>
          <w:tcPr>
            <w:tcW w:w="1277" w:type="dxa"/>
            <w:tcBorders>
              <w:top w:val="single" w:sz="4" w:space="0" w:color="auto"/>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jc w:val="center"/>
              <w:rPr>
                <w:color w:val="000000"/>
                <w:sz w:val="20"/>
                <w:szCs w:val="20"/>
                <w:lang w:eastAsia="es-CO"/>
              </w:rPr>
            </w:pPr>
            <w:r w:rsidRPr="00D7496D">
              <w:rPr>
                <w:color w:val="000000"/>
                <w:sz w:val="20"/>
                <w:szCs w:val="20"/>
                <w:lang w:eastAsia="es-CO"/>
              </w:rPr>
              <w:t>0,3</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I</w:t>
            </w:r>
            <w:r w:rsidRPr="00D7496D">
              <w:rPr>
                <w:color w:val="000000"/>
                <w:sz w:val="20"/>
                <w:szCs w:val="20"/>
                <w:lang w:eastAsia="es-CO"/>
              </w:rPr>
              <w:t>nteracción entre el usuario y la herramienta, facilitando la navegación a través de las funciones que ofrece en la con</w:t>
            </w:r>
            <w:r w:rsidRPr="00DC7723">
              <w:rPr>
                <w:color w:val="000000"/>
                <w:sz w:val="20"/>
                <w:szCs w:val="20"/>
                <w:lang w:eastAsia="es-CO"/>
              </w:rPr>
              <w:t>s</w:t>
            </w:r>
            <w:r w:rsidRPr="00D7496D">
              <w:rPr>
                <w:color w:val="000000"/>
                <w:sz w:val="20"/>
                <w:szCs w:val="20"/>
                <w:lang w:eastAsia="es-CO"/>
              </w:rPr>
              <w:t>trucción de diagramas.</w:t>
            </w:r>
          </w:p>
        </w:tc>
      </w:tr>
      <w:tr w:rsidR="00FF1FEC" w:rsidRPr="00D7496D" w:rsidTr="00F967B4">
        <w:trPr>
          <w:trHeight w:val="1020"/>
        </w:trPr>
        <w:tc>
          <w:tcPr>
            <w:tcW w:w="3700" w:type="dxa"/>
            <w:tcBorders>
              <w:top w:val="nil"/>
              <w:left w:val="single" w:sz="4" w:space="0" w:color="auto"/>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P</w:t>
            </w:r>
            <w:r w:rsidRPr="00D7496D">
              <w:rPr>
                <w:color w:val="000000"/>
                <w:sz w:val="20"/>
                <w:szCs w:val="20"/>
                <w:lang w:eastAsia="es-CO"/>
              </w:rPr>
              <w:t>ersonalizar la forma de los nodos del diagrama</w:t>
            </w:r>
          </w:p>
        </w:tc>
        <w:tc>
          <w:tcPr>
            <w:tcW w:w="1277" w:type="dxa"/>
            <w:tcBorders>
              <w:top w:val="nil"/>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jc w:val="center"/>
              <w:rPr>
                <w:color w:val="000000"/>
                <w:sz w:val="20"/>
                <w:szCs w:val="20"/>
                <w:lang w:eastAsia="es-CO"/>
              </w:rPr>
            </w:pPr>
            <w:r w:rsidRPr="00D7496D">
              <w:rPr>
                <w:color w:val="000000"/>
                <w:sz w:val="20"/>
                <w:szCs w:val="20"/>
                <w:lang w:eastAsia="es-CO"/>
              </w:rPr>
              <w:t>0,2</w:t>
            </w:r>
          </w:p>
        </w:tc>
        <w:tc>
          <w:tcPr>
            <w:tcW w:w="3827" w:type="dxa"/>
            <w:tcBorders>
              <w:top w:val="nil"/>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D</w:t>
            </w:r>
            <w:r w:rsidRPr="00D7496D">
              <w:rPr>
                <w:color w:val="000000"/>
                <w:sz w:val="20"/>
                <w:szCs w:val="20"/>
                <w:lang w:eastAsia="es-CO"/>
              </w:rPr>
              <w:t>iferenciar los niveles del diagrama de acuerdo a su relación con otros nodos, definiendo temas principales, secundarios o subtemas.</w:t>
            </w:r>
          </w:p>
        </w:tc>
      </w:tr>
      <w:tr w:rsidR="00FF1FEC" w:rsidRPr="00D7496D" w:rsidTr="00F967B4">
        <w:trPr>
          <w:trHeight w:val="1020"/>
        </w:trPr>
        <w:tc>
          <w:tcPr>
            <w:tcW w:w="3700" w:type="dxa"/>
            <w:tcBorders>
              <w:top w:val="nil"/>
              <w:left w:val="single" w:sz="4" w:space="0" w:color="auto"/>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Variedad en las</w:t>
            </w:r>
            <w:r w:rsidRPr="00D7496D">
              <w:rPr>
                <w:color w:val="000000"/>
                <w:sz w:val="20"/>
                <w:szCs w:val="20"/>
                <w:lang w:eastAsia="es-CO"/>
              </w:rPr>
              <w:t xml:space="preserve"> opciones de configuración de los elementos del diagrama (colores, tamaño, tipo de letra, etc.)</w:t>
            </w:r>
          </w:p>
        </w:tc>
        <w:tc>
          <w:tcPr>
            <w:tcW w:w="1277" w:type="dxa"/>
            <w:tcBorders>
              <w:top w:val="nil"/>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jc w:val="center"/>
              <w:rPr>
                <w:color w:val="000000"/>
                <w:sz w:val="20"/>
                <w:szCs w:val="20"/>
                <w:lang w:eastAsia="es-CO"/>
              </w:rPr>
            </w:pPr>
            <w:r w:rsidRPr="00D7496D">
              <w:rPr>
                <w:color w:val="000000"/>
                <w:sz w:val="20"/>
                <w:szCs w:val="20"/>
                <w:lang w:eastAsia="es-CO"/>
              </w:rPr>
              <w:t>0,2</w:t>
            </w:r>
          </w:p>
        </w:tc>
        <w:tc>
          <w:tcPr>
            <w:tcW w:w="3827" w:type="dxa"/>
            <w:tcBorders>
              <w:top w:val="nil"/>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 xml:space="preserve">Edición/modificación de </w:t>
            </w:r>
            <w:r w:rsidRPr="00D7496D">
              <w:rPr>
                <w:color w:val="000000"/>
                <w:sz w:val="20"/>
                <w:szCs w:val="20"/>
                <w:lang w:eastAsia="es-CO"/>
              </w:rPr>
              <w:t>detalles visuales del diagrama que se realiza para personalizar su presentación, facilitando su visualización.</w:t>
            </w:r>
          </w:p>
        </w:tc>
      </w:tr>
      <w:tr w:rsidR="00FF1FEC" w:rsidRPr="00D7496D" w:rsidTr="00F967B4">
        <w:trPr>
          <w:trHeight w:val="1020"/>
        </w:trPr>
        <w:tc>
          <w:tcPr>
            <w:tcW w:w="3700" w:type="dxa"/>
            <w:tcBorders>
              <w:top w:val="nil"/>
              <w:left w:val="single" w:sz="4" w:space="0" w:color="auto"/>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7496D">
              <w:rPr>
                <w:color w:val="000000"/>
                <w:sz w:val="20"/>
                <w:szCs w:val="20"/>
                <w:lang w:eastAsia="es-CO"/>
              </w:rPr>
              <w:t>Opciones para configurar direccionamiento de las flechas (conectores)</w:t>
            </w:r>
          </w:p>
        </w:tc>
        <w:tc>
          <w:tcPr>
            <w:tcW w:w="1277" w:type="dxa"/>
            <w:tcBorders>
              <w:top w:val="nil"/>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jc w:val="center"/>
              <w:rPr>
                <w:color w:val="000000"/>
                <w:sz w:val="20"/>
                <w:szCs w:val="20"/>
                <w:lang w:eastAsia="es-CO"/>
              </w:rPr>
            </w:pPr>
            <w:r w:rsidRPr="00D7496D">
              <w:rPr>
                <w:color w:val="000000"/>
                <w:sz w:val="20"/>
                <w:szCs w:val="20"/>
                <w:lang w:eastAsia="es-CO"/>
              </w:rPr>
              <w:t>0,3</w:t>
            </w:r>
          </w:p>
        </w:tc>
        <w:tc>
          <w:tcPr>
            <w:tcW w:w="3827" w:type="dxa"/>
            <w:tcBorders>
              <w:top w:val="nil"/>
              <w:left w:val="nil"/>
              <w:bottom w:val="single" w:sz="4" w:space="0" w:color="auto"/>
              <w:right w:val="single" w:sz="4" w:space="0" w:color="auto"/>
            </w:tcBorders>
            <w:shd w:val="clear" w:color="000000" w:fill="FFFFFF"/>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 xml:space="preserve">Conexión entre nodos y direccionamiento hacia el </w:t>
            </w:r>
            <w:r w:rsidRPr="00D7496D">
              <w:rPr>
                <w:color w:val="000000"/>
                <w:sz w:val="20"/>
                <w:szCs w:val="20"/>
                <w:lang w:eastAsia="es-CO"/>
              </w:rPr>
              <w:t>camino o ruta para navegar dentro del diagrama.</w:t>
            </w:r>
          </w:p>
        </w:tc>
      </w:tr>
      <w:tr w:rsidR="00FF1FEC" w:rsidRPr="00D7496D" w:rsidTr="00F967B4">
        <w:trPr>
          <w:trHeight w:val="765"/>
        </w:trPr>
        <w:tc>
          <w:tcPr>
            <w:tcW w:w="3700" w:type="dxa"/>
            <w:tcBorders>
              <w:top w:val="nil"/>
              <w:left w:val="single" w:sz="4" w:space="0" w:color="auto"/>
              <w:bottom w:val="single" w:sz="4" w:space="0" w:color="auto"/>
              <w:right w:val="single" w:sz="4" w:space="0" w:color="auto"/>
            </w:tcBorders>
            <w:shd w:val="clear" w:color="auto" w:fill="auto"/>
            <w:vAlign w:val="center"/>
            <w:hideMark/>
          </w:tcPr>
          <w:p w:rsidR="00FF1FEC" w:rsidRPr="00D7496D" w:rsidRDefault="00FF1FEC" w:rsidP="00F967B4">
            <w:pPr>
              <w:spacing w:line="240" w:lineRule="auto"/>
              <w:rPr>
                <w:color w:val="000000"/>
                <w:sz w:val="20"/>
                <w:szCs w:val="20"/>
                <w:lang w:eastAsia="es-CO"/>
              </w:rPr>
            </w:pPr>
            <w:r w:rsidRPr="00D7496D">
              <w:rPr>
                <w:color w:val="000000"/>
                <w:sz w:val="20"/>
                <w:szCs w:val="20"/>
                <w:lang w:eastAsia="es-CO"/>
              </w:rPr>
              <w:t>Permite agregar iconos y/o numeración para ilustrar puntos importantes</w:t>
            </w:r>
          </w:p>
        </w:tc>
        <w:tc>
          <w:tcPr>
            <w:tcW w:w="1277" w:type="dxa"/>
            <w:tcBorders>
              <w:top w:val="nil"/>
              <w:left w:val="nil"/>
              <w:bottom w:val="single" w:sz="4" w:space="0" w:color="auto"/>
              <w:right w:val="single" w:sz="4" w:space="0" w:color="auto"/>
            </w:tcBorders>
            <w:shd w:val="clear" w:color="auto" w:fill="auto"/>
            <w:vAlign w:val="center"/>
            <w:hideMark/>
          </w:tcPr>
          <w:p w:rsidR="00FF1FEC" w:rsidRPr="00D7496D" w:rsidRDefault="00FF1FEC" w:rsidP="00F967B4">
            <w:pPr>
              <w:spacing w:line="240" w:lineRule="auto"/>
              <w:jc w:val="center"/>
              <w:rPr>
                <w:color w:val="000000"/>
                <w:sz w:val="20"/>
                <w:szCs w:val="20"/>
                <w:lang w:eastAsia="es-CO"/>
              </w:rPr>
            </w:pPr>
            <w:r w:rsidRPr="00D7496D">
              <w:rPr>
                <w:color w:val="000000"/>
                <w:sz w:val="20"/>
                <w:szCs w:val="20"/>
                <w:lang w:eastAsia="es-CO"/>
              </w:rPr>
              <w:t>0,1</w:t>
            </w:r>
          </w:p>
        </w:tc>
        <w:tc>
          <w:tcPr>
            <w:tcW w:w="3827" w:type="dxa"/>
            <w:tcBorders>
              <w:top w:val="nil"/>
              <w:left w:val="nil"/>
              <w:bottom w:val="single" w:sz="4" w:space="0" w:color="auto"/>
              <w:right w:val="single" w:sz="4" w:space="0" w:color="auto"/>
            </w:tcBorders>
            <w:shd w:val="clear" w:color="auto" w:fill="auto"/>
            <w:vAlign w:val="center"/>
            <w:hideMark/>
          </w:tcPr>
          <w:p w:rsidR="00FF1FEC" w:rsidRPr="00D7496D" w:rsidRDefault="00FF1FEC" w:rsidP="00F967B4">
            <w:pPr>
              <w:spacing w:line="240" w:lineRule="auto"/>
              <w:rPr>
                <w:color w:val="000000"/>
                <w:sz w:val="20"/>
                <w:szCs w:val="20"/>
                <w:lang w:eastAsia="es-CO"/>
              </w:rPr>
            </w:pPr>
            <w:r w:rsidRPr="00DC7723">
              <w:rPr>
                <w:color w:val="000000"/>
                <w:sz w:val="20"/>
                <w:szCs w:val="20"/>
                <w:lang w:eastAsia="es-CO"/>
              </w:rPr>
              <w:t>D</w:t>
            </w:r>
            <w:r w:rsidRPr="00D7496D">
              <w:rPr>
                <w:color w:val="000000"/>
                <w:sz w:val="20"/>
                <w:szCs w:val="20"/>
                <w:lang w:eastAsia="es-CO"/>
              </w:rPr>
              <w:t>estacar puntos o subtemas importantes dentro del diagrama.</w:t>
            </w:r>
          </w:p>
        </w:tc>
      </w:tr>
    </w:tbl>
    <w:p w:rsidR="00FF1FEC" w:rsidRPr="00DC7723" w:rsidRDefault="006672CE" w:rsidP="00FF1FEC">
      <w:pPr>
        <w:rPr>
          <w:sz w:val="20"/>
          <w:szCs w:val="20"/>
        </w:rPr>
      </w:pPr>
      <w:r>
        <w:rPr>
          <w:sz w:val="20"/>
          <w:szCs w:val="20"/>
        </w:rPr>
        <w:t>Fuente: Autores del proyecto</w:t>
      </w:r>
    </w:p>
    <w:p w:rsidR="00FF1FEC" w:rsidRDefault="00FF1FEC" w:rsidP="00FF1FEC">
      <w:pPr>
        <w:pStyle w:val="Ttulo4"/>
      </w:pPr>
      <w:r>
        <w:lastRenderedPageBreak/>
        <w:t>C</w:t>
      </w:r>
      <w:r w:rsidRPr="007A448F">
        <w:t>ARACTERISTICAS DE USABILIDAD</w:t>
      </w:r>
    </w:p>
    <w:p w:rsidR="00650500" w:rsidRDefault="00650500" w:rsidP="00FF1FEC">
      <w:pPr>
        <w:rPr>
          <w:szCs w:val="20"/>
        </w:rPr>
      </w:pPr>
    </w:p>
    <w:p w:rsidR="00FF1FEC" w:rsidRDefault="00FF1FEC" w:rsidP="00650500">
      <w:pPr>
        <w:rPr>
          <w:szCs w:val="20"/>
        </w:rPr>
      </w:pPr>
      <w:r w:rsidRPr="00AB2AC6">
        <w:rPr>
          <w:szCs w:val="20"/>
        </w:rPr>
        <w:t xml:space="preserve">Las características de usabilidad son funciones indirectas a la construcción del mapa conceptual. Es la forma en la que la herramienta le permite al usuario visualizar, comprender y operar para facilitar su manejo y uso adecuado. </w:t>
      </w:r>
      <w:r>
        <w:rPr>
          <w:szCs w:val="20"/>
        </w:rPr>
        <w:t>Teniendo en cuenta que estas características tienen un grado de importancia intermedio los pesos son asignados desde 0,4 a 0,5.</w:t>
      </w:r>
    </w:p>
    <w:p w:rsidR="00650500" w:rsidRPr="00DC7723" w:rsidRDefault="00AF6971" w:rsidP="00650500">
      <w:pPr>
        <w:rPr>
          <w:sz w:val="20"/>
          <w:szCs w:val="20"/>
        </w:rPr>
      </w:pPr>
      <w:r>
        <w:rPr>
          <w:sz w:val="20"/>
          <w:szCs w:val="20"/>
        </w:rPr>
        <w:t>Tabla. Variables de análisis en Usabilidad</w:t>
      </w:r>
    </w:p>
    <w:tbl>
      <w:tblPr>
        <w:tblW w:w="8804" w:type="dxa"/>
        <w:tblInd w:w="55" w:type="dxa"/>
        <w:tblCellMar>
          <w:left w:w="70" w:type="dxa"/>
          <w:right w:w="70" w:type="dxa"/>
        </w:tblCellMar>
        <w:tblLook w:val="04A0" w:firstRow="1" w:lastRow="0" w:firstColumn="1" w:lastColumn="0" w:noHBand="0" w:noVBand="1"/>
      </w:tblPr>
      <w:tblGrid>
        <w:gridCol w:w="3700"/>
        <w:gridCol w:w="1277"/>
        <w:gridCol w:w="3827"/>
      </w:tblGrid>
      <w:tr w:rsidR="00FF1FEC" w:rsidRPr="00DC7723" w:rsidTr="00F967B4">
        <w:trPr>
          <w:trHeight w:val="300"/>
        </w:trPr>
        <w:tc>
          <w:tcPr>
            <w:tcW w:w="3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Variables de análisis</w:t>
            </w:r>
          </w:p>
        </w:tc>
        <w:tc>
          <w:tcPr>
            <w:tcW w:w="127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Peso de variable</w:t>
            </w:r>
          </w:p>
        </w:tc>
        <w:tc>
          <w:tcPr>
            <w:tcW w:w="382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Justificación de la asignación del peso.</w:t>
            </w:r>
          </w:p>
        </w:tc>
      </w:tr>
      <w:tr w:rsidR="00FF1FEC" w:rsidRPr="00237293" w:rsidTr="00F967B4">
        <w:trPr>
          <w:trHeight w:val="300"/>
        </w:trPr>
        <w:tc>
          <w:tcPr>
            <w:tcW w:w="3700" w:type="dxa"/>
            <w:tcBorders>
              <w:top w:val="nil"/>
              <w:left w:val="single" w:sz="4" w:space="0" w:color="auto"/>
              <w:bottom w:val="single" w:sz="4" w:space="0" w:color="auto"/>
              <w:right w:val="single" w:sz="4" w:space="0" w:color="auto"/>
            </w:tcBorders>
            <w:shd w:val="clear" w:color="000000" w:fill="FFFFFF"/>
            <w:vAlign w:val="center"/>
          </w:tcPr>
          <w:p w:rsidR="00FF1FEC" w:rsidRPr="00237293" w:rsidRDefault="00FF1FEC" w:rsidP="00F967B4">
            <w:pPr>
              <w:spacing w:line="240" w:lineRule="auto"/>
              <w:rPr>
                <w:color w:val="000000"/>
                <w:sz w:val="20"/>
                <w:szCs w:val="20"/>
                <w:lang w:eastAsia="es-CO"/>
              </w:rPr>
            </w:pPr>
            <w:r w:rsidRPr="00237293">
              <w:rPr>
                <w:color w:val="000000"/>
                <w:sz w:val="20"/>
                <w:szCs w:val="20"/>
                <w:lang w:eastAsia="es-CO"/>
              </w:rPr>
              <w:t>Idiomas</w:t>
            </w:r>
          </w:p>
        </w:tc>
        <w:tc>
          <w:tcPr>
            <w:tcW w:w="1277" w:type="dxa"/>
            <w:tcBorders>
              <w:top w:val="nil"/>
              <w:left w:val="nil"/>
              <w:bottom w:val="single" w:sz="4" w:space="0" w:color="auto"/>
              <w:right w:val="single" w:sz="4" w:space="0" w:color="auto"/>
            </w:tcBorders>
            <w:shd w:val="clear" w:color="000000" w:fill="FFFFFF"/>
            <w:vAlign w:val="center"/>
          </w:tcPr>
          <w:p w:rsidR="00FF1FEC" w:rsidRPr="00237293" w:rsidRDefault="00FF1FEC" w:rsidP="00F967B4">
            <w:pPr>
              <w:spacing w:line="240" w:lineRule="auto"/>
              <w:jc w:val="center"/>
              <w:rPr>
                <w:color w:val="000000"/>
                <w:sz w:val="20"/>
                <w:szCs w:val="20"/>
                <w:lang w:eastAsia="es-CO"/>
              </w:rPr>
            </w:pPr>
            <w:r w:rsidRPr="00237293">
              <w:rPr>
                <w:color w:val="000000"/>
                <w:sz w:val="20"/>
                <w:szCs w:val="20"/>
                <w:lang w:eastAsia="es-CO"/>
              </w:rPr>
              <w:t> </w:t>
            </w:r>
            <w:r>
              <w:rPr>
                <w:color w:val="000000"/>
                <w:sz w:val="20"/>
                <w:szCs w:val="20"/>
                <w:lang w:eastAsia="es-CO"/>
              </w:rPr>
              <w:t>0,5</w:t>
            </w:r>
          </w:p>
        </w:tc>
        <w:tc>
          <w:tcPr>
            <w:tcW w:w="3827" w:type="dxa"/>
            <w:tcBorders>
              <w:top w:val="nil"/>
              <w:left w:val="nil"/>
              <w:bottom w:val="single" w:sz="4" w:space="0" w:color="auto"/>
              <w:right w:val="single" w:sz="4" w:space="0" w:color="auto"/>
            </w:tcBorders>
            <w:shd w:val="clear" w:color="000000" w:fill="FFFFFF"/>
            <w:vAlign w:val="center"/>
          </w:tcPr>
          <w:p w:rsidR="00FF1FEC" w:rsidRPr="00237293" w:rsidRDefault="00FF1FEC" w:rsidP="00F967B4">
            <w:pPr>
              <w:spacing w:line="240" w:lineRule="auto"/>
              <w:rPr>
                <w:color w:val="000000"/>
                <w:sz w:val="20"/>
                <w:szCs w:val="20"/>
                <w:lang w:eastAsia="es-CO"/>
              </w:rPr>
            </w:pPr>
            <w:r w:rsidRPr="00DC7723">
              <w:rPr>
                <w:color w:val="000000"/>
                <w:sz w:val="20"/>
                <w:szCs w:val="20"/>
                <w:lang w:eastAsia="es-CO"/>
              </w:rPr>
              <w:t>Comprensión y dominio de la herramienta mediante la configuración del idioma de acuerdo al usuario que la requiere utilizar.</w:t>
            </w:r>
            <w:r w:rsidRPr="00237293">
              <w:rPr>
                <w:color w:val="000000"/>
                <w:sz w:val="20"/>
                <w:szCs w:val="20"/>
                <w:lang w:eastAsia="es-CO"/>
              </w:rPr>
              <w:t> </w:t>
            </w:r>
          </w:p>
        </w:tc>
      </w:tr>
      <w:tr w:rsidR="00FF1FEC" w:rsidRPr="00237293" w:rsidTr="00F967B4">
        <w:trPr>
          <w:trHeight w:val="510"/>
        </w:trPr>
        <w:tc>
          <w:tcPr>
            <w:tcW w:w="3700" w:type="dxa"/>
            <w:tcBorders>
              <w:top w:val="nil"/>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Se pueden definir múltiples vistas o modos de visualización</w:t>
            </w:r>
            <w:r>
              <w:rPr>
                <w:color w:val="000000"/>
                <w:sz w:val="20"/>
                <w:szCs w:val="20"/>
                <w:lang w:eastAsia="es-CO"/>
              </w:rPr>
              <w:t>.</w:t>
            </w:r>
          </w:p>
        </w:tc>
        <w:tc>
          <w:tcPr>
            <w:tcW w:w="1277" w:type="dxa"/>
            <w:tcBorders>
              <w:top w:val="nil"/>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0,5</w:t>
            </w:r>
          </w:p>
        </w:tc>
        <w:tc>
          <w:tcPr>
            <w:tcW w:w="3827" w:type="dxa"/>
            <w:tcBorders>
              <w:top w:val="nil"/>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Ofrecerle al usuario la comprensión del diagrama mediante la presentación y exposición de los conceptos de manera más explícita.</w:t>
            </w:r>
          </w:p>
        </w:tc>
      </w:tr>
      <w:tr w:rsidR="00FF1FEC" w:rsidRPr="00237293" w:rsidTr="00F967B4">
        <w:trPr>
          <w:trHeight w:val="510"/>
        </w:trPr>
        <w:tc>
          <w:tcPr>
            <w:tcW w:w="3700" w:type="dxa"/>
            <w:tcBorders>
              <w:top w:val="nil"/>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Permite crear distintos mapas o herramientas de apoyo en varias hojas</w:t>
            </w:r>
          </w:p>
        </w:tc>
        <w:tc>
          <w:tcPr>
            <w:tcW w:w="1277" w:type="dxa"/>
            <w:tcBorders>
              <w:top w:val="nil"/>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0,4</w:t>
            </w:r>
          </w:p>
        </w:tc>
        <w:tc>
          <w:tcPr>
            <w:tcW w:w="3827" w:type="dxa"/>
            <w:tcBorders>
              <w:top w:val="nil"/>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Mostrar simultáneamente distintos diagramas, permitiendo editarlos individualmente.</w:t>
            </w:r>
          </w:p>
        </w:tc>
      </w:tr>
      <w:tr w:rsidR="00FF1FEC" w:rsidRPr="00237293" w:rsidTr="00F967B4">
        <w:trPr>
          <w:trHeight w:val="300"/>
        </w:trPr>
        <w:tc>
          <w:tcPr>
            <w:tcW w:w="3700" w:type="dxa"/>
            <w:tcBorders>
              <w:top w:val="nil"/>
              <w:left w:val="single" w:sz="4" w:space="0" w:color="auto"/>
              <w:bottom w:val="nil"/>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Habilidad o facilidad para la organización de los distintos trabajos en carpetas</w:t>
            </w:r>
          </w:p>
        </w:tc>
        <w:tc>
          <w:tcPr>
            <w:tcW w:w="1277" w:type="dxa"/>
            <w:tcBorders>
              <w:top w:val="nil"/>
              <w:left w:val="nil"/>
              <w:bottom w:val="nil"/>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0,4</w:t>
            </w:r>
          </w:p>
        </w:tc>
        <w:tc>
          <w:tcPr>
            <w:tcW w:w="3827" w:type="dxa"/>
            <w:tcBorders>
              <w:top w:val="nil"/>
              <w:left w:val="nil"/>
              <w:bottom w:val="nil"/>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Los diagramas creados por el usuario podrán ser organizados según temas estructurados en los diagramas</w:t>
            </w:r>
          </w:p>
        </w:tc>
      </w:tr>
      <w:tr w:rsidR="00FF1FEC" w:rsidRPr="00DC7723" w:rsidTr="00F967B4">
        <w:trPr>
          <w:trHeight w:val="86"/>
        </w:trPr>
        <w:tc>
          <w:tcPr>
            <w:tcW w:w="3700" w:type="dxa"/>
            <w:tcBorders>
              <w:top w:val="nil"/>
              <w:left w:val="single" w:sz="4" w:space="0" w:color="auto"/>
              <w:bottom w:val="single" w:sz="4" w:space="0" w:color="auto"/>
              <w:right w:val="single" w:sz="4" w:space="0" w:color="auto"/>
            </w:tcBorders>
            <w:shd w:val="clear" w:color="000000" w:fill="FFFFFF"/>
            <w:vAlign w:val="center"/>
          </w:tcPr>
          <w:p w:rsidR="00FF1FEC" w:rsidRPr="00DC7723" w:rsidRDefault="00FF1FEC" w:rsidP="00F967B4">
            <w:pPr>
              <w:spacing w:line="240" w:lineRule="auto"/>
              <w:rPr>
                <w:color w:val="000000"/>
                <w:sz w:val="20"/>
                <w:szCs w:val="20"/>
                <w:lang w:eastAsia="es-CO"/>
              </w:rPr>
            </w:pPr>
          </w:p>
        </w:tc>
        <w:tc>
          <w:tcPr>
            <w:tcW w:w="1277" w:type="dxa"/>
            <w:tcBorders>
              <w:top w:val="nil"/>
              <w:left w:val="nil"/>
              <w:bottom w:val="single" w:sz="4" w:space="0" w:color="auto"/>
              <w:right w:val="single" w:sz="4" w:space="0" w:color="auto"/>
            </w:tcBorders>
            <w:shd w:val="clear" w:color="000000" w:fill="FFFFFF"/>
            <w:vAlign w:val="center"/>
          </w:tcPr>
          <w:p w:rsidR="00FF1FEC" w:rsidRPr="00DC7723" w:rsidRDefault="00FF1FEC" w:rsidP="00F967B4">
            <w:pPr>
              <w:spacing w:line="240" w:lineRule="auto"/>
              <w:rPr>
                <w:color w:val="000000"/>
                <w:sz w:val="20"/>
                <w:szCs w:val="20"/>
                <w:lang w:eastAsia="es-CO"/>
              </w:rPr>
            </w:pPr>
          </w:p>
        </w:tc>
        <w:tc>
          <w:tcPr>
            <w:tcW w:w="3827" w:type="dxa"/>
            <w:tcBorders>
              <w:top w:val="nil"/>
              <w:left w:val="nil"/>
              <w:bottom w:val="single" w:sz="4" w:space="0" w:color="auto"/>
              <w:right w:val="single" w:sz="4" w:space="0" w:color="auto"/>
            </w:tcBorders>
            <w:shd w:val="clear" w:color="000000" w:fill="FFFFFF"/>
            <w:vAlign w:val="center"/>
          </w:tcPr>
          <w:p w:rsidR="00FF1FEC" w:rsidRPr="00DC7723" w:rsidRDefault="00FF1FEC" w:rsidP="00F967B4">
            <w:pPr>
              <w:spacing w:line="240" w:lineRule="auto"/>
              <w:rPr>
                <w:color w:val="000000"/>
                <w:sz w:val="20"/>
                <w:szCs w:val="20"/>
                <w:lang w:eastAsia="es-CO"/>
              </w:rPr>
            </w:pPr>
          </w:p>
        </w:tc>
      </w:tr>
      <w:tr w:rsidR="00FF1FEC" w:rsidRPr="00DC7723" w:rsidTr="00F967B4">
        <w:trPr>
          <w:trHeight w:val="300"/>
        </w:trPr>
        <w:tc>
          <w:tcPr>
            <w:tcW w:w="3700" w:type="dxa"/>
            <w:tcBorders>
              <w:top w:val="single" w:sz="4" w:space="0" w:color="auto"/>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Exportación e importación de archivos con formato compatible entre las aplicaciones</w:t>
            </w:r>
          </w:p>
        </w:tc>
        <w:tc>
          <w:tcPr>
            <w:tcW w:w="127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0,5</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Permitir exportar los diagramas en formatos de imagen para el uso de éstos en otras aplicaciones, e importar diagramas desde otras aplicaciones para la modificación de elementos.</w:t>
            </w:r>
          </w:p>
        </w:tc>
      </w:tr>
      <w:tr w:rsidR="00FF1FEC" w:rsidRPr="00DC7723" w:rsidTr="00F967B4">
        <w:trPr>
          <w:trHeight w:val="300"/>
        </w:trPr>
        <w:tc>
          <w:tcPr>
            <w:tcW w:w="3700" w:type="dxa"/>
            <w:tcBorders>
              <w:top w:val="single" w:sz="4" w:space="0" w:color="auto"/>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El mapa resultante puede imprimirse directamente desde la aplicación</w:t>
            </w:r>
          </w:p>
        </w:tc>
        <w:tc>
          <w:tcPr>
            <w:tcW w:w="127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0,5</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 xml:space="preserve">Ofrecer la función de impresión del diagrama según los formatos establecidos. </w:t>
            </w:r>
          </w:p>
        </w:tc>
      </w:tr>
      <w:tr w:rsidR="00FF1FEC" w:rsidRPr="00DC7723" w:rsidTr="00F967B4">
        <w:trPr>
          <w:trHeight w:val="300"/>
        </w:trPr>
        <w:tc>
          <w:tcPr>
            <w:tcW w:w="3700" w:type="dxa"/>
            <w:tcBorders>
              <w:top w:val="single" w:sz="4" w:space="0" w:color="auto"/>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Permite enviar por medio de correo electrónico los mapas desarrollados.</w:t>
            </w:r>
          </w:p>
        </w:tc>
        <w:tc>
          <w:tcPr>
            <w:tcW w:w="127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sidRPr="00BB3F09">
              <w:rPr>
                <w:color w:val="000000"/>
                <w:sz w:val="20"/>
                <w:szCs w:val="20"/>
                <w:lang w:eastAsia="es-CO"/>
              </w:rPr>
              <w:t>0,5</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Ofrecer al usuario la posibilidad de exportar el mapa en formato de imagen y enviarlo a varios usuarios.</w:t>
            </w:r>
          </w:p>
        </w:tc>
      </w:tr>
      <w:tr w:rsidR="00FF1FEC" w:rsidRPr="00DC7723" w:rsidTr="00F967B4">
        <w:trPr>
          <w:trHeight w:val="300"/>
        </w:trPr>
        <w:tc>
          <w:tcPr>
            <w:tcW w:w="3700" w:type="dxa"/>
            <w:tcBorders>
              <w:top w:val="single" w:sz="4" w:space="0" w:color="auto"/>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Los mapas creados con el programa pueden guardarse para ser editados/modificados posteriormente</w:t>
            </w:r>
          </w:p>
        </w:tc>
        <w:tc>
          <w:tcPr>
            <w:tcW w:w="127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0,5</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Brindarle al usuario la versatilidad de modificar el diagrama después de su primer diseño con el fin de facilitarle el uso de la herramienta.</w:t>
            </w:r>
          </w:p>
        </w:tc>
      </w:tr>
      <w:tr w:rsidR="00FF1FEC" w:rsidRPr="00DC7723" w:rsidTr="00F967B4">
        <w:trPr>
          <w:trHeight w:val="300"/>
        </w:trPr>
        <w:tc>
          <w:tcPr>
            <w:tcW w:w="3700" w:type="dxa"/>
            <w:tcBorders>
              <w:top w:val="single" w:sz="4" w:space="0" w:color="auto"/>
              <w:left w:val="single" w:sz="4" w:space="0" w:color="auto"/>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Los mapas creados pueden visualizarse interactivamente (mostrar/ocultar)</w:t>
            </w:r>
          </w:p>
        </w:tc>
        <w:tc>
          <w:tcPr>
            <w:tcW w:w="127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0,4</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Permite la interacción del usuario con los nodos creados para visualizarlo de manera general o particular.</w:t>
            </w:r>
          </w:p>
        </w:tc>
      </w:tr>
    </w:tbl>
    <w:p w:rsidR="00FF1FEC" w:rsidRDefault="00DD5DEB" w:rsidP="00FF1FEC">
      <w:pPr>
        <w:rPr>
          <w:sz w:val="20"/>
          <w:szCs w:val="20"/>
        </w:rPr>
      </w:pPr>
      <w:r>
        <w:rPr>
          <w:sz w:val="20"/>
          <w:szCs w:val="20"/>
        </w:rPr>
        <w:t>Fuente: Autores del proyecto</w:t>
      </w:r>
    </w:p>
    <w:p w:rsidR="00FF1FEC" w:rsidRDefault="00FF1FEC" w:rsidP="00FF1FEC">
      <w:pPr>
        <w:pStyle w:val="Ttulo4"/>
      </w:pPr>
      <w:r w:rsidRPr="004D6E0B">
        <w:lastRenderedPageBreak/>
        <w:t>CARACTERISTICAS DE FUNCIONALIDAD</w:t>
      </w:r>
    </w:p>
    <w:p w:rsidR="00C32ED6" w:rsidRPr="00C32ED6" w:rsidRDefault="00C32ED6" w:rsidP="00C32ED6"/>
    <w:p w:rsidR="00FF1FEC" w:rsidRDefault="00FF1FEC" w:rsidP="00FF1FEC">
      <w:pPr>
        <w:rPr>
          <w:szCs w:val="20"/>
        </w:rPr>
      </w:pPr>
      <w:r w:rsidRPr="004D6E0B">
        <w:rPr>
          <w:szCs w:val="20"/>
        </w:rPr>
        <w:t>Las características de funcionalidad consisten en evaluar si la herramienta cuenta con funciones apropiadas para la creación de mapas conceptuales</w:t>
      </w:r>
      <w:r>
        <w:rPr>
          <w:szCs w:val="20"/>
        </w:rPr>
        <w:t xml:space="preserve"> y funciones operativas</w:t>
      </w:r>
      <w:r w:rsidRPr="004D6E0B">
        <w:rPr>
          <w:szCs w:val="20"/>
        </w:rPr>
        <w:t>. Teniendo en cuenta que es una característica direc</w:t>
      </w:r>
      <w:r>
        <w:rPr>
          <w:szCs w:val="20"/>
        </w:rPr>
        <w:t>t</w:t>
      </w:r>
      <w:r w:rsidRPr="004D6E0B">
        <w:rPr>
          <w:szCs w:val="20"/>
        </w:rPr>
        <w:t xml:space="preserve">amente relacionada a la creación de los mapas conceptuales, se asignó un rango de pesos a las variables entre 0,6 a 0,8. </w:t>
      </w:r>
    </w:p>
    <w:p w:rsidR="00F37C27" w:rsidRDefault="00F37C27" w:rsidP="00FF1FEC">
      <w:pPr>
        <w:rPr>
          <w:szCs w:val="20"/>
        </w:rPr>
      </w:pPr>
    </w:p>
    <w:p w:rsidR="00FF1FEC" w:rsidRPr="004D6E0B" w:rsidRDefault="005210AA" w:rsidP="00FF1FEC">
      <w:pPr>
        <w:rPr>
          <w:szCs w:val="20"/>
        </w:rPr>
      </w:pPr>
      <w:r>
        <w:rPr>
          <w:szCs w:val="20"/>
        </w:rPr>
        <w:t>Tabla. Variables de análisis en Funcionalidad.</w:t>
      </w:r>
    </w:p>
    <w:tbl>
      <w:tblPr>
        <w:tblW w:w="880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1277"/>
        <w:gridCol w:w="3827"/>
      </w:tblGrid>
      <w:tr w:rsidR="00FF1FEC" w:rsidRPr="00DC7723" w:rsidTr="00F967B4">
        <w:trPr>
          <w:trHeight w:val="773"/>
        </w:trPr>
        <w:tc>
          <w:tcPr>
            <w:tcW w:w="3700" w:type="dxa"/>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Variables de análisis</w:t>
            </w:r>
          </w:p>
        </w:tc>
        <w:tc>
          <w:tcPr>
            <w:tcW w:w="1277" w:type="dxa"/>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Peso de variable</w:t>
            </w:r>
          </w:p>
        </w:tc>
        <w:tc>
          <w:tcPr>
            <w:tcW w:w="3827" w:type="dxa"/>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Justificación de la asignación del peso.</w:t>
            </w:r>
          </w:p>
        </w:tc>
      </w:tr>
      <w:tr w:rsidR="00FF1FEC" w:rsidRPr="00BB3F09" w:rsidTr="00F967B4">
        <w:trPr>
          <w:trHeight w:val="1020"/>
        </w:trPr>
        <w:tc>
          <w:tcPr>
            <w:tcW w:w="3700" w:type="dxa"/>
            <w:shd w:val="clear" w:color="000000" w:fill="FFFFFF"/>
            <w:vAlign w:val="center"/>
            <w:hideMark/>
          </w:tcPr>
          <w:p w:rsidR="00FF1FEC" w:rsidRPr="00BB3F09" w:rsidRDefault="00FF1FEC" w:rsidP="00F967B4">
            <w:pPr>
              <w:spacing w:line="240" w:lineRule="auto"/>
              <w:rPr>
                <w:color w:val="000000"/>
                <w:sz w:val="20"/>
                <w:szCs w:val="20"/>
                <w:lang w:eastAsia="es-CO"/>
              </w:rPr>
            </w:pPr>
            <w:r w:rsidRPr="008C42A0">
              <w:rPr>
                <w:color w:val="000000"/>
                <w:sz w:val="20"/>
                <w:szCs w:val="20"/>
                <w:lang w:eastAsia="es-CO"/>
              </w:rPr>
              <w:t>Para uso de la herramienta no es necesario la inscripción o registro de usuario</w:t>
            </w:r>
            <w:r>
              <w:rPr>
                <w:color w:val="000000"/>
                <w:sz w:val="20"/>
                <w:szCs w:val="20"/>
                <w:lang w:eastAsia="es-CO"/>
              </w:rPr>
              <w:t>.</w:t>
            </w:r>
          </w:p>
        </w:tc>
        <w:tc>
          <w:tcPr>
            <w:tcW w:w="1277" w:type="dxa"/>
            <w:shd w:val="clear" w:color="000000" w:fill="FFFFFF"/>
            <w:vAlign w:val="center"/>
            <w:hideMark/>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0,8</w:t>
            </w:r>
          </w:p>
        </w:tc>
        <w:tc>
          <w:tcPr>
            <w:tcW w:w="3827" w:type="dxa"/>
            <w:shd w:val="clear" w:color="000000" w:fill="FFFFFF"/>
            <w:vAlign w:val="center"/>
            <w:hideMark/>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Accesibilidad a las funciones y propiedades para el diseño, exportación y publicación en línea del diagrama.</w:t>
            </w:r>
            <w:r>
              <w:rPr>
                <w:color w:val="000000"/>
                <w:sz w:val="20"/>
                <w:szCs w:val="20"/>
                <w:lang w:eastAsia="es-CO"/>
              </w:rPr>
              <w:t xml:space="preserve"> Este indicador está determinado por la cantidad de información solicitada al usuario, teniendo en cuenta que esto está relacionado a la confiabilidad de los datos</w:t>
            </w:r>
          </w:p>
        </w:tc>
      </w:tr>
      <w:tr w:rsidR="00FF1FEC" w:rsidRPr="00BB3F09" w:rsidTr="00F967B4">
        <w:trPr>
          <w:trHeight w:val="1133"/>
        </w:trPr>
        <w:tc>
          <w:tcPr>
            <w:tcW w:w="3700" w:type="dxa"/>
            <w:shd w:val="clear" w:color="000000" w:fill="FFFFFF"/>
            <w:vAlign w:val="center"/>
          </w:tcPr>
          <w:p w:rsidR="00FF1FEC" w:rsidRPr="00237293" w:rsidRDefault="00FF1FEC" w:rsidP="00F967B4">
            <w:pPr>
              <w:spacing w:line="240" w:lineRule="auto"/>
              <w:rPr>
                <w:color w:val="000000"/>
                <w:sz w:val="20"/>
                <w:szCs w:val="20"/>
                <w:lang w:eastAsia="es-CO"/>
              </w:rPr>
            </w:pPr>
            <w:r w:rsidRPr="00237293">
              <w:rPr>
                <w:color w:val="000000"/>
                <w:sz w:val="20"/>
                <w:szCs w:val="20"/>
                <w:lang w:eastAsia="es-CO"/>
              </w:rPr>
              <w:t>El programa se ejecuta en local (instalación previa) y/o Online</w:t>
            </w:r>
          </w:p>
        </w:tc>
        <w:tc>
          <w:tcPr>
            <w:tcW w:w="1277" w:type="dxa"/>
            <w:shd w:val="clear" w:color="000000" w:fill="FFFFFF"/>
            <w:vAlign w:val="center"/>
          </w:tcPr>
          <w:p w:rsidR="00FF1FEC" w:rsidRPr="00237293" w:rsidRDefault="00FF1FEC" w:rsidP="00F967B4">
            <w:pPr>
              <w:spacing w:line="240" w:lineRule="auto"/>
              <w:jc w:val="center"/>
              <w:rPr>
                <w:color w:val="000000"/>
                <w:sz w:val="20"/>
                <w:szCs w:val="20"/>
                <w:lang w:eastAsia="es-CO"/>
              </w:rPr>
            </w:pPr>
            <w:r>
              <w:rPr>
                <w:color w:val="000000"/>
                <w:sz w:val="20"/>
                <w:szCs w:val="20"/>
                <w:lang w:eastAsia="es-CO"/>
              </w:rPr>
              <w:t>0,6</w:t>
            </w:r>
          </w:p>
        </w:tc>
        <w:tc>
          <w:tcPr>
            <w:tcW w:w="3827" w:type="dxa"/>
            <w:shd w:val="clear" w:color="000000" w:fill="FFFFFF"/>
            <w:vAlign w:val="center"/>
          </w:tcPr>
          <w:p w:rsidR="00FF1FEC" w:rsidRPr="00237293" w:rsidRDefault="00FF1FEC" w:rsidP="00F967B4">
            <w:pPr>
              <w:spacing w:line="240" w:lineRule="auto"/>
              <w:rPr>
                <w:color w:val="000000"/>
                <w:sz w:val="20"/>
                <w:szCs w:val="20"/>
                <w:lang w:eastAsia="es-CO"/>
              </w:rPr>
            </w:pPr>
            <w:r w:rsidRPr="00DC7723">
              <w:rPr>
                <w:color w:val="000000"/>
                <w:sz w:val="20"/>
                <w:szCs w:val="20"/>
                <w:lang w:eastAsia="es-CO"/>
              </w:rPr>
              <w:t xml:space="preserve">Disponibilidad de la herramienta para el uso </w:t>
            </w:r>
            <w:proofErr w:type="gramStart"/>
            <w:r w:rsidRPr="00DC7723">
              <w:rPr>
                <w:color w:val="000000"/>
                <w:sz w:val="20"/>
                <w:szCs w:val="20"/>
                <w:lang w:eastAsia="es-CO"/>
              </w:rPr>
              <w:t>continuo</w:t>
            </w:r>
            <w:proofErr w:type="gramEnd"/>
            <w:r w:rsidRPr="00DC7723">
              <w:rPr>
                <w:color w:val="000000"/>
                <w:sz w:val="20"/>
                <w:szCs w:val="20"/>
                <w:lang w:eastAsia="es-CO"/>
              </w:rPr>
              <w:t xml:space="preserve"> de las funciones en la construcción de mapas conceptuales.</w:t>
            </w:r>
            <w:r>
              <w:rPr>
                <w:color w:val="000000"/>
                <w:sz w:val="20"/>
                <w:szCs w:val="20"/>
                <w:lang w:eastAsia="es-CO"/>
              </w:rPr>
              <w:t xml:space="preserve"> El indicador se mide de acuerdo a la disponibilidad de la herramienta en un determinado espacio o ambiente. Si el programa se ejecuta de manera online se da mayor valor.</w:t>
            </w:r>
          </w:p>
        </w:tc>
      </w:tr>
      <w:tr w:rsidR="00FF1FEC" w:rsidRPr="00BB3F09" w:rsidTr="00F967B4">
        <w:trPr>
          <w:trHeight w:val="765"/>
        </w:trPr>
        <w:tc>
          <w:tcPr>
            <w:tcW w:w="3700" w:type="dxa"/>
            <w:shd w:val="clear" w:color="000000" w:fill="FFFFFF"/>
            <w:vAlign w:val="center"/>
          </w:tcPr>
          <w:p w:rsidR="00FF1FEC" w:rsidRPr="00237293" w:rsidRDefault="00FF1FEC" w:rsidP="00F967B4">
            <w:pPr>
              <w:spacing w:line="240" w:lineRule="auto"/>
              <w:rPr>
                <w:color w:val="000000"/>
                <w:sz w:val="20"/>
                <w:szCs w:val="20"/>
                <w:lang w:eastAsia="es-CO"/>
              </w:rPr>
            </w:pPr>
            <w:r w:rsidRPr="00237293">
              <w:rPr>
                <w:color w:val="000000"/>
                <w:sz w:val="20"/>
                <w:szCs w:val="20"/>
                <w:lang w:eastAsia="es-CO"/>
              </w:rPr>
              <w:t>Licenciamiento</w:t>
            </w:r>
          </w:p>
        </w:tc>
        <w:tc>
          <w:tcPr>
            <w:tcW w:w="1277" w:type="dxa"/>
            <w:shd w:val="clear" w:color="000000" w:fill="FFFFFF"/>
            <w:vAlign w:val="center"/>
          </w:tcPr>
          <w:p w:rsidR="00FF1FEC" w:rsidRPr="00237293" w:rsidRDefault="00FF1FEC" w:rsidP="00F967B4">
            <w:pPr>
              <w:spacing w:line="240" w:lineRule="auto"/>
              <w:jc w:val="center"/>
              <w:rPr>
                <w:color w:val="000000"/>
                <w:sz w:val="20"/>
                <w:szCs w:val="20"/>
                <w:lang w:eastAsia="es-CO"/>
              </w:rPr>
            </w:pPr>
            <w:r>
              <w:rPr>
                <w:color w:val="000000"/>
                <w:sz w:val="20"/>
                <w:szCs w:val="20"/>
                <w:lang w:eastAsia="es-CO"/>
              </w:rPr>
              <w:t>0,7</w:t>
            </w:r>
          </w:p>
        </w:tc>
        <w:tc>
          <w:tcPr>
            <w:tcW w:w="3827" w:type="dxa"/>
            <w:shd w:val="clear" w:color="000000" w:fill="FFFFFF"/>
            <w:vAlign w:val="center"/>
          </w:tcPr>
          <w:p w:rsidR="00FF1FEC" w:rsidRPr="00237293" w:rsidRDefault="00FF1FEC" w:rsidP="00F967B4">
            <w:pPr>
              <w:spacing w:line="240" w:lineRule="auto"/>
              <w:rPr>
                <w:color w:val="000000"/>
                <w:sz w:val="20"/>
                <w:szCs w:val="20"/>
                <w:lang w:eastAsia="es-CO"/>
              </w:rPr>
            </w:pPr>
            <w:r w:rsidRPr="00DC7723">
              <w:rPr>
                <w:color w:val="000000"/>
                <w:sz w:val="20"/>
                <w:szCs w:val="20"/>
                <w:lang w:eastAsia="es-CO"/>
              </w:rPr>
              <w:t>Determinar qué tipo de licencia tendrá que adquirir el usuario de acuerdo a su finalidad. Teniendo en cuenta que, cada licenciamiento tiene un plan de contratación de acuerdo a las funciones que habilita al usuario.</w:t>
            </w:r>
            <w:r>
              <w:rPr>
                <w:color w:val="000000"/>
                <w:sz w:val="20"/>
                <w:szCs w:val="20"/>
                <w:lang w:eastAsia="es-CO"/>
              </w:rPr>
              <w:t xml:space="preserve"> El mayor valor se da a la herramienta que no requiere pagos de licenciamiento en entornos educativos.</w:t>
            </w:r>
          </w:p>
        </w:tc>
      </w:tr>
      <w:tr w:rsidR="00FF1FEC" w:rsidRPr="00BB3F09" w:rsidTr="00F967B4">
        <w:trPr>
          <w:trHeight w:val="765"/>
        </w:trPr>
        <w:tc>
          <w:tcPr>
            <w:tcW w:w="3700" w:type="dxa"/>
            <w:shd w:val="clear" w:color="000000" w:fill="FFFFFF"/>
            <w:vAlign w:val="center"/>
          </w:tcPr>
          <w:p w:rsidR="00FF1FEC" w:rsidRPr="00237293" w:rsidRDefault="00FF1FEC" w:rsidP="00F967B4">
            <w:pPr>
              <w:spacing w:line="240" w:lineRule="auto"/>
              <w:rPr>
                <w:color w:val="000000"/>
                <w:sz w:val="20"/>
                <w:szCs w:val="20"/>
                <w:lang w:eastAsia="es-CO"/>
              </w:rPr>
            </w:pPr>
            <w:r w:rsidRPr="00237293">
              <w:rPr>
                <w:color w:val="000000"/>
                <w:sz w:val="20"/>
                <w:szCs w:val="20"/>
                <w:lang w:eastAsia="es-CO"/>
              </w:rPr>
              <w:t>Sistema Operativo / Navegador de Internet</w:t>
            </w:r>
          </w:p>
        </w:tc>
        <w:tc>
          <w:tcPr>
            <w:tcW w:w="1277" w:type="dxa"/>
            <w:shd w:val="clear" w:color="000000" w:fill="FFFFFF"/>
            <w:vAlign w:val="center"/>
          </w:tcPr>
          <w:p w:rsidR="00FF1FEC" w:rsidRPr="00237293" w:rsidRDefault="00FF1FEC" w:rsidP="00F967B4">
            <w:pPr>
              <w:spacing w:line="240" w:lineRule="auto"/>
              <w:jc w:val="center"/>
              <w:rPr>
                <w:color w:val="000000"/>
                <w:sz w:val="20"/>
                <w:szCs w:val="20"/>
                <w:lang w:eastAsia="es-CO"/>
              </w:rPr>
            </w:pPr>
            <w:r w:rsidRPr="00DC7723">
              <w:rPr>
                <w:color w:val="000000"/>
                <w:sz w:val="20"/>
                <w:szCs w:val="20"/>
                <w:lang w:eastAsia="es-CO"/>
              </w:rPr>
              <w:t>0,</w:t>
            </w:r>
            <w:r>
              <w:rPr>
                <w:color w:val="000000"/>
                <w:sz w:val="20"/>
                <w:szCs w:val="20"/>
                <w:lang w:eastAsia="es-CO"/>
              </w:rPr>
              <w:t>8</w:t>
            </w:r>
          </w:p>
        </w:tc>
        <w:tc>
          <w:tcPr>
            <w:tcW w:w="3827" w:type="dxa"/>
            <w:shd w:val="clear" w:color="000000" w:fill="FFFFFF"/>
            <w:vAlign w:val="center"/>
          </w:tcPr>
          <w:p w:rsidR="00FF1FEC" w:rsidRPr="00237293" w:rsidRDefault="00FF1FEC" w:rsidP="00F967B4">
            <w:pPr>
              <w:spacing w:line="240" w:lineRule="auto"/>
              <w:rPr>
                <w:color w:val="000000"/>
                <w:sz w:val="20"/>
                <w:szCs w:val="20"/>
                <w:lang w:eastAsia="es-CO"/>
              </w:rPr>
            </w:pPr>
            <w:r w:rsidRPr="00DC7723">
              <w:rPr>
                <w:color w:val="000000"/>
                <w:sz w:val="20"/>
                <w:szCs w:val="20"/>
                <w:lang w:eastAsia="es-CO"/>
              </w:rPr>
              <w:t>Compatibilidad de las herramientas con el sistema operativo que el usuario maneja para sus aplicaciones.</w:t>
            </w:r>
            <w:r w:rsidRPr="00237293">
              <w:rPr>
                <w:color w:val="000000"/>
                <w:sz w:val="20"/>
                <w:szCs w:val="20"/>
                <w:lang w:eastAsia="es-CO"/>
              </w:rPr>
              <w:t> </w:t>
            </w:r>
          </w:p>
        </w:tc>
      </w:tr>
      <w:tr w:rsidR="00FF1FEC" w:rsidRPr="00BB3F09" w:rsidTr="00F967B4">
        <w:trPr>
          <w:trHeight w:val="765"/>
        </w:trPr>
        <w:tc>
          <w:tcPr>
            <w:tcW w:w="3700" w:type="dxa"/>
            <w:shd w:val="clear" w:color="000000" w:fill="FFFFFF"/>
            <w:vAlign w:val="center"/>
          </w:tcPr>
          <w:p w:rsidR="00FF1FEC" w:rsidRPr="00BB3F09" w:rsidRDefault="00FF1FEC" w:rsidP="00F967B4">
            <w:pPr>
              <w:spacing w:line="240" w:lineRule="auto"/>
              <w:rPr>
                <w:color w:val="000000"/>
                <w:sz w:val="20"/>
                <w:szCs w:val="20"/>
                <w:lang w:eastAsia="es-CO"/>
              </w:rPr>
            </w:pPr>
            <w:r w:rsidRPr="00844DCD">
              <w:rPr>
                <w:color w:val="000000"/>
                <w:sz w:val="20"/>
                <w:szCs w:val="20"/>
                <w:lang w:eastAsia="es-CO"/>
              </w:rPr>
              <w:t>Su uso principalmente está orientado a la creación de mapas conceptuales</w:t>
            </w:r>
          </w:p>
        </w:tc>
        <w:tc>
          <w:tcPr>
            <w:tcW w:w="1277" w:type="dxa"/>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0,8</w:t>
            </w:r>
          </w:p>
        </w:tc>
        <w:tc>
          <w:tcPr>
            <w:tcW w:w="3827" w:type="dxa"/>
            <w:shd w:val="clear" w:color="000000" w:fill="FFFFFF"/>
            <w:vAlign w:val="center"/>
          </w:tcPr>
          <w:p w:rsidR="00FF1FEC" w:rsidRPr="00BB3F09" w:rsidRDefault="00FF1FEC" w:rsidP="00F967B4">
            <w:pPr>
              <w:spacing w:line="240" w:lineRule="auto"/>
              <w:rPr>
                <w:color w:val="000000"/>
                <w:sz w:val="20"/>
                <w:szCs w:val="20"/>
                <w:lang w:eastAsia="es-CO"/>
              </w:rPr>
            </w:pPr>
            <w:r>
              <w:rPr>
                <w:color w:val="000000"/>
                <w:sz w:val="20"/>
                <w:szCs w:val="20"/>
                <w:lang w:eastAsia="es-CO"/>
              </w:rPr>
              <w:t>El usuario cumple con el objetivo principal que es crear mapas conceptuales como estrategia de enseñanza-aprendizaje.</w:t>
            </w:r>
          </w:p>
        </w:tc>
      </w:tr>
      <w:tr w:rsidR="00FF1FEC" w:rsidRPr="00BB3F09" w:rsidTr="00F967B4">
        <w:trPr>
          <w:trHeight w:val="1275"/>
        </w:trPr>
        <w:tc>
          <w:tcPr>
            <w:tcW w:w="3700" w:type="dxa"/>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lastRenderedPageBreak/>
              <w:t xml:space="preserve">El programa permite generar otros tipos de esquemas gráficos (diagramas de </w:t>
            </w:r>
            <w:proofErr w:type="spellStart"/>
            <w:r w:rsidRPr="00BB3F09">
              <w:rPr>
                <w:color w:val="000000"/>
                <w:sz w:val="20"/>
                <w:szCs w:val="20"/>
                <w:lang w:eastAsia="es-CO"/>
              </w:rPr>
              <w:t>Venn</w:t>
            </w:r>
            <w:proofErr w:type="spellEnd"/>
            <w:r w:rsidRPr="00BB3F09">
              <w:rPr>
                <w:color w:val="000000"/>
                <w:sz w:val="20"/>
                <w:szCs w:val="20"/>
                <w:lang w:eastAsia="es-CO"/>
              </w:rPr>
              <w:t>, sistemas piramidales, etc.)</w:t>
            </w:r>
          </w:p>
        </w:tc>
        <w:tc>
          <w:tcPr>
            <w:tcW w:w="1277" w:type="dxa"/>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0,6</w:t>
            </w:r>
          </w:p>
        </w:tc>
        <w:tc>
          <w:tcPr>
            <w:tcW w:w="3827" w:type="dxa"/>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El usuario puede crear otros tipos diagramas para representar el conocimiento.</w:t>
            </w:r>
            <w:r w:rsidRPr="00DC7723">
              <w:rPr>
                <w:color w:val="000000"/>
                <w:sz w:val="20"/>
                <w:szCs w:val="20"/>
                <w:lang w:eastAsia="es-CO"/>
              </w:rPr>
              <w:t xml:space="preserve"> Teniendo en cuenta que, el objetivo de uso es el de los mapas conceptuales.</w:t>
            </w:r>
          </w:p>
        </w:tc>
      </w:tr>
      <w:tr w:rsidR="00FF1FEC" w:rsidRPr="00BB3F09" w:rsidTr="00F967B4">
        <w:trPr>
          <w:trHeight w:val="1020"/>
        </w:trPr>
        <w:tc>
          <w:tcPr>
            <w:tcW w:w="3700" w:type="dxa"/>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Permite la posibilidad de insertar gráficos u otros elementos multimedia (sonido, hipervínculos, etc.)</w:t>
            </w:r>
          </w:p>
        </w:tc>
        <w:tc>
          <w:tcPr>
            <w:tcW w:w="1277" w:type="dxa"/>
            <w:shd w:val="clear" w:color="000000" w:fill="FFFFFF"/>
            <w:vAlign w:val="center"/>
          </w:tcPr>
          <w:p w:rsidR="00FF1FEC" w:rsidRPr="00BB3F09" w:rsidRDefault="00FF1FEC" w:rsidP="00F967B4">
            <w:pPr>
              <w:spacing w:line="240" w:lineRule="auto"/>
              <w:jc w:val="center"/>
              <w:rPr>
                <w:color w:val="000000"/>
                <w:sz w:val="20"/>
                <w:szCs w:val="20"/>
                <w:lang w:eastAsia="es-CO"/>
              </w:rPr>
            </w:pPr>
            <w:r>
              <w:rPr>
                <w:color w:val="000000"/>
                <w:sz w:val="20"/>
                <w:szCs w:val="20"/>
                <w:lang w:eastAsia="es-CO"/>
              </w:rPr>
              <w:t>0,7</w:t>
            </w:r>
          </w:p>
        </w:tc>
        <w:tc>
          <w:tcPr>
            <w:tcW w:w="3827" w:type="dxa"/>
            <w:shd w:val="clear" w:color="000000" w:fill="FFFFFF"/>
            <w:vAlign w:val="center"/>
          </w:tcPr>
          <w:p w:rsidR="00FF1FEC" w:rsidRPr="00BB3F09" w:rsidRDefault="00FF1FEC" w:rsidP="00F967B4">
            <w:pPr>
              <w:spacing w:line="240" w:lineRule="auto"/>
              <w:rPr>
                <w:color w:val="000000"/>
                <w:sz w:val="20"/>
                <w:szCs w:val="20"/>
                <w:lang w:eastAsia="es-CO"/>
              </w:rPr>
            </w:pPr>
            <w:r w:rsidRPr="00BB3F09">
              <w:rPr>
                <w:color w:val="000000"/>
                <w:sz w:val="20"/>
                <w:szCs w:val="20"/>
                <w:lang w:eastAsia="es-CO"/>
              </w:rPr>
              <w:t>Permite incluir objetos digitales externos a la aplicación para complementar el diagrama creado. Favorecer la comprensión del tema al usuario.</w:t>
            </w:r>
          </w:p>
        </w:tc>
      </w:tr>
    </w:tbl>
    <w:p w:rsidR="00FF1FEC" w:rsidRPr="00DC7723" w:rsidRDefault="00F37C27" w:rsidP="00FF1FEC">
      <w:pPr>
        <w:rPr>
          <w:sz w:val="20"/>
          <w:szCs w:val="20"/>
        </w:rPr>
      </w:pPr>
      <w:r>
        <w:rPr>
          <w:sz w:val="20"/>
          <w:szCs w:val="20"/>
        </w:rPr>
        <w:t>Fuente: Autores del proyecto</w:t>
      </w:r>
    </w:p>
    <w:p w:rsidR="00FF1FEC" w:rsidRDefault="00FF1FEC" w:rsidP="00FF1FEC">
      <w:pPr>
        <w:pStyle w:val="Ttulo4"/>
      </w:pPr>
      <w:r w:rsidRPr="00DB5FF7">
        <w:t>CARACTERISTICAS ESTRATEGIAS DE ENSEÑANZA Y APRENDIZAJE</w:t>
      </w:r>
    </w:p>
    <w:p w:rsidR="00FB28F7" w:rsidRPr="00FB28F7" w:rsidRDefault="00FB28F7" w:rsidP="00FB28F7"/>
    <w:p w:rsidR="00FF1FEC" w:rsidRDefault="00FF1FEC" w:rsidP="00FF1FEC">
      <w:pPr>
        <w:rPr>
          <w:szCs w:val="20"/>
        </w:rPr>
      </w:pPr>
      <w:r w:rsidRPr="007260B4">
        <w:rPr>
          <w:szCs w:val="20"/>
        </w:rPr>
        <w:t xml:space="preserve">Estas características </w:t>
      </w:r>
      <w:r>
        <w:rPr>
          <w:szCs w:val="20"/>
        </w:rPr>
        <w:t>se enfocan hacia el objetivo principal que es</w:t>
      </w:r>
      <w:r w:rsidRPr="007260B4">
        <w:rPr>
          <w:szCs w:val="20"/>
        </w:rPr>
        <w:t xml:space="preserve"> la construcción de mapas conceptuales como estrategia de aprendizaje y enseñanza, mediante la organización de la información y contenidos</w:t>
      </w:r>
      <w:r>
        <w:rPr>
          <w:szCs w:val="20"/>
        </w:rPr>
        <w:t xml:space="preserve"> según la estructura que se define para realizar estos diagramas. Adicionalmente que estos mapas puedan ser compartidos en ambientes colaborativos con otros estudiantes. Teniendo en cuenta la importancia que tienen las estrategias en el proceso de aprendizaje del estudiante universitario se le asignó un peso entre 0,9 y 1.</w:t>
      </w:r>
    </w:p>
    <w:p w:rsidR="006C0475" w:rsidRDefault="006C0475" w:rsidP="00FF1FEC">
      <w:pPr>
        <w:rPr>
          <w:szCs w:val="20"/>
        </w:rPr>
      </w:pPr>
    </w:p>
    <w:p w:rsidR="00FF1FEC" w:rsidRPr="007260B4" w:rsidRDefault="006C0475" w:rsidP="00FF1FEC">
      <w:pPr>
        <w:rPr>
          <w:szCs w:val="20"/>
        </w:rPr>
      </w:pPr>
      <w:r>
        <w:rPr>
          <w:szCs w:val="20"/>
        </w:rPr>
        <w:t>Tabla. Variables de análisis en estrategias enseñanza-aprendizaje.</w:t>
      </w:r>
    </w:p>
    <w:tbl>
      <w:tblPr>
        <w:tblW w:w="8923" w:type="dxa"/>
        <w:tblInd w:w="55" w:type="dxa"/>
        <w:tblCellMar>
          <w:left w:w="70" w:type="dxa"/>
          <w:right w:w="70" w:type="dxa"/>
        </w:tblCellMar>
        <w:tblLook w:val="04A0" w:firstRow="1" w:lastRow="0" w:firstColumn="1" w:lastColumn="0" w:noHBand="0" w:noVBand="1"/>
      </w:tblPr>
      <w:tblGrid>
        <w:gridCol w:w="3701"/>
        <w:gridCol w:w="1276"/>
        <w:gridCol w:w="3946"/>
      </w:tblGrid>
      <w:tr w:rsidR="00FF1FEC" w:rsidRPr="00DD050E" w:rsidTr="00F967B4">
        <w:trPr>
          <w:trHeight w:val="676"/>
        </w:trPr>
        <w:tc>
          <w:tcPr>
            <w:tcW w:w="370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Variables de análisis</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Peso de variable</w:t>
            </w:r>
          </w:p>
        </w:tc>
        <w:tc>
          <w:tcPr>
            <w:tcW w:w="394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FF1FEC" w:rsidRPr="00DC7723" w:rsidRDefault="00FF1FEC" w:rsidP="00F967B4">
            <w:pPr>
              <w:spacing w:line="240" w:lineRule="auto"/>
              <w:jc w:val="center"/>
              <w:rPr>
                <w:b/>
                <w:color w:val="000000"/>
                <w:sz w:val="20"/>
                <w:szCs w:val="20"/>
                <w:lang w:eastAsia="es-CO"/>
              </w:rPr>
            </w:pPr>
            <w:r w:rsidRPr="00DC7723">
              <w:rPr>
                <w:b/>
                <w:color w:val="000000"/>
                <w:sz w:val="20"/>
                <w:szCs w:val="20"/>
                <w:lang w:eastAsia="es-CO"/>
              </w:rPr>
              <w:t>Justificación de la asignación del peso.</w:t>
            </w:r>
          </w:p>
        </w:tc>
      </w:tr>
      <w:tr w:rsidR="00FF1FEC" w:rsidRPr="00DD050E" w:rsidTr="00F967B4">
        <w:trPr>
          <w:trHeight w:val="1252"/>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1FEC" w:rsidRPr="002D1632" w:rsidRDefault="00FF1FEC" w:rsidP="00F967B4">
            <w:pPr>
              <w:spacing w:line="240" w:lineRule="auto"/>
              <w:rPr>
                <w:color w:val="000000"/>
                <w:sz w:val="20"/>
                <w:szCs w:val="20"/>
                <w:lang w:eastAsia="es-CO"/>
              </w:rPr>
            </w:pPr>
            <w:r>
              <w:rPr>
                <w:color w:val="000000"/>
                <w:sz w:val="20"/>
                <w:szCs w:val="20"/>
                <w:lang w:eastAsia="es-CO"/>
              </w:rPr>
              <w:t>Estrategias de enseñanza y aprendizaje.</w:t>
            </w:r>
          </w:p>
        </w:tc>
        <w:tc>
          <w:tcPr>
            <w:tcW w:w="1276" w:type="dxa"/>
            <w:tcBorders>
              <w:top w:val="single" w:sz="4" w:space="0" w:color="auto"/>
              <w:left w:val="single" w:sz="4" w:space="0" w:color="auto"/>
              <w:bottom w:val="single" w:sz="4" w:space="0" w:color="auto"/>
              <w:right w:val="single" w:sz="4" w:space="0" w:color="auto"/>
            </w:tcBorders>
            <w:vAlign w:val="center"/>
          </w:tcPr>
          <w:p w:rsidR="00FF1FEC" w:rsidRPr="00DD050E" w:rsidRDefault="00FF1FEC" w:rsidP="00F967B4">
            <w:pPr>
              <w:spacing w:line="240" w:lineRule="auto"/>
              <w:jc w:val="center"/>
              <w:rPr>
                <w:color w:val="000000"/>
                <w:sz w:val="20"/>
                <w:szCs w:val="20"/>
                <w:lang w:eastAsia="es-CO"/>
              </w:rPr>
            </w:pPr>
            <w:r>
              <w:rPr>
                <w:color w:val="000000"/>
                <w:sz w:val="20"/>
                <w:szCs w:val="20"/>
                <w:lang w:eastAsia="es-CO"/>
              </w:rPr>
              <w:t>1</w:t>
            </w:r>
          </w:p>
        </w:tc>
        <w:tc>
          <w:tcPr>
            <w:tcW w:w="3946" w:type="dxa"/>
            <w:tcBorders>
              <w:top w:val="single" w:sz="4" w:space="0" w:color="auto"/>
              <w:left w:val="single" w:sz="4" w:space="0" w:color="auto"/>
              <w:bottom w:val="single" w:sz="4" w:space="0" w:color="auto"/>
              <w:right w:val="single" w:sz="4" w:space="0" w:color="auto"/>
            </w:tcBorders>
            <w:vAlign w:val="center"/>
          </w:tcPr>
          <w:p w:rsidR="00FF1FEC" w:rsidRDefault="00FF1FEC" w:rsidP="00F967B4">
            <w:pPr>
              <w:spacing w:line="240" w:lineRule="auto"/>
              <w:rPr>
                <w:color w:val="000000"/>
                <w:sz w:val="20"/>
                <w:szCs w:val="20"/>
                <w:lang w:eastAsia="es-CO"/>
              </w:rPr>
            </w:pPr>
            <w:r>
              <w:rPr>
                <w:color w:val="000000"/>
                <w:sz w:val="20"/>
                <w:szCs w:val="20"/>
                <w:lang w:eastAsia="es-CO"/>
              </w:rPr>
              <w:t>Las estrategias de enseñanza y aprendizaje proponen el uso de una estructura adecuada para la construcción de los mapas conceptuales. Deben cumplir con las siguientes características:</w:t>
            </w:r>
          </w:p>
          <w:p w:rsidR="00FF1FEC" w:rsidRDefault="00FF1FEC" w:rsidP="00F967B4">
            <w:pPr>
              <w:spacing w:line="240" w:lineRule="auto"/>
              <w:rPr>
                <w:color w:val="000000"/>
                <w:sz w:val="20"/>
                <w:szCs w:val="20"/>
                <w:lang w:eastAsia="es-CO"/>
              </w:rPr>
            </w:pPr>
          </w:p>
          <w:p w:rsidR="00FF1FEC" w:rsidRDefault="00FF1FEC" w:rsidP="008941AF">
            <w:pPr>
              <w:pStyle w:val="Prrafodelista"/>
              <w:numPr>
                <w:ilvl w:val="0"/>
                <w:numId w:val="57"/>
              </w:numPr>
              <w:spacing w:line="240" w:lineRule="auto"/>
              <w:contextualSpacing/>
              <w:rPr>
                <w:rFonts w:eastAsia="Times New Roman"/>
                <w:color w:val="000000"/>
                <w:sz w:val="20"/>
                <w:szCs w:val="20"/>
                <w:lang w:eastAsia="es-CO"/>
              </w:rPr>
            </w:pPr>
            <w:r>
              <w:rPr>
                <w:rFonts w:eastAsia="Times New Roman"/>
                <w:color w:val="000000"/>
                <w:sz w:val="20"/>
                <w:szCs w:val="20"/>
                <w:lang w:eastAsia="es-CO"/>
              </w:rPr>
              <w:t>Creación de conceptos y proposiciones.</w:t>
            </w:r>
          </w:p>
          <w:p w:rsidR="00FF1FEC" w:rsidRDefault="00FF1FEC" w:rsidP="00F967B4">
            <w:pPr>
              <w:pStyle w:val="Prrafodelista"/>
              <w:spacing w:line="240" w:lineRule="auto"/>
              <w:rPr>
                <w:rFonts w:eastAsia="Times New Roman"/>
                <w:color w:val="000000"/>
                <w:sz w:val="20"/>
                <w:szCs w:val="20"/>
                <w:lang w:eastAsia="es-CO"/>
              </w:rPr>
            </w:pPr>
          </w:p>
          <w:p w:rsidR="00FF1FEC" w:rsidRDefault="00FF1FEC" w:rsidP="008941AF">
            <w:pPr>
              <w:pStyle w:val="Prrafodelista"/>
              <w:numPr>
                <w:ilvl w:val="0"/>
                <w:numId w:val="57"/>
              </w:numPr>
              <w:spacing w:line="240" w:lineRule="auto"/>
              <w:contextualSpacing/>
              <w:rPr>
                <w:rFonts w:eastAsia="Times New Roman"/>
                <w:color w:val="000000"/>
                <w:sz w:val="20"/>
                <w:szCs w:val="20"/>
                <w:lang w:eastAsia="es-CO"/>
              </w:rPr>
            </w:pPr>
            <w:r>
              <w:rPr>
                <w:rFonts w:eastAsia="Times New Roman"/>
                <w:color w:val="000000"/>
                <w:sz w:val="20"/>
                <w:szCs w:val="20"/>
                <w:lang w:eastAsia="es-CO"/>
              </w:rPr>
              <w:t>Relación entre conceptos creados.</w:t>
            </w:r>
          </w:p>
          <w:p w:rsidR="00FF1FEC" w:rsidRPr="00920920" w:rsidRDefault="00FF1FEC" w:rsidP="00F967B4">
            <w:pPr>
              <w:pStyle w:val="Prrafodelista"/>
              <w:rPr>
                <w:rFonts w:eastAsia="Times New Roman"/>
                <w:color w:val="000000"/>
                <w:sz w:val="20"/>
                <w:szCs w:val="20"/>
                <w:lang w:eastAsia="es-CO"/>
              </w:rPr>
            </w:pPr>
          </w:p>
          <w:p w:rsidR="00FF1FEC" w:rsidRDefault="00FF1FEC" w:rsidP="008941AF">
            <w:pPr>
              <w:pStyle w:val="Prrafodelista"/>
              <w:numPr>
                <w:ilvl w:val="0"/>
                <w:numId w:val="57"/>
              </w:numPr>
              <w:spacing w:line="240" w:lineRule="auto"/>
              <w:contextualSpacing/>
              <w:rPr>
                <w:rFonts w:eastAsia="Times New Roman"/>
                <w:color w:val="000000"/>
                <w:sz w:val="20"/>
                <w:szCs w:val="20"/>
                <w:lang w:eastAsia="es-CO"/>
              </w:rPr>
            </w:pPr>
            <w:r>
              <w:rPr>
                <w:rFonts w:eastAsia="Times New Roman"/>
                <w:color w:val="000000"/>
                <w:sz w:val="20"/>
                <w:szCs w:val="20"/>
                <w:lang w:eastAsia="es-CO"/>
              </w:rPr>
              <w:t>Palabras de enlace</w:t>
            </w:r>
          </w:p>
          <w:p w:rsidR="00FF1FEC" w:rsidRPr="00920920" w:rsidRDefault="00FF1FEC" w:rsidP="00F967B4">
            <w:pPr>
              <w:spacing w:line="240" w:lineRule="auto"/>
              <w:rPr>
                <w:color w:val="000000"/>
                <w:sz w:val="20"/>
                <w:szCs w:val="20"/>
                <w:lang w:eastAsia="es-CO"/>
              </w:rPr>
            </w:pPr>
          </w:p>
          <w:p w:rsidR="00FF1FEC" w:rsidRPr="005B1A6F" w:rsidRDefault="00FF1FEC" w:rsidP="008941AF">
            <w:pPr>
              <w:pStyle w:val="Prrafodelista"/>
              <w:numPr>
                <w:ilvl w:val="0"/>
                <w:numId w:val="57"/>
              </w:numPr>
              <w:spacing w:line="240" w:lineRule="auto"/>
              <w:contextualSpacing/>
              <w:rPr>
                <w:rFonts w:eastAsia="Times New Roman"/>
                <w:color w:val="000000"/>
                <w:sz w:val="20"/>
                <w:szCs w:val="20"/>
                <w:lang w:eastAsia="es-CO"/>
              </w:rPr>
            </w:pPr>
            <w:r>
              <w:rPr>
                <w:rFonts w:eastAsia="Times New Roman"/>
                <w:color w:val="000000"/>
                <w:sz w:val="20"/>
                <w:szCs w:val="20"/>
                <w:lang w:eastAsia="es-CO"/>
              </w:rPr>
              <w:t>Estructura jerárquica</w:t>
            </w:r>
          </w:p>
        </w:tc>
      </w:tr>
      <w:tr w:rsidR="00FF1FEC" w:rsidRPr="00DD050E" w:rsidTr="00F967B4">
        <w:trPr>
          <w:trHeight w:val="771"/>
        </w:trPr>
        <w:tc>
          <w:tcPr>
            <w:tcW w:w="3701" w:type="dxa"/>
            <w:tcBorders>
              <w:top w:val="nil"/>
              <w:left w:val="single" w:sz="4" w:space="0" w:color="auto"/>
              <w:bottom w:val="single" w:sz="4" w:space="0" w:color="auto"/>
              <w:right w:val="single" w:sz="4" w:space="0" w:color="auto"/>
            </w:tcBorders>
            <w:shd w:val="clear" w:color="000000" w:fill="FFFFFF"/>
            <w:vAlign w:val="center"/>
            <w:hideMark/>
          </w:tcPr>
          <w:p w:rsidR="00FF1FEC" w:rsidRPr="002D1632" w:rsidRDefault="00FF1FEC" w:rsidP="00F967B4">
            <w:pPr>
              <w:spacing w:line="240" w:lineRule="auto"/>
              <w:rPr>
                <w:color w:val="000000"/>
                <w:sz w:val="20"/>
                <w:szCs w:val="20"/>
                <w:lang w:eastAsia="es-CO"/>
              </w:rPr>
            </w:pPr>
            <w:r w:rsidRPr="002D1632">
              <w:rPr>
                <w:color w:val="000000"/>
                <w:sz w:val="20"/>
                <w:szCs w:val="20"/>
                <w:lang w:eastAsia="es-CO"/>
              </w:rPr>
              <w:lastRenderedPageBreak/>
              <w:t>Trabajo Colaborativo</w:t>
            </w:r>
          </w:p>
        </w:tc>
        <w:tc>
          <w:tcPr>
            <w:tcW w:w="1276" w:type="dxa"/>
            <w:tcBorders>
              <w:top w:val="nil"/>
              <w:left w:val="single" w:sz="4" w:space="0" w:color="auto"/>
              <w:bottom w:val="single" w:sz="4" w:space="0" w:color="auto"/>
              <w:right w:val="single" w:sz="4" w:space="0" w:color="auto"/>
            </w:tcBorders>
            <w:shd w:val="clear" w:color="000000" w:fill="FFFFFF"/>
            <w:vAlign w:val="center"/>
          </w:tcPr>
          <w:p w:rsidR="00FF1FEC" w:rsidRDefault="00FF1FEC" w:rsidP="00F967B4">
            <w:pPr>
              <w:spacing w:line="240" w:lineRule="auto"/>
              <w:jc w:val="center"/>
              <w:rPr>
                <w:color w:val="000000"/>
                <w:sz w:val="20"/>
                <w:szCs w:val="20"/>
                <w:lang w:eastAsia="es-CO"/>
              </w:rPr>
            </w:pPr>
          </w:p>
          <w:p w:rsidR="00FF1FEC" w:rsidRPr="00DD050E" w:rsidRDefault="00FF1FEC" w:rsidP="00F967B4">
            <w:pPr>
              <w:spacing w:line="240" w:lineRule="auto"/>
              <w:jc w:val="center"/>
              <w:rPr>
                <w:color w:val="000000"/>
                <w:sz w:val="20"/>
                <w:szCs w:val="20"/>
                <w:lang w:eastAsia="es-CO"/>
              </w:rPr>
            </w:pPr>
            <w:r>
              <w:rPr>
                <w:color w:val="000000"/>
                <w:sz w:val="20"/>
                <w:szCs w:val="20"/>
                <w:lang w:eastAsia="es-CO"/>
              </w:rPr>
              <w:t>1</w:t>
            </w:r>
          </w:p>
        </w:tc>
        <w:tc>
          <w:tcPr>
            <w:tcW w:w="3946" w:type="dxa"/>
            <w:tcBorders>
              <w:top w:val="nil"/>
              <w:left w:val="single" w:sz="4" w:space="0" w:color="auto"/>
              <w:bottom w:val="single" w:sz="4" w:space="0" w:color="auto"/>
              <w:right w:val="single" w:sz="4" w:space="0" w:color="auto"/>
            </w:tcBorders>
            <w:shd w:val="clear" w:color="000000" w:fill="FFFFFF"/>
          </w:tcPr>
          <w:p w:rsidR="00FF1FEC" w:rsidRDefault="00FF1FEC" w:rsidP="00F967B4">
            <w:pPr>
              <w:spacing w:line="240" w:lineRule="auto"/>
              <w:rPr>
                <w:color w:val="000000"/>
                <w:sz w:val="20"/>
                <w:szCs w:val="20"/>
                <w:lang w:eastAsia="es-CO"/>
              </w:rPr>
            </w:pPr>
          </w:p>
          <w:p w:rsidR="00FF1FEC" w:rsidRPr="00DD050E" w:rsidRDefault="00FF1FEC" w:rsidP="00F967B4">
            <w:pPr>
              <w:spacing w:line="240" w:lineRule="auto"/>
              <w:rPr>
                <w:color w:val="000000"/>
                <w:sz w:val="20"/>
                <w:szCs w:val="20"/>
                <w:lang w:eastAsia="es-CO"/>
              </w:rPr>
            </w:pPr>
            <w:r w:rsidRPr="00DD050E">
              <w:rPr>
                <w:color w:val="000000"/>
                <w:sz w:val="20"/>
                <w:szCs w:val="20"/>
                <w:lang w:eastAsia="es-CO"/>
              </w:rPr>
              <w:t>Desarrolla habilidades de aprendizaje estimulando el trabajo colaborativo</w:t>
            </w:r>
          </w:p>
        </w:tc>
      </w:tr>
      <w:tr w:rsidR="00FF1FEC" w:rsidRPr="00DD050E" w:rsidTr="00F967B4">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FF1FEC" w:rsidRDefault="00FF1FEC" w:rsidP="00F967B4">
            <w:pPr>
              <w:spacing w:line="240" w:lineRule="auto"/>
              <w:rPr>
                <w:color w:val="000000"/>
                <w:sz w:val="20"/>
                <w:szCs w:val="20"/>
                <w:lang w:eastAsia="es-CO"/>
              </w:rPr>
            </w:pPr>
          </w:p>
          <w:p w:rsidR="00FF1FEC" w:rsidRDefault="00FF1FEC" w:rsidP="00F967B4">
            <w:pPr>
              <w:spacing w:line="240" w:lineRule="auto"/>
              <w:rPr>
                <w:color w:val="000000"/>
                <w:sz w:val="20"/>
                <w:szCs w:val="20"/>
                <w:lang w:eastAsia="es-CO"/>
              </w:rPr>
            </w:pPr>
            <w:r w:rsidRPr="002D1632">
              <w:rPr>
                <w:color w:val="000000"/>
                <w:sz w:val="20"/>
                <w:szCs w:val="20"/>
                <w:lang w:eastAsia="es-CO"/>
              </w:rPr>
              <w:t>Trabajo Sincrónico o Asincrónico</w:t>
            </w:r>
          </w:p>
          <w:p w:rsidR="00FF1FEC" w:rsidRPr="002D1632" w:rsidRDefault="00FF1FEC" w:rsidP="00F967B4">
            <w:pPr>
              <w:spacing w:line="240" w:lineRule="auto"/>
              <w:rPr>
                <w:color w:val="000000"/>
                <w:sz w:val="20"/>
                <w:szCs w:val="20"/>
                <w:lang w:eastAsia="es-CO"/>
              </w:rPr>
            </w:pPr>
          </w:p>
        </w:tc>
        <w:tc>
          <w:tcPr>
            <w:tcW w:w="1276" w:type="dxa"/>
            <w:tcBorders>
              <w:top w:val="nil"/>
              <w:left w:val="single" w:sz="4" w:space="0" w:color="auto"/>
              <w:bottom w:val="single" w:sz="4" w:space="0" w:color="auto"/>
              <w:right w:val="single" w:sz="4" w:space="0" w:color="auto"/>
            </w:tcBorders>
            <w:vAlign w:val="center"/>
          </w:tcPr>
          <w:p w:rsidR="00FF1FEC" w:rsidRDefault="00FF1FEC" w:rsidP="00F967B4">
            <w:pPr>
              <w:spacing w:line="240" w:lineRule="auto"/>
              <w:jc w:val="center"/>
              <w:rPr>
                <w:color w:val="000000"/>
                <w:sz w:val="20"/>
                <w:szCs w:val="20"/>
                <w:lang w:eastAsia="es-CO"/>
              </w:rPr>
            </w:pPr>
          </w:p>
          <w:p w:rsidR="00FF1FEC" w:rsidRPr="00DD050E" w:rsidRDefault="00FF1FEC" w:rsidP="00F967B4">
            <w:pPr>
              <w:spacing w:line="240" w:lineRule="auto"/>
              <w:jc w:val="center"/>
              <w:rPr>
                <w:color w:val="000000"/>
                <w:sz w:val="20"/>
                <w:szCs w:val="20"/>
                <w:lang w:eastAsia="es-CO"/>
              </w:rPr>
            </w:pPr>
            <w:r>
              <w:rPr>
                <w:color w:val="000000"/>
                <w:sz w:val="20"/>
                <w:szCs w:val="20"/>
                <w:lang w:eastAsia="es-CO"/>
              </w:rPr>
              <w:t>0,9</w:t>
            </w:r>
          </w:p>
        </w:tc>
        <w:tc>
          <w:tcPr>
            <w:tcW w:w="3946" w:type="dxa"/>
            <w:tcBorders>
              <w:top w:val="nil"/>
              <w:left w:val="single" w:sz="4" w:space="0" w:color="auto"/>
              <w:bottom w:val="single" w:sz="4" w:space="0" w:color="auto"/>
              <w:right w:val="single" w:sz="4" w:space="0" w:color="auto"/>
            </w:tcBorders>
          </w:tcPr>
          <w:p w:rsidR="00FF1FEC" w:rsidRDefault="00FF1FEC" w:rsidP="00F967B4">
            <w:pPr>
              <w:spacing w:line="240" w:lineRule="auto"/>
              <w:rPr>
                <w:color w:val="000000"/>
                <w:sz w:val="20"/>
                <w:szCs w:val="20"/>
                <w:lang w:eastAsia="es-CO"/>
              </w:rPr>
            </w:pPr>
          </w:p>
          <w:p w:rsidR="00FF1FEC" w:rsidRPr="00DD050E" w:rsidRDefault="00FF1FEC" w:rsidP="00F967B4">
            <w:pPr>
              <w:spacing w:line="240" w:lineRule="auto"/>
              <w:rPr>
                <w:color w:val="000000"/>
                <w:sz w:val="20"/>
                <w:szCs w:val="20"/>
                <w:lang w:eastAsia="es-CO"/>
              </w:rPr>
            </w:pPr>
            <w:r>
              <w:rPr>
                <w:color w:val="000000"/>
                <w:sz w:val="20"/>
                <w:szCs w:val="20"/>
                <w:lang w:eastAsia="es-CO"/>
              </w:rPr>
              <w:t>Crear</w:t>
            </w:r>
            <w:r w:rsidRPr="00DD050E">
              <w:rPr>
                <w:color w:val="000000"/>
                <w:sz w:val="20"/>
                <w:szCs w:val="20"/>
                <w:lang w:eastAsia="es-CO"/>
              </w:rPr>
              <w:t xml:space="preserve"> diagramas con colaboración en tiempo real.</w:t>
            </w:r>
          </w:p>
        </w:tc>
      </w:tr>
      <w:tr w:rsidR="00FF1FEC" w:rsidRPr="00DD050E" w:rsidTr="00F967B4">
        <w:trPr>
          <w:trHeight w:val="103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FF1FEC" w:rsidRPr="002D1632" w:rsidRDefault="00FF1FEC" w:rsidP="00F967B4">
            <w:pPr>
              <w:spacing w:line="240" w:lineRule="auto"/>
              <w:rPr>
                <w:color w:val="000000"/>
                <w:sz w:val="20"/>
                <w:szCs w:val="20"/>
                <w:lang w:eastAsia="es-CO"/>
              </w:rPr>
            </w:pPr>
            <w:r w:rsidRPr="002D1632">
              <w:rPr>
                <w:color w:val="000000"/>
                <w:sz w:val="20"/>
                <w:szCs w:val="20"/>
                <w:lang w:eastAsia="es-CO"/>
              </w:rPr>
              <w:t>Ventana de chat para aportar al trabajo colaborativo</w:t>
            </w:r>
          </w:p>
        </w:tc>
        <w:tc>
          <w:tcPr>
            <w:tcW w:w="1276" w:type="dxa"/>
            <w:tcBorders>
              <w:top w:val="nil"/>
              <w:left w:val="single" w:sz="4" w:space="0" w:color="auto"/>
              <w:bottom w:val="single" w:sz="4" w:space="0" w:color="auto"/>
              <w:right w:val="single" w:sz="4" w:space="0" w:color="auto"/>
            </w:tcBorders>
            <w:vAlign w:val="center"/>
          </w:tcPr>
          <w:p w:rsidR="00FF1FEC" w:rsidRDefault="00FF1FEC" w:rsidP="00F967B4">
            <w:pPr>
              <w:spacing w:line="240" w:lineRule="auto"/>
              <w:jc w:val="center"/>
              <w:rPr>
                <w:color w:val="000000"/>
                <w:sz w:val="20"/>
                <w:szCs w:val="20"/>
                <w:lang w:eastAsia="es-CO"/>
              </w:rPr>
            </w:pPr>
          </w:p>
          <w:p w:rsidR="00FF1FEC" w:rsidRDefault="00FF1FEC" w:rsidP="00F967B4">
            <w:pPr>
              <w:spacing w:line="240" w:lineRule="auto"/>
              <w:jc w:val="center"/>
              <w:rPr>
                <w:color w:val="000000"/>
                <w:sz w:val="20"/>
                <w:szCs w:val="20"/>
                <w:lang w:eastAsia="es-CO"/>
              </w:rPr>
            </w:pPr>
          </w:p>
          <w:p w:rsidR="00FF1FEC" w:rsidRPr="00DD050E" w:rsidRDefault="00FF1FEC" w:rsidP="00F967B4">
            <w:pPr>
              <w:spacing w:line="240" w:lineRule="auto"/>
              <w:jc w:val="center"/>
              <w:rPr>
                <w:color w:val="000000"/>
                <w:sz w:val="20"/>
                <w:szCs w:val="20"/>
                <w:lang w:eastAsia="es-CO"/>
              </w:rPr>
            </w:pPr>
            <w:r>
              <w:rPr>
                <w:color w:val="000000"/>
                <w:sz w:val="20"/>
                <w:szCs w:val="20"/>
                <w:lang w:eastAsia="es-CO"/>
              </w:rPr>
              <w:t>0,9</w:t>
            </w:r>
          </w:p>
        </w:tc>
        <w:tc>
          <w:tcPr>
            <w:tcW w:w="3946" w:type="dxa"/>
            <w:tcBorders>
              <w:top w:val="nil"/>
              <w:left w:val="single" w:sz="4" w:space="0" w:color="auto"/>
              <w:bottom w:val="single" w:sz="4" w:space="0" w:color="auto"/>
              <w:right w:val="single" w:sz="4" w:space="0" w:color="auto"/>
            </w:tcBorders>
          </w:tcPr>
          <w:p w:rsidR="00FF1FEC" w:rsidRDefault="00FF1FEC" w:rsidP="00F967B4">
            <w:pPr>
              <w:spacing w:line="240" w:lineRule="auto"/>
              <w:jc w:val="center"/>
              <w:rPr>
                <w:color w:val="000000"/>
                <w:sz w:val="20"/>
                <w:szCs w:val="20"/>
                <w:lang w:eastAsia="es-CO"/>
              </w:rPr>
            </w:pPr>
          </w:p>
          <w:p w:rsidR="00FF1FEC" w:rsidRPr="00DD050E" w:rsidRDefault="00FF1FEC" w:rsidP="00F967B4">
            <w:pPr>
              <w:spacing w:line="240" w:lineRule="auto"/>
              <w:rPr>
                <w:color w:val="000000"/>
                <w:sz w:val="20"/>
                <w:szCs w:val="20"/>
                <w:lang w:eastAsia="es-CO"/>
              </w:rPr>
            </w:pPr>
            <w:r>
              <w:rPr>
                <w:color w:val="000000"/>
                <w:sz w:val="20"/>
                <w:szCs w:val="20"/>
                <w:lang w:eastAsia="es-CO"/>
              </w:rPr>
              <w:t>Establecer conversaciones para socializar con los diferentes usuarios que tiene permisos</w:t>
            </w:r>
          </w:p>
        </w:tc>
      </w:tr>
      <w:tr w:rsidR="00FF1FEC" w:rsidRPr="00DD050E" w:rsidTr="00F967B4">
        <w:trPr>
          <w:trHeight w:val="91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FF1FEC" w:rsidRPr="002D1632" w:rsidRDefault="00FF1FEC" w:rsidP="00F967B4">
            <w:pPr>
              <w:spacing w:line="240" w:lineRule="auto"/>
              <w:rPr>
                <w:color w:val="000000"/>
                <w:sz w:val="20"/>
                <w:szCs w:val="20"/>
                <w:lang w:eastAsia="es-CO"/>
              </w:rPr>
            </w:pPr>
            <w:r w:rsidRPr="002D1632">
              <w:rPr>
                <w:color w:val="000000"/>
                <w:sz w:val="20"/>
                <w:szCs w:val="20"/>
                <w:lang w:eastAsia="es-CO"/>
              </w:rPr>
              <w:t>Permite comparar mapas conceptuales obteniendo un análisis del resultado</w:t>
            </w:r>
          </w:p>
        </w:tc>
        <w:tc>
          <w:tcPr>
            <w:tcW w:w="1276" w:type="dxa"/>
            <w:tcBorders>
              <w:top w:val="nil"/>
              <w:left w:val="single" w:sz="4" w:space="0" w:color="auto"/>
              <w:bottom w:val="single" w:sz="4" w:space="0" w:color="auto"/>
              <w:right w:val="single" w:sz="4" w:space="0" w:color="auto"/>
            </w:tcBorders>
            <w:vAlign w:val="center"/>
          </w:tcPr>
          <w:p w:rsidR="00FF1FEC" w:rsidRDefault="00FF1FEC" w:rsidP="00F967B4">
            <w:pPr>
              <w:spacing w:line="240" w:lineRule="auto"/>
              <w:jc w:val="center"/>
              <w:rPr>
                <w:color w:val="000000"/>
                <w:sz w:val="20"/>
                <w:szCs w:val="20"/>
                <w:lang w:eastAsia="es-CO"/>
              </w:rPr>
            </w:pPr>
          </w:p>
          <w:p w:rsidR="00FF1FEC" w:rsidRPr="00DD050E" w:rsidRDefault="00FF1FEC" w:rsidP="00F967B4">
            <w:pPr>
              <w:spacing w:line="240" w:lineRule="auto"/>
              <w:jc w:val="center"/>
              <w:rPr>
                <w:color w:val="000000"/>
                <w:sz w:val="20"/>
                <w:szCs w:val="20"/>
                <w:lang w:eastAsia="es-CO"/>
              </w:rPr>
            </w:pPr>
            <w:r>
              <w:rPr>
                <w:color w:val="000000"/>
                <w:sz w:val="20"/>
                <w:szCs w:val="20"/>
                <w:lang w:eastAsia="es-CO"/>
              </w:rPr>
              <w:t>0,9</w:t>
            </w:r>
          </w:p>
        </w:tc>
        <w:tc>
          <w:tcPr>
            <w:tcW w:w="3946" w:type="dxa"/>
            <w:tcBorders>
              <w:top w:val="nil"/>
              <w:left w:val="single" w:sz="4" w:space="0" w:color="auto"/>
              <w:bottom w:val="single" w:sz="4" w:space="0" w:color="auto"/>
              <w:right w:val="single" w:sz="4" w:space="0" w:color="auto"/>
            </w:tcBorders>
          </w:tcPr>
          <w:p w:rsidR="00FF1FEC" w:rsidRPr="00DD050E" w:rsidRDefault="00FF1FEC" w:rsidP="00F967B4">
            <w:pPr>
              <w:spacing w:line="240" w:lineRule="auto"/>
              <w:rPr>
                <w:color w:val="000000"/>
                <w:sz w:val="20"/>
                <w:szCs w:val="20"/>
                <w:lang w:eastAsia="es-CO"/>
              </w:rPr>
            </w:pPr>
            <w:r w:rsidRPr="00C2492C">
              <w:rPr>
                <w:color w:val="000000"/>
                <w:sz w:val="20"/>
                <w:szCs w:val="20"/>
                <w:lang w:eastAsia="es-CO"/>
              </w:rPr>
              <w:t xml:space="preserve">Permite </w:t>
            </w:r>
            <w:r>
              <w:rPr>
                <w:color w:val="000000"/>
                <w:sz w:val="20"/>
                <w:szCs w:val="20"/>
                <w:lang w:eastAsia="es-CO"/>
              </w:rPr>
              <w:t xml:space="preserve">mezclar </w:t>
            </w:r>
            <w:r w:rsidRPr="00C2492C">
              <w:rPr>
                <w:color w:val="000000"/>
                <w:sz w:val="20"/>
                <w:szCs w:val="20"/>
                <w:lang w:eastAsia="es-CO"/>
              </w:rPr>
              <w:t xml:space="preserve">un grupo de mapas conceptuales con el fin de visualizar los nodos y enlaces compartidos </w:t>
            </w:r>
            <w:r>
              <w:rPr>
                <w:color w:val="000000"/>
                <w:sz w:val="20"/>
                <w:szCs w:val="20"/>
                <w:lang w:eastAsia="es-CO"/>
              </w:rPr>
              <w:t>entre ellos</w:t>
            </w:r>
          </w:p>
        </w:tc>
      </w:tr>
    </w:tbl>
    <w:p w:rsidR="00FF1FEC" w:rsidRDefault="006C0475" w:rsidP="00FF1FEC">
      <w:pPr>
        <w:rPr>
          <w:sz w:val="20"/>
          <w:szCs w:val="20"/>
        </w:rPr>
      </w:pPr>
      <w:r>
        <w:rPr>
          <w:sz w:val="20"/>
          <w:szCs w:val="20"/>
        </w:rPr>
        <w:t>Fuente: Autores del proyecto</w:t>
      </w:r>
    </w:p>
    <w:p w:rsidR="00FF1FEC" w:rsidRDefault="00FF1FEC" w:rsidP="00FF1FEC">
      <w:pPr>
        <w:pStyle w:val="Ttulo3"/>
      </w:pPr>
      <w:bookmarkStart w:id="95" w:name="_Toc338171171"/>
      <w:r>
        <w:t>A</w:t>
      </w:r>
      <w:r w:rsidR="0088108E" w:rsidRPr="005C1E4D">
        <w:t>nálisis de resultados</w:t>
      </w:r>
      <w:bookmarkEnd w:id="95"/>
    </w:p>
    <w:p w:rsidR="00FF1FEC" w:rsidRPr="007A47B9" w:rsidRDefault="00FF1FEC" w:rsidP="00FF1FEC">
      <w:pPr>
        <w:jc w:val="center"/>
        <w:rPr>
          <w:szCs w:val="20"/>
        </w:rPr>
      </w:pPr>
    </w:p>
    <w:p w:rsidR="00FF1FEC" w:rsidRDefault="00FF1FEC" w:rsidP="00FF1FEC">
      <w:pPr>
        <w:rPr>
          <w:szCs w:val="20"/>
        </w:rPr>
      </w:pPr>
      <w:r w:rsidRPr="007A47B9">
        <w:rPr>
          <w:szCs w:val="20"/>
        </w:rPr>
        <w:t xml:space="preserve">Los criterios de evaluación que se determinaron para el análisis de resultados del desempeño de cada una de las herramientas colaborativas estudiadas se </w:t>
      </w:r>
      <w:r>
        <w:rPr>
          <w:szCs w:val="20"/>
        </w:rPr>
        <w:t xml:space="preserve">reflejan en las gráficas que se exponen a continuación. </w:t>
      </w:r>
    </w:p>
    <w:p w:rsidR="00FF1FEC" w:rsidRPr="007A47B9" w:rsidRDefault="00FF1FEC" w:rsidP="00FF1FEC">
      <w:pPr>
        <w:rPr>
          <w:szCs w:val="20"/>
        </w:rPr>
      </w:pPr>
      <w:r>
        <w:rPr>
          <w:szCs w:val="20"/>
        </w:rPr>
        <w:t>De acuerdo a estos resultados se evaluará la herramienta que responde al objetivo principal del proyecto que está enfocado hacia la construcción de mapas conceptuales colaborativos en entornos académicos universitarios.</w:t>
      </w:r>
    </w:p>
    <w:p w:rsidR="00FF1FEC" w:rsidRDefault="00FF1FEC" w:rsidP="00FF1FEC">
      <w:pPr>
        <w:pStyle w:val="Ttulo4"/>
      </w:pPr>
      <w:r>
        <w:t>RESULTADOS OBTENIDOS EN DISEÑO</w:t>
      </w:r>
    </w:p>
    <w:p w:rsidR="00FF1FEC" w:rsidRDefault="00FF1FEC" w:rsidP="00FF1FEC"/>
    <w:p w:rsidR="00FF1FEC" w:rsidRDefault="00FF1FEC" w:rsidP="00FF1FEC">
      <w:r w:rsidRPr="00B61FD6">
        <w:t>Los resultados que se muestran en la siguiente gráfica fueron evaluados según los pesos asignados entre 0,1 y 0,3</w:t>
      </w:r>
      <w:r>
        <w:t xml:space="preserve"> a las variables de análisis en las características de diseño. Los pesos que se reflejan en el histograma representan el producto entre el peso de la variable y el valor asignado en porcentaje a cada herramienta sobre el 100% de acuerdo a su desempeño en la variable. La sumatoria del producto de estos dos valores totaliza el peso que tiene cada herramienta en cuanto a las variables de análisis de las características de diseño.</w:t>
      </w:r>
    </w:p>
    <w:p w:rsidR="001D678F" w:rsidRDefault="001D678F" w:rsidP="00FF1FEC"/>
    <w:p w:rsidR="00FF1FEC" w:rsidRDefault="00FF1FEC" w:rsidP="00FF1FEC">
      <w:r>
        <w:lastRenderedPageBreak/>
        <w:t xml:space="preserve"> La herramienta que ofrece funciones para favorecer a la creatividad del usuario con respecto al diseño de mapas conceptuales más personalizados es </w:t>
      </w:r>
      <w:proofErr w:type="spellStart"/>
      <w:r>
        <w:t>Mindomo</w:t>
      </w:r>
      <w:proofErr w:type="spellEnd"/>
      <w:r>
        <w:t>, el cual cumple con los criterios descritos en las variables de análisis en las características. Las variables de diseño son más adecuadas para niveles de primaria y bachillerato, las cuales no son directamente influyentes en el objeto de estudio de éste proyecto.</w:t>
      </w:r>
    </w:p>
    <w:p w:rsidR="00FF1FEC" w:rsidRDefault="00FF1FEC" w:rsidP="00FF1FEC"/>
    <w:p w:rsidR="00FF1FEC" w:rsidRDefault="00FF1FEC" w:rsidP="00FF1FEC">
      <w:r w:rsidRPr="00E30F30">
        <w:t>Gráfica. Resultados características de Diseño</w:t>
      </w:r>
    </w:p>
    <w:p w:rsidR="00FF1FEC" w:rsidRDefault="00FF1FEC" w:rsidP="00FF1FEC">
      <w:pPr>
        <w:rPr>
          <w:i/>
        </w:rPr>
      </w:pPr>
      <w:r>
        <w:rPr>
          <w:noProof/>
          <w:lang w:val="es-CO" w:eastAsia="es-CO"/>
        </w:rPr>
        <w:drawing>
          <wp:inline distT="0" distB="0" distL="0" distR="0">
            <wp:extent cx="5709684" cy="2647507"/>
            <wp:effectExtent l="0" t="0" r="24765" b="19685"/>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FF1FEC" w:rsidRPr="00E30F30" w:rsidRDefault="00FF1FEC" w:rsidP="00FF1FEC">
      <w:pPr>
        <w:rPr>
          <w:i/>
        </w:rPr>
      </w:pPr>
      <w:r w:rsidRPr="00E30F30">
        <w:rPr>
          <w:i/>
        </w:rPr>
        <w:t>Fuente: Autores de proyecto.</w:t>
      </w:r>
    </w:p>
    <w:p w:rsidR="00FF1FEC" w:rsidRDefault="00FF1FEC" w:rsidP="00FF1FEC">
      <w:pPr>
        <w:pStyle w:val="Ttulo4"/>
      </w:pPr>
      <w:r>
        <w:t>RESULTADOS OBTENIDOS EN USABILIDAD</w:t>
      </w:r>
    </w:p>
    <w:p w:rsidR="00FF1FEC" w:rsidRDefault="00FF1FEC" w:rsidP="00FF1FEC"/>
    <w:p w:rsidR="00FF1FEC" w:rsidRDefault="00FF1FEC" w:rsidP="00FF1FEC">
      <w:r w:rsidRPr="00A74936">
        <w:t>Los resultados que se muestran en la siguiente gráfica fueron evaluados según  los pesos asignados entre 0,4 y 0,5 a las variables de análisis en las características de usabilidad. Los pesos que se reflejan en el histograma represent</w:t>
      </w:r>
      <w:r>
        <w:t xml:space="preserve">an el producto entre el peso de </w:t>
      </w:r>
      <w:r w:rsidRPr="00A74936">
        <w:t>la varia</w:t>
      </w:r>
      <w:r>
        <w:t>b</w:t>
      </w:r>
      <w:r w:rsidRPr="00A74936">
        <w:t xml:space="preserve">le y el valor asignado en porcentaje a cada herramienta sobre el 100% de acuerdo a su desempeño en la variable. La sumatoria del producto de estos dos valores totaliza el peso que tiene </w:t>
      </w:r>
      <w:r w:rsidRPr="00A74936">
        <w:lastRenderedPageBreak/>
        <w:t xml:space="preserve">cada herramienta en cuanto a las variables de análisis de las características de usabilidad. </w:t>
      </w:r>
    </w:p>
    <w:p w:rsidR="00806222" w:rsidRDefault="00806222" w:rsidP="00FF1FEC"/>
    <w:p w:rsidR="00FF1FEC" w:rsidRDefault="00FF1FEC" w:rsidP="00FF1FEC">
      <w:r>
        <w:t xml:space="preserve">Las herramientas que tienen más peso en estas variables de análisis son </w:t>
      </w:r>
      <w:proofErr w:type="spellStart"/>
      <w:r>
        <w:t>Mindomo</w:t>
      </w:r>
      <w:proofErr w:type="spellEnd"/>
      <w:r>
        <w:t xml:space="preserve"> y </w:t>
      </w:r>
      <w:proofErr w:type="spellStart"/>
      <w:r>
        <w:t>Cmaptools</w:t>
      </w:r>
      <w:proofErr w:type="spellEnd"/>
      <w:r>
        <w:t xml:space="preserve">, ya que cumplen con los criterios de evaluación que tienen como fin apoyar la manipulación de los mapas conceptuales después de creados por el usuario. </w:t>
      </w:r>
      <w:proofErr w:type="spellStart"/>
      <w:r>
        <w:t>Cmaptools</w:t>
      </w:r>
      <w:proofErr w:type="spellEnd"/>
      <w:r>
        <w:t xml:space="preserve"> ofrece al usuario la posibilidad de visualizar los diagramas realizados en presentaciones digitales, impresiones o por correo electrónico.</w:t>
      </w:r>
      <w:r>
        <w:tab/>
      </w:r>
    </w:p>
    <w:p w:rsidR="000E102D" w:rsidRDefault="000E102D" w:rsidP="00FF1FEC"/>
    <w:p w:rsidR="00230328" w:rsidRDefault="00230328" w:rsidP="00FF1FEC">
      <w:r>
        <w:t>Para las funciones de usabilidad los usuarios pueden comprender la estructura lógica para la cual fue diseñado el software, el cual está enfocado en la construcción de los mapas conceptuales. El software ofrece una interfaz que tiene una gama de funciones que permiten que el usuario interactúe con éstas y aprenda a utilizarlas para el fin que requiere.</w:t>
      </w:r>
    </w:p>
    <w:p w:rsidR="000E102D" w:rsidRDefault="000E102D" w:rsidP="00FF1FEC"/>
    <w:p w:rsidR="000E102D" w:rsidRDefault="000E102D" w:rsidP="00FF1FEC">
      <w:r>
        <w:t>Las variables de usabilidad son adecuadas para niveles académicos universitarios, las cuales definen funciones que soportan l</w:t>
      </w:r>
      <w:r w:rsidR="000B3EE0">
        <w:t>a</w:t>
      </w:r>
      <w:r>
        <w:t xml:space="preserve"> creación de mapas conceptuales de manera intuitiva, formal y lógica.</w:t>
      </w:r>
      <w:r w:rsidR="00B02A2B">
        <w:t xml:space="preserve"> Para el objeto de estudio las variables analizadas se </w:t>
      </w:r>
      <w:r w:rsidR="006E66BA">
        <w:t>caract</w:t>
      </w:r>
      <w:r w:rsidR="008C6100">
        <w:t>erizan por la capacidad que tiene el usuario de manipular la herramienta</w:t>
      </w:r>
      <w:r w:rsidR="00A06769">
        <w:t>.</w:t>
      </w:r>
      <w:r w:rsidR="008C6100">
        <w:t xml:space="preserve"> </w:t>
      </w:r>
    </w:p>
    <w:p w:rsidR="0019474A" w:rsidRDefault="0019474A" w:rsidP="00FF1FEC"/>
    <w:p w:rsidR="0019474A" w:rsidRPr="00A74936" w:rsidRDefault="0019474A" w:rsidP="00FF1FEC">
      <w:r>
        <w:t>Gráfica. Resultados características de Usabilidad</w:t>
      </w:r>
    </w:p>
    <w:p w:rsidR="00FF1FEC" w:rsidRDefault="00FF1FEC" w:rsidP="00FF1FEC">
      <w:r>
        <w:rPr>
          <w:noProof/>
          <w:lang w:val="es-CO" w:eastAsia="es-CO"/>
        </w:rPr>
        <w:lastRenderedPageBreak/>
        <w:drawing>
          <wp:inline distT="0" distB="0" distL="0" distR="0">
            <wp:extent cx="5612130" cy="2647950"/>
            <wp:effectExtent l="0" t="0" r="26670" b="19050"/>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587E74" w:rsidRPr="0046665C" w:rsidRDefault="00587E74" w:rsidP="00FF1FEC">
      <w:r>
        <w:t>Fuente: Autores del proyecto</w:t>
      </w:r>
    </w:p>
    <w:p w:rsidR="00FF1FEC" w:rsidRDefault="00FF1FEC" w:rsidP="00FF1FEC">
      <w:pPr>
        <w:pStyle w:val="Ttulo4"/>
      </w:pPr>
      <w:r>
        <w:t>RESULTADOS OBTENIDOS EN FUNCIONALIDAD</w:t>
      </w:r>
    </w:p>
    <w:p w:rsidR="00DF58CC" w:rsidRPr="00DF58CC" w:rsidRDefault="00DF58CC" w:rsidP="00DF58CC"/>
    <w:p w:rsidR="002C1295" w:rsidRDefault="002C1295" w:rsidP="002C1295">
      <w:r w:rsidRPr="00B61FD6">
        <w:t>Los resultados que se muestran en la siguiente gráfica fueron evaluados según los pesos asignados entre 0,</w:t>
      </w:r>
      <w:r w:rsidR="004362C1">
        <w:t>6</w:t>
      </w:r>
      <w:r w:rsidRPr="00B61FD6">
        <w:t xml:space="preserve"> y 0,</w:t>
      </w:r>
      <w:r w:rsidR="004362C1">
        <w:t>8</w:t>
      </w:r>
      <w:r>
        <w:t xml:space="preserve"> a las variables de análisis en las características de </w:t>
      </w:r>
      <w:r w:rsidR="00F90A49">
        <w:t>funcionalidad</w:t>
      </w:r>
      <w:r>
        <w:t>. Los pesos que se reflejan en el histograma representan el producto entre el peso de la variable y el valor asignado en porcentaje a cada herramienta sobre el 100% de acuerdo a su desempeño en la variable. La sumatoria del producto de estos dos valores totaliza el peso que tiene cada herramienta en cuanto a las variables de análisis de las características de diseño.</w:t>
      </w:r>
    </w:p>
    <w:p w:rsidR="00DA7AF5" w:rsidRDefault="00DA7AF5" w:rsidP="002C1295"/>
    <w:p w:rsidR="0019474A" w:rsidRDefault="00DA7AF5" w:rsidP="0019474A">
      <w:r>
        <w:t xml:space="preserve">Las herramientas de </w:t>
      </w:r>
      <w:proofErr w:type="spellStart"/>
      <w:r>
        <w:t>Mindomo</w:t>
      </w:r>
      <w:proofErr w:type="spellEnd"/>
      <w:r>
        <w:t xml:space="preserve"> y </w:t>
      </w:r>
      <w:proofErr w:type="spellStart"/>
      <w:r>
        <w:t>Cmaptools</w:t>
      </w:r>
      <w:proofErr w:type="spellEnd"/>
      <w:r>
        <w:t xml:space="preserve"> ofrecen características variadas en el ámbito funcional ya que reflejan la interacción de la herramienta con otros sistemas, la capacidad de adecuarse a las necesidades del usuario y la exactitud con la que responde a las solicitudes del usuario. Estas funciones que la herramienta le ofrece al usuario le permite</w:t>
      </w:r>
      <w:r w:rsidR="00E54F65">
        <w:t>n</w:t>
      </w:r>
      <w:r>
        <w:t xml:space="preserve"> dinamizar las tareas realizadas mediante </w:t>
      </w:r>
      <w:r w:rsidR="001965A5">
        <w:t>el uso de la herramienta.</w:t>
      </w:r>
      <w:r w:rsidR="0021672A">
        <w:t xml:space="preserve"> La creación de mapas conceptuales es el propósito que se requiere cumplir </w:t>
      </w:r>
      <w:r w:rsidR="009F0861">
        <w:t>al usar</w:t>
      </w:r>
      <w:r w:rsidR="0021672A">
        <w:t xml:space="preserve"> éstas herramientas</w:t>
      </w:r>
      <w:r w:rsidR="00F7466E">
        <w:t xml:space="preserve">, por tanto la </w:t>
      </w:r>
      <w:r w:rsidR="00F7466E">
        <w:lastRenderedPageBreak/>
        <w:t xml:space="preserve">calificación obtenida de las herramientas que se evaluaron depende del grado de funcionalidad con respecto al propósito </w:t>
      </w:r>
      <w:r w:rsidR="006B64C1">
        <w:t>definido el cual está enfocado a la construcción de mapas conceptuales.</w:t>
      </w:r>
    </w:p>
    <w:p w:rsidR="0019474A" w:rsidRDefault="0019474A" w:rsidP="0019474A"/>
    <w:p w:rsidR="0019474A" w:rsidRPr="0019474A" w:rsidRDefault="0019474A" w:rsidP="0019474A">
      <w:r>
        <w:t>Gráfica. Resultados características de Funcionalidad</w:t>
      </w:r>
    </w:p>
    <w:p w:rsidR="00FF1FEC" w:rsidRDefault="00FF1FEC" w:rsidP="00FF1FEC">
      <w:r>
        <w:rPr>
          <w:noProof/>
          <w:lang w:val="es-CO" w:eastAsia="es-CO"/>
        </w:rPr>
        <w:drawing>
          <wp:inline distT="0" distB="0" distL="0" distR="0">
            <wp:extent cx="5603358" cy="2913321"/>
            <wp:effectExtent l="0" t="0" r="16510" b="20955"/>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4C31EE" w:rsidRPr="00E23C41" w:rsidRDefault="004C31EE" w:rsidP="00FF1FEC">
      <w:r>
        <w:t>Fuente: Autores del proyecto</w:t>
      </w:r>
    </w:p>
    <w:p w:rsidR="00FF1FEC" w:rsidRDefault="00FF1FEC" w:rsidP="00FF1FEC">
      <w:pPr>
        <w:pStyle w:val="Ttulo4"/>
      </w:pPr>
      <w:r>
        <w:t>RESULTADOS OBTENIDOS EN ESTRATEGIAS DE ENSEÑANZA-APRENDIZAJE</w:t>
      </w:r>
    </w:p>
    <w:p w:rsidR="001D3A7B" w:rsidRPr="001D3A7B" w:rsidRDefault="001D3A7B" w:rsidP="001D3A7B"/>
    <w:p w:rsidR="002C1295" w:rsidRDefault="002C1295" w:rsidP="002C1295">
      <w:r w:rsidRPr="00B61FD6">
        <w:t>Los resultados que se muestran en la siguiente gráfica fueron evaluados según los pesos asignados entre 0,</w:t>
      </w:r>
      <w:r w:rsidR="00D92FE8">
        <w:t>9</w:t>
      </w:r>
      <w:r w:rsidRPr="00B61FD6">
        <w:t xml:space="preserve"> y </w:t>
      </w:r>
      <w:r w:rsidR="00D92FE8">
        <w:t>1</w:t>
      </w:r>
      <w:r>
        <w:t xml:space="preserve"> a las variables de anál</w:t>
      </w:r>
      <w:r w:rsidR="0098036A">
        <w:t>isis en las características de estrategias de enseñanza-aprendizaje</w:t>
      </w:r>
      <w:r>
        <w:t>. Los pesos que se reflejan en el histograma representan el producto entre el peso de la variable y el valor asignado en porcentaje a cada herramienta sobre el 100% de acuerdo a su desempeño en la variable. La sumatoria del producto de estos dos valores totaliza el peso que tiene cada herramienta en cuanto a las variables de análisis de las características de diseño.</w:t>
      </w:r>
    </w:p>
    <w:p w:rsidR="009F33A9" w:rsidRDefault="009F33A9" w:rsidP="002C1295">
      <w:r>
        <w:lastRenderedPageBreak/>
        <w:t xml:space="preserve">Las herramientas </w:t>
      </w:r>
      <w:proofErr w:type="spellStart"/>
      <w:r>
        <w:t>Cmaptools</w:t>
      </w:r>
      <w:proofErr w:type="spellEnd"/>
      <w:r>
        <w:t xml:space="preserve"> y </w:t>
      </w:r>
      <w:proofErr w:type="spellStart"/>
      <w:r>
        <w:t>Mindomo</w:t>
      </w:r>
      <w:proofErr w:type="spellEnd"/>
      <w:r>
        <w:t xml:space="preserve"> aplican estrategias de enseñanza-aprendizaje a través de la creaci</w:t>
      </w:r>
      <w:r w:rsidR="00FA0A10">
        <w:t xml:space="preserve">ón de diagramas </w:t>
      </w:r>
      <w:r w:rsidR="0088098A">
        <w:t>que cumplen con los requisitos estructurales de los mapas conceptuales, las técnicas de aprendizaje colaborativo y el tipo de comunicación ya sea sincrónica o asincrónica que se está trabajando al realizar el diagrama.</w:t>
      </w:r>
    </w:p>
    <w:p w:rsidR="003A52ED" w:rsidRDefault="003A52ED" w:rsidP="002C1295"/>
    <w:p w:rsidR="003A52ED" w:rsidRDefault="003A52ED" w:rsidP="002C1295">
      <w:proofErr w:type="spellStart"/>
      <w:r>
        <w:t>Cmaptools</w:t>
      </w:r>
      <w:proofErr w:type="spellEnd"/>
      <w:r>
        <w:t xml:space="preserve"> es la herramienta que refleja un cumplimiento superior ante las otras  herramientas evaluadas. El criterio de evaluación de </w:t>
      </w:r>
      <w:r w:rsidR="00725D13">
        <w:t>estas</w:t>
      </w:r>
      <w:r>
        <w:t xml:space="preserve"> herramientas parte de la interacción de los usuarios con otros usuarios y la jerarquización adecuada de los mapas conceptuales creados.</w:t>
      </w:r>
      <w:r w:rsidR="008F0DBE">
        <w:t xml:space="preserve"> Estas variables tienen un grado de importancia mayor ante las otras variables analizadas ya que con éstas se cumple el 65% de</w:t>
      </w:r>
      <w:r w:rsidR="008520DF">
        <w:t xml:space="preserve"> la evaluación a la herramienta estudiada.</w:t>
      </w:r>
    </w:p>
    <w:p w:rsidR="003332AB" w:rsidRPr="003332AB" w:rsidRDefault="003332AB" w:rsidP="003332AB"/>
    <w:p w:rsidR="00FF1FEC" w:rsidRPr="00F60899" w:rsidRDefault="003332AB" w:rsidP="003332AB">
      <w:pPr>
        <w:jc w:val="left"/>
        <w:rPr>
          <w:szCs w:val="20"/>
        </w:rPr>
      </w:pPr>
      <w:r w:rsidRPr="00F60899">
        <w:rPr>
          <w:szCs w:val="20"/>
        </w:rPr>
        <w:t>Gráfica. Resultados Características de Estrategias Enseñanza-aprendizaje</w:t>
      </w:r>
    </w:p>
    <w:p w:rsidR="00FF1FEC" w:rsidRDefault="00FF1FEC" w:rsidP="00FF1FEC">
      <w:pPr>
        <w:jc w:val="center"/>
        <w:rPr>
          <w:b/>
          <w:szCs w:val="20"/>
        </w:rPr>
      </w:pPr>
      <w:r>
        <w:rPr>
          <w:noProof/>
          <w:lang w:val="es-CO" w:eastAsia="es-CO"/>
        </w:rPr>
        <w:drawing>
          <wp:inline distT="0" distB="0" distL="0" distR="0">
            <wp:extent cx="5612130" cy="2910205"/>
            <wp:effectExtent l="0" t="0" r="26670" b="23495"/>
            <wp:docPr id="114" name="Gráfico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E156DF" w:rsidRDefault="00E156DF" w:rsidP="00E156DF">
      <w:pPr>
        <w:jc w:val="left"/>
        <w:rPr>
          <w:b/>
          <w:szCs w:val="20"/>
        </w:rPr>
      </w:pPr>
      <w:r>
        <w:rPr>
          <w:b/>
          <w:szCs w:val="20"/>
        </w:rPr>
        <w:t>Fuente: Autores del proyecto</w:t>
      </w:r>
    </w:p>
    <w:p w:rsidR="00FF1FEC" w:rsidRDefault="00FF1FEC" w:rsidP="00FF1FEC">
      <w:pPr>
        <w:pStyle w:val="Ttulo4"/>
      </w:pPr>
      <w:r>
        <w:t>RESULTADOS GENERALES</w:t>
      </w:r>
    </w:p>
    <w:p w:rsidR="00FF1FEC" w:rsidRDefault="00FF1FEC" w:rsidP="00FF1FEC">
      <w:pPr>
        <w:pStyle w:val="Prrafodelista"/>
        <w:rPr>
          <w:b/>
          <w:szCs w:val="20"/>
        </w:rPr>
      </w:pPr>
    </w:p>
    <w:p w:rsidR="00FF1FEC" w:rsidRPr="00E868B3" w:rsidRDefault="00D46E70" w:rsidP="00D46E70">
      <w:pPr>
        <w:jc w:val="left"/>
        <w:rPr>
          <w:szCs w:val="20"/>
        </w:rPr>
      </w:pPr>
      <w:r w:rsidRPr="00E868B3">
        <w:rPr>
          <w:szCs w:val="20"/>
        </w:rPr>
        <w:lastRenderedPageBreak/>
        <w:t xml:space="preserve">Gráfica. Resultados generales </w:t>
      </w:r>
    </w:p>
    <w:p w:rsidR="00FF1FEC" w:rsidRPr="005C1E4D" w:rsidRDefault="00FF1FEC" w:rsidP="00FF1FEC">
      <w:pPr>
        <w:jc w:val="center"/>
        <w:rPr>
          <w:b/>
          <w:szCs w:val="20"/>
        </w:rPr>
      </w:pPr>
      <w:r>
        <w:rPr>
          <w:noProof/>
          <w:lang w:val="es-CO" w:eastAsia="es-CO"/>
        </w:rPr>
        <w:drawing>
          <wp:inline distT="0" distB="0" distL="0" distR="0">
            <wp:extent cx="5497032" cy="2743200"/>
            <wp:effectExtent l="0" t="0" r="27940" b="19050"/>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F00CD4" w:rsidRDefault="00D46E70" w:rsidP="00F00CD4">
      <w:r>
        <w:t>Fuente: Autores del proyecto</w:t>
      </w:r>
    </w:p>
    <w:p w:rsidR="008D7ABB" w:rsidRDefault="008D7ABB" w:rsidP="00F00CD4"/>
    <w:p w:rsidR="00385BEB" w:rsidRDefault="00385BEB" w:rsidP="00F00CD4">
      <w:r>
        <w:t>Las herramientas para la construcción de mapas conceptuales colaborativos se evaluaron de acuerdo a las variables de análisis</w:t>
      </w:r>
      <w:r w:rsidR="009E4EDB">
        <w:t>,</w:t>
      </w:r>
      <w:r>
        <w:t xml:space="preserve"> que se diseñaron para cada característica que debe cumplir el software con calidad</w:t>
      </w:r>
      <w:r w:rsidR="00AB747E">
        <w:t>. Las variables de Diseño</w:t>
      </w:r>
      <w:r w:rsidR="0014202F">
        <w:t>, Usabilidad</w:t>
      </w:r>
      <w:r w:rsidR="00AB747E">
        <w:t xml:space="preserve">, Funcionalidad y Estrategias de Enseñanza-aprendizaje anteriormente fueron evaluadas individualmente y </w:t>
      </w:r>
      <w:r w:rsidR="000C1A3C">
        <w:t>evidenciaron</w:t>
      </w:r>
      <w:r w:rsidR="00AB747E">
        <w:t xml:space="preserve"> los resultados </w:t>
      </w:r>
      <w:r w:rsidR="0038377D">
        <w:t>según</w:t>
      </w:r>
      <w:r w:rsidR="00AB747E">
        <w:t xml:space="preserve"> </w:t>
      </w:r>
      <w:r w:rsidR="001837D4">
        <w:t>el cumplimiento d</w:t>
      </w:r>
      <w:r w:rsidR="00A06752">
        <w:t>e cada herramienta.</w:t>
      </w:r>
    </w:p>
    <w:p w:rsidR="003D0790" w:rsidRDefault="003D0790" w:rsidP="00F00CD4"/>
    <w:p w:rsidR="003D0790" w:rsidRDefault="003D0790" w:rsidP="00F00CD4">
      <w:r>
        <w:t xml:space="preserve">Las herramientas que demuestran cumplir con los requisitos tecnológicos y educativos son </w:t>
      </w:r>
      <w:proofErr w:type="spellStart"/>
      <w:r>
        <w:t>Mindomo</w:t>
      </w:r>
      <w:proofErr w:type="spellEnd"/>
      <w:r>
        <w:t xml:space="preserve"> y </w:t>
      </w:r>
      <w:proofErr w:type="spellStart"/>
      <w:r>
        <w:t>Cmaptools</w:t>
      </w:r>
      <w:proofErr w:type="spellEnd"/>
      <w:r>
        <w:t xml:space="preserve"> los cuales presentan puntuación alta con respecto a las otras herramientas evaluadas.</w:t>
      </w:r>
      <w:r w:rsidR="002951C8">
        <w:t xml:space="preserve"> Estos criterios fueron evaluados individualmente teniendo en cuenta que el propósito final del estudio del proyecto es la aplicación de </w:t>
      </w:r>
      <w:r w:rsidR="00107522">
        <w:t>estas</w:t>
      </w:r>
      <w:r w:rsidR="002951C8">
        <w:t xml:space="preserve"> herramientas en un entorno académico universitario.</w:t>
      </w:r>
    </w:p>
    <w:p w:rsidR="00CD55A6" w:rsidRDefault="00CD55A6" w:rsidP="00F00CD4"/>
    <w:p w:rsidR="00CD55A6" w:rsidRDefault="00CD55A6" w:rsidP="00F00CD4">
      <w:proofErr w:type="spellStart"/>
      <w:r>
        <w:t>Cmaptools</w:t>
      </w:r>
      <w:proofErr w:type="spellEnd"/>
      <w:r>
        <w:t xml:space="preserve"> cumple con las variables de análisis definidas según las necesidades que se desean cubrir para ésta población objetivo.</w:t>
      </w:r>
      <w:r w:rsidR="00925E41">
        <w:t xml:space="preserve"> Esta herramienta tecnológica </w:t>
      </w:r>
      <w:r w:rsidR="00925E41">
        <w:lastRenderedPageBreak/>
        <w:t>cumple con las características de calidad de software, estrategias de aprendizaje y enseñanza, estructura de creación de mapas conceptuales, técnicas de aprendizaje colaborativo y aprendizaje cooperativo.</w:t>
      </w:r>
    </w:p>
    <w:p w:rsidR="00D40A6E" w:rsidRDefault="00D40A6E" w:rsidP="00F00CD4"/>
    <w:p w:rsidR="00D40A6E" w:rsidRDefault="00D40A6E" w:rsidP="00F00CD4">
      <w:r>
        <w:t xml:space="preserve">En conclusión, </w:t>
      </w:r>
      <w:r w:rsidR="0001725A">
        <w:t xml:space="preserve">la herramienta de construcción de mapas conceptuales colaborativos que se puede utilizar en un entorno académico universitario es </w:t>
      </w:r>
      <w:proofErr w:type="spellStart"/>
      <w:r w:rsidR="0001725A">
        <w:t>Cmaptools</w:t>
      </w:r>
      <w:proofErr w:type="spellEnd"/>
      <w:r w:rsidR="0001725A">
        <w:t xml:space="preserve"> y</w:t>
      </w:r>
      <w:r w:rsidR="00547D00">
        <w:t xml:space="preserve">a que se presenta como una de las más </w:t>
      </w:r>
      <w:r w:rsidR="005460F6">
        <w:t xml:space="preserve">funcionales en entornos de aprendizaje. El docente o el estudiante </w:t>
      </w:r>
      <w:r w:rsidR="00DC68AA">
        <w:t>podrán</w:t>
      </w:r>
      <w:r w:rsidR="005460F6">
        <w:t xml:space="preserve"> hacer uso de ésta para aprender contenidos en forma significativa y además de ello utilizar gran cantidad de recursos en línea que soportar</w:t>
      </w:r>
      <w:r w:rsidR="00DB58A9">
        <w:t>án el ejercicio de enseñanza o aprendizaje.</w:t>
      </w:r>
    </w:p>
    <w:p w:rsidR="00CC071A" w:rsidRPr="00B65928" w:rsidRDefault="00CC071A" w:rsidP="00F00CD4"/>
    <w:p w:rsidR="00F00CD4" w:rsidRPr="00D46E70" w:rsidRDefault="00F00CD4" w:rsidP="00F00CD4">
      <w:pPr>
        <w:pStyle w:val="Ttulo2"/>
        <w:rPr>
          <w:lang w:val="es-CO"/>
        </w:rPr>
      </w:pPr>
      <w:bookmarkStart w:id="96" w:name="_Toc336094057"/>
      <w:bookmarkStart w:id="97" w:name="_Toc338171172"/>
      <w:r w:rsidRPr="00D46E70">
        <w:rPr>
          <w:lang w:val="es-CO"/>
        </w:rPr>
        <w:t>EVALUACION DE LAS HERRAMIENTAS</w:t>
      </w:r>
      <w:bookmarkEnd w:id="96"/>
      <w:bookmarkEnd w:id="97"/>
    </w:p>
    <w:p w:rsidR="00F00CD4" w:rsidRPr="00D46E70" w:rsidRDefault="00F00CD4" w:rsidP="00F00CD4">
      <w:pPr>
        <w:rPr>
          <w:lang w:val="es-CO"/>
        </w:rPr>
      </w:pPr>
    </w:p>
    <w:p w:rsidR="00F00CD4" w:rsidRDefault="00F00CD4" w:rsidP="00F00CD4">
      <w:r w:rsidRPr="00B65928">
        <w:t>Evaluar las características de las diferentes herramientas colaborativas para la construcción de mapas conceptuales, usando los indicadores planteados, para definir que aplicación aporta en mayor medida a procesos de aprendizaje activo y significativo.</w:t>
      </w:r>
    </w:p>
    <w:p w:rsidR="00E27EF7" w:rsidRDefault="00E27EF7" w:rsidP="00F00CD4"/>
    <w:p w:rsidR="00E27EF7" w:rsidRDefault="00E27EF7" w:rsidP="00F00CD4"/>
    <w:p w:rsidR="00E27EF7" w:rsidRDefault="00E27EF7" w:rsidP="00F00CD4"/>
    <w:p w:rsidR="00E27EF7" w:rsidRDefault="00E27EF7" w:rsidP="00F00CD4"/>
    <w:p w:rsidR="00E27EF7" w:rsidRDefault="00E27EF7" w:rsidP="00F00CD4"/>
    <w:p w:rsidR="00E27EF7" w:rsidRDefault="00E27EF7" w:rsidP="00F00CD4"/>
    <w:p w:rsidR="00E27EF7" w:rsidRDefault="00E27EF7" w:rsidP="00F00CD4"/>
    <w:p w:rsidR="00E27EF7" w:rsidRDefault="00E27EF7" w:rsidP="00F00CD4"/>
    <w:p w:rsidR="00E27EF7" w:rsidRDefault="00E27EF7" w:rsidP="00F00CD4"/>
    <w:p w:rsidR="00E27EF7" w:rsidRDefault="00E27EF7" w:rsidP="00F00CD4"/>
    <w:p w:rsidR="00E27EF7" w:rsidRDefault="00E27EF7" w:rsidP="00E27EF7">
      <w:pPr>
        <w:spacing w:line="240" w:lineRule="auto"/>
        <w:jc w:val="left"/>
        <w:rPr>
          <w:b/>
          <w:bCs/>
          <w:color w:val="FFFFFF"/>
          <w:sz w:val="20"/>
          <w:szCs w:val="20"/>
          <w:lang w:val="es-CO" w:eastAsia="es-CO"/>
        </w:rPr>
        <w:sectPr w:rsidR="00E27EF7" w:rsidSect="00B36935">
          <w:footerReference w:type="default" r:id="rId138"/>
          <w:pgSz w:w="12240" w:h="15840"/>
          <w:pgMar w:top="1701" w:right="1134" w:bottom="1701" w:left="2268" w:header="0" w:footer="1134" w:gutter="0"/>
          <w:cols w:space="708"/>
          <w:docGrid w:linePitch="360"/>
        </w:sectPr>
      </w:pPr>
    </w:p>
    <w:tbl>
      <w:tblPr>
        <w:tblW w:w="13700" w:type="dxa"/>
        <w:tblInd w:w="65" w:type="dxa"/>
        <w:tblCellMar>
          <w:left w:w="70" w:type="dxa"/>
          <w:right w:w="70" w:type="dxa"/>
        </w:tblCellMar>
        <w:tblLook w:val="04A0" w:firstRow="1" w:lastRow="0" w:firstColumn="1" w:lastColumn="0" w:noHBand="0" w:noVBand="1"/>
      </w:tblPr>
      <w:tblGrid>
        <w:gridCol w:w="4520"/>
        <w:gridCol w:w="600"/>
        <w:gridCol w:w="620"/>
        <w:gridCol w:w="760"/>
        <w:gridCol w:w="600"/>
        <w:gridCol w:w="600"/>
        <w:gridCol w:w="600"/>
        <w:gridCol w:w="600"/>
        <w:gridCol w:w="600"/>
        <w:gridCol w:w="600"/>
        <w:gridCol w:w="600"/>
        <w:gridCol w:w="600"/>
        <w:gridCol w:w="600"/>
        <w:gridCol w:w="721"/>
        <w:gridCol w:w="1079"/>
      </w:tblGrid>
      <w:tr w:rsidR="00E27EF7" w:rsidRPr="00E27EF7" w:rsidTr="0088557E">
        <w:trPr>
          <w:trHeight w:val="2257"/>
        </w:trPr>
        <w:tc>
          <w:tcPr>
            <w:tcW w:w="4520" w:type="dxa"/>
            <w:tcBorders>
              <w:top w:val="single" w:sz="4" w:space="0" w:color="auto"/>
              <w:left w:val="single" w:sz="4" w:space="0" w:color="auto"/>
              <w:bottom w:val="single" w:sz="4" w:space="0" w:color="auto"/>
              <w:right w:val="single" w:sz="4" w:space="0" w:color="auto"/>
            </w:tcBorders>
            <w:shd w:val="clear" w:color="000000" w:fill="4BACC6"/>
            <w:vAlign w:val="center"/>
            <w:hideMark/>
          </w:tcPr>
          <w:p w:rsidR="00E27EF7" w:rsidRPr="00E27EF7" w:rsidRDefault="00E27EF7" w:rsidP="0088557E">
            <w:pPr>
              <w:spacing w:line="240" w:lineRule="auto"/>
              <w:jc w:val="center"/>
              <w:rPr>
                <w:b/>
                <w:bCs/>
                <w:color w:val="FFFFFF"/>
                <w:sz w:val="20"/>
                <w:szCs w:val="20"/>
                <w:lang w:val="es-CO" w:eastAsia="es-CO"/>
              </w:rPr>
            </w:pPr>
            <w:r w:rsidRPr="00E27EF7">
              <w:rPr>
                <w:b/>
                <w:bCs/>
                <w:color w:val="FFFFFF"/>
                <w:sz w:val="20"/>
                <w:szCs w:val="20"/>
                <w:lang w:val="es-CO" w:eastAsia="es-CO"/>
              </w:rPr>
              <w:lastRenderedPageBreak/>
              <w:t>Variables de análisis</w:t>
            </w:r>
          </w:p>
        </w:tc>
        <w:tc>
          <w:tcPr>
            <w:tcW w:w="60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sz w:val="20"/>
                <w:szCs w:val="20"/>
                <w:lang w:val="es-CO" w:eastAsia="es-CO"/>
              </w:rPr>
            </w:pPr>
            <w:r w:rsidRPr="00E27EF7">
              <w:rPr>
                <w:b/>
                <w:bCs/>
                <w:sz w:val="20"/>
                <w:szCs w:val="20"/>
                <w:lang w:val="es-CO" w:eastAsia="es-CO"/>
              </w:rPr>
              <w:t>Pesos</w:t>
            </w:r>
          </w:p>
        </w:tc>
        <w:tc>
          <w:tcPr>
            <w:tcW w:w="62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br/>
            </w:r>
            <w:proofErr w:type="spellStart"/>
            <w:r w:rsidRPr="00E27EF7">
              <w:rPr>
                <w:b/>
                <w:bCs/>
                <w:color w:val="FFFFFF"/>
                <w:sz w:val="20"/>
                <w:szCs w:val="20"/>
                <w:lang w:val="es-CO" w:eastAsia="es-CO"/>
              </w:rPr>
              <w:t>Bubbl</w:t>
            </w:r>
            <w:proofErr w:type="spellEnd"/>
          </w:p>
        </w:tc>
        <w:tc>
          <w:tcPr>
            <w:tcW w:w="760" w:type="dxa"/>
            <w:tcBorders>
              <w:top w:val="single" w:sz="4" w:space="0" w:color="auto"/>
              <w:left w:val="nil"/>
              <w:bottom w:val="single" w:sz="4" w:space="0" w:color="auto"/>
              <w:right w:val="single" w:sz="4" w:space="0" w:color="auto"/>
            </w:tcBorders>
            <w:shd w:val="clear" w:color="000000" w:fill="1F497D"/>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Total Puntos </w:t>
            </w:r>
          </w:p>
        </w:tc>
        <w:tc>
          <w:tcPr>
            <w:tcW w:w="60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color w:val="FFFFFF"/>
                <w:sz w:val="20"/>
                <w:szCs w:val="20"/>
                <w:lang w:val="es-CO" w:eastAsia="es-CO"/>
              </w:rPr>
            </w:pPr>
            <w:proofErr w:type="spellStart"/>
            <w:r w:rsidRPr="00E27EF7">
              <w:rPr>
                <w:b/>
                <w:bCs/>
                <w:color w:val="FFFFFF"/>
                <w:sz w:val="20"/>
                <w:szCs w:val="20"/>
                <w:lang w:val="es-CO" w:eastAsia="es-CO"/>
              </w:rPr>
              <w:t>Cacoo</w:t>
            </w:r>
            <w:proofErr w:type="spellEnd"/>
          </w:p>
        </w:tc>
        <w:tc>
          <w:tcPr>
            <w:tcW w:w="600" w:type="dxa"/>
            <w:tcBorders>
              <w:top w:val="single" w:sz="4" w:space="0" w:color="auto"/>
              <w:left w:val="nil"/>
              <w:bottom w:val="single" w:sz="4" w:space="0" w:color="auto"/>
              <w:right w:val="single" w:sz="4" w:space="0" w:color="auto"/>
            </w:tcBorders>
            <w:shd w:val="clear" w:color="000000" w:fill="1F497D"/>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Total Puntos </w:t>
            </w:r>
          </w:p>
        </w:tc>
        <w:tc>
          <w:tcPr>
            <w:tcW w:w="60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color w:val="FFFFFF"/>
                <w:sz w:val="20"/>
                <w:szCs w:val="20"/>
                <w:lang w:val="es-CO" w:eastAsia="es-CO"/>
              </w:rPr>
            </w:pPr>
            <w:proofErr w:type="spellStart"/>
            <w:r w:rsidRPr="00E27EF7">
              <w:rPr>
                <w:b/>
                <w:bCs/>
                <w:color w:val="FFFFFF"/>
                <w:sz w:val="20"/>
                <w:szCs w:val="20"/>
                <w:lang w:val="es-CO" w:eastAsia="es-CO"/>
              </w:rPr>
              <w:t>Mindomo</w:t>
            </w:r>
            <w:proofErr w:type="spellEnd"/>
          </w:p>
        </w:tc>
        <w:tc>
          <w:tcPr>
            <w:tcW w:w="600" w:type="dxa"/>
            <w:tcBorders>
              <w:top w:val="single" w:sz="4" w:space="0" w:color="auto"/>
              <w:left w:val="nil"/>
              <w:bottom w:val="single" w:sz="4" w:space="0" w:color="auto"/>
              <w:right w:val="single" w:sz="4" w:space="0" w:color="auto"/>
            </w:tcBorders>
            <w:shd w:val="clear" w:color="000000" w:fill="1F497D"/>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Total Puntos </w:t>
            </w:r>
          </w:p>
        </w:tc>
        <w:tc>
          <w:tcPr>
            <w:tcW w:w="60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color w:val="FFFFFF"/>
                <w:sz w:val="20"/>
                <w:szCs w:val="20"/>
                <w:lang w:val="es-CO" w:eastAsia="es-CO"/>
              </w:rPr>
            </w:pPr>
            <w:proofErr w:type="spellStart"/>
            <w:r w:rsidRPr="00E27EF7">
              <w:rPr>
                <w:b/>
                <w:bCs/>
                <w:color w:val="FFFFFF"/>
                <w:sz w:val="20"/>
                <w:szCs w:val="20"/>
                <w:lang w:val="es-CO" w:eastAsia="es-CO"/>
              </w:rPr>
              <w:t>CmapTools</w:t>
            </w:r>
            <w:proofErr w:type="spellEnd"/>
          </w:p>
        </w:tc>
        <w:tc>
          <w:tcPr>
            <w:tcW w:w="600" w:type="dxa"/>
            <w:tcBorders>
              <w:top w:val="single" w:sz="4" w:space="0" w:color="auto"/>
              <w:left w:val="nil"/>
              <w:bottom w:val="single" w:sz="4" w:space="0" w:color="auto"/>
              <w:right w:val="single" w:sz="4" w:space="0" w:color="auto"/>
            </w:tcBorders>
            <w:shd w:val="clear" w:color="000000" w:fill="1F497D"/>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Total Puntos </w:t>
            </w:r>
          </w:p>
        </w:tc>
        <w:tc>
          <w:tcPr>
            <w:tcW w:w="60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Visual </w:t>
            </w:r>
            <w:proofErr w:type="spellStart"/>
            <w:r w:rsidRPr="00E27EF7">
              <w:rPr>
                <w:b/>
                <w:bCs/>
                <w:color w:val="FFFFFF"/>
                <w:sz w:val="20"/>
                <w:szCs w:val="20"/>
                <w:lang w:val="es-CO" w:eastAsia="es-CO"/>
              </w:rPr>
              <w:t>Understanding</w:t>
            </w:r>
            <w:proofErr w:type="spellEnd"/>
            <w:r w:rsidRPr="00E27EF7">
              <w:rPr>
                <w:b/>
                <w:bCs/>
                <w:color w:val="FFFFFF"/>
                <w:sz w:val="20"/>
                <w:szCs w:val="20"/>
                <w:lang w:val="es-CO" w:eastAsia="es-CO"/>
              </w:rPr>
              <w:t xml:space="preserve"> </w:t>
            </w:r>
            <w:proofErr w:type="spellStart"/>
            <w:r w:rsidRPr="00E27EF7">
              <w:rPr>
                <w:b/>
                <w:bCs/>
                <w:color w:val="FFFFFF"/>
                <w:sz w:val="20"/>
                <w:szCs w:val="20"/>
                <w:lang w:val="es-CO" w:eastAsia="es-CO"/>
              </w:rPr>
              <w:t>Environment</w:t>
            </w:r>
            <w:proofErr w:type="spellEnd"/>
            <w:r w:rsidRPr="00E27EF7">
              <w:rPr>
                <w:b/>
                <w:bCs/>
                <w:color w:val="FFFFFF"/>
                <w:sz w:val="20"/>
                <w:szCs w:val="20"/>
                <w:lang w:val="es-CO" w:eastAsia="es-CO"/>
              </w:rPr>
              <w:t xml:space="preserve"> (VUE)</w:t>
            </w:r>
          </w:p>
        </w:tc>
        <w:tc>
          <w:tcPr>
            <w:tcW w:w="600" w:type="dxa"/>
            <w:tcBorders>
              <w:top w:val="single" w:sz="4" w:space="0" w:color="auto"/>
              <w:left w:val="nil"/>
              <w:bottom w:val="single" w:sz="4" w:space="0" w:color="auto"/>
              <w:right w:val="single" w:sz="4" w:space="0" w:color="auto"/>
            </w:tcBorders>
            <w:shd w:val="clear" w:color="000000" w:fill="1F497D"/>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Total Puntos </w:t>
            </w:r>
          </w:p>
        </w:tc>
        <w:tc>
          <w:tcPr>
            <w:tcW w:w="600" w:type="dxa"/>
            <w:tcBorders>
              <w:top w:val="single" w:sz="4" w:space="0" w:color="auto"/>
              <w:left w:val="nil"/>
              <w:bottom w:val="single" w:sz="4" w:space="0" w:color="auto"/>
              <w:right w:val="single" w:sz="4" w:space="0" w:color="auto"/>
            </w:tcBorders>
            <w:shd w:val="clear" w:color="000000" w:fill="4BACC6"/>
            <w:textDirection w:val="btLr"/>
            <w:vAlign w:val="center"/>
            <w:hideMark/>
          </w:tcPr>
          <w:p w:rsidR="00E27EF7" w:rsidRPr="00E27EF7" w:rsidRDefault="00E27EF7" w:rsidP="00E27EF7">
            <w:pPr>
              <w:spacing w:line="240" w:lineRule="auto"/>
              <w:jc w:val="center"/>
              <w:rPr>
                <w:b/>
                <w:bCs/>
                <w:color w:val="FFFFFF"/>
                <w:sz w:val="20"/>
                <w:szCs w:val="20"/>
                <w:lang w:val="es-CO" w:eastAsia="es-CO"/>
              </w:rPr>
            </w:pPr>
            <w:proofErr w:type="spellStart"/>
            <w:r w:rsidRPr="00E27EF7">
              <w:rPr>
                <w:b/>
                <w:bCs/>
                <w:color w:val="FFFFFF"/>
                <w:sz w:val="20"/>
                <w:szCs w:val="20"/>
                <w:lang w:val="es-CO" w:eastAsia="es-CO"/>
              </w:rPr>
              <w:t>Spiderscribe</w:t>
            </w:r>
            <w:proofErr w:type="spellEnd"/>
          </w:p>
        </w:tc>
        <w:tc>
          <w:tcPr>
            <w:tcW w:w="721" w:type="dxa"/>
            <w:tcBorders>
              <w:top w:val="single" w:sz="4" w:space="0" w:color="auto"/>
              <w:left w:val="nil"/>
              <w:bottom w:val="single" w:sz="4" w:space="0" w:color="auto"/>
              <w:right w:val="single" w:sz="4" w:space="0" w:color="auto"/>
            </w:tcBorders>
            <w:shd w:val="clear" w:color="000000" w:fill="1F497D"/>
            <w:textDirection w:val="btLr"/>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 xml:space="preserve">Total Puntos </w:t>
            </w:r>
          </w:p>
        </w:tc>
        <w:tc>
          <w:tcPr>
            <w:tcW w:w="1079" w:type="dxa"/>
            <w:tcBorders>
              <w:top w:val="single" w:sz="4" w:space="0" w:color="auto"/>
              <w:left w:val="nil"/>
              <w:bottom w:val="single" w:sz="4" w:space="0" w:color="auto"/>
              <w:right w:val="single" w:sz="4" w:space="0" w:color="auto"/>
            </w:tcBorders>
            <w:shd w:val="clear" w:color="000000" w:fill="0F243E"/>
            <w:vAlign w:val="center"/>
            <w:hideMark/>
          </w:tcPr>
          <w:p w:rsidR="00E27EF7" w:rsidRPr="00E27EF7" w:rsidRDefault="00E27EF7" w:rsidP="00E27EF7">
            <w:pPr>
              <w:spacing w:line="240" w:lineRule="auto"/>
              <w:jc w:val="center"/>
              <w:rPr>
                <w:b/>
                <w:bCs/>
                <w:color w:val="FFFFFF"/>
                <w:sz w:val="20"/>
                <w:szCs w:val="20"/>
                <w:lang w:val="es-CO" w:eastAsia="es-CO"/>
              </w:rPr>
            </w:pPr>
            <w:r w:rsidRPr="00E27EF7">
              <w:rPr>
                <w:b/>
                <w:bCs/>
                <w:color w:val="FFFFFF"/>
                <w:sz w:val="20"/>
                <w:szCs w:val="20"/>
                <w:lang w:val="es-CO" w:eastAsia="es-CO"/>
              </w:rPr>
              <w:t>Total Variable de análisis</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18"/>
                <w:szCs w:val="18"/>
                <w:lang w:val="es-CO" w:eastAsia="es-CO"/>
              </w:rPr>
            </w:pPr>
            <w:r w:rsidRPr="00E27EF7">
              <w:rPr>
                <w:b/>
                <w:bCs/>
                <w:color w:val="000000"/>
                <w:sz w:val="18"/>
                <w:szCs w:val="18"/>
                <w:lang w:val="es-CO" w:eastAsia="es-CO"/>
              </w:rPr>
              <w:t>DISEÑO</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sz w:val="20"/>
                <w:szCs w:val="20"/>
                <w:lang w:val="es-CO" w:eastAsia="es-CO"/>
              </w:rPr>
            </w:pPr>
            <w:r w:rsidRPr="00E27EF7">
              <w:rPr>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r>
      <w:tr w:rsidR="0088557E"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Interfaz de Usuario</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0.3</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0.3</w:t>
            </w:r>
          </w:p>
        </w:tc>
        <w:tc>
          <w:tcPr>
            <w:tcW w:w="600"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0.3</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Existe la posibilidad de personalizar los nodos del mapa</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0.2</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0.2</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r>
      <w:tr w:rsidR="0088557E" w:rsidRPr="00E27EF7" w:rsidTr="0088557E">
        <w:trPr>
          <w:trHeight w:val="76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Existen varias opciones de configuración de los elementos del mapa (colores, tamaño, tipo de letra, etc.)</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0.2</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0.2</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Opciones para configurar direccionamiento de las flechas (conectores)</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0.3</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0.3</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r>
      <w:tr w:rsidR="00E27EF7" w:rsidRPr="00E27EF7" w:rsidTr="0088557E">
        <w:trPr>
          <w:trHeight w:val="510"/>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Permite agregar iconos y/o numeración para ilustrar puntos importantes</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0.1</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6</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Total Puntos DISEÑO</w:t>
            </w:r>
          </w:p>
        </w:tc>
        <w:tc>
          <w:tcPr>
            <w:tcW w:w="1220" w:type="dxa"/>
            <w:gridSpan w:val="2"/>
            <w:tcBorders>
              <w:top w:val="single" w:sz="4" w:space="0" w:color="auto"/>
              <w:left w:val="nil"/>
              <w:bottom w:val="single" w:sz="4" w:space="0" w:color="auto"/>
              <w:right w:val="single" w:sz="4" w:space="0" w:color="000000"/>
            </w:tcBorders>
            <w:shd w:val="clear" w:color="000000" w:fill="4BACC6"/>
            <w:vAlign w:val="center"/>
            <w:hideMark/>
          </w:tcPr>
          <w:p w:rsidR="00E27EF7" w:rsidRPr="00E27EF7" w:rsidRDefault="00E27EF7" w:rsidP="00E27EF7">
            <w:pPr>
              <w:spacing w:line="240" w:lineRule="auto"/>
              <w:jc w:val="center"/>
              <w:rPr>
                <w:color w:val="FF0000"/>
                <w:sz w:val="20"/>
                <w:szCs w:val="20"/>
                <w:lang w:val="es-CO" w:eastAsia="es-CO"/>
              </w:rPr>
            </w:pPr>
            <w:r w:rsidRPr="00E27EF7">
              <w:rPr>
                <w:color w:val="FF0000"/>
                <w:sz w:val="20"/>
                <w:szCs w:val="20"/>
                <w:lang w:val="es-CO" w:eastAsia="es-CO"/>
              </w:rPr>
              <w:t> </w:t>
            </w:r>
          </w:p>
        </w:tc>
        <w:tc>
          <w:tcPr>
            <w:tcW w:w="76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2.4</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2.9</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1.7</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1.3</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1.3</w:t>
            </w:r>
          </w:p>
        </w:tc>
        <w:tc>
          <w:tcPr>
            <w:tcW w:w="1079"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11</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18"/>
                <w:szCs w:val="18"/>
                <w:lang w:val="es-CO" w:eastAsia="es-CO"/>
              </w:rPr>
            </w:pPr>
            <w:r w:rsidRPr="00E27EF7">
              <w:rPr>
                <w:b/>
                <w:bCs/>
                <w:color w:val="000000"/>
                <w:sz w:val="18"/>
                <w:szCs w:val="18"/>
                <w:lang w:val="es-CO" w:eastAsia="es-CO"/>
              </w:rPr>
              <w:t>USABILIDAD</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sz w:val="20"/>
                <w:szCs w:val="20"/>
                <w:lang w:val="es-CO" w:eastAsia="es-CO"/>
              </w:rPr>
            </w:pPr>
            <w:r w:rsidRPr="00E27EF7">
              <w:rPr>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r>
      <w:tr w:rsidR="0088557E"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Idiomas</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0.5</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r>
      <w:tr w:rsidR="00E27EF7"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Se pueden definir múltiples vistas o modos de visualización</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0.5</w:t>
            </w:r>
          </w:p>
        </w:tc>
        <w:tc>
          <w:tcPr>
            <w:tcW w:w="62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Permite crear distintos mapas o herramientas de apoyo en varias hojas</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0.4</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3.5</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r>
      <w:tr w:rsidR="00E27EF7"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Habilidad o facilidad para la organización de los distintos trabajos en carpetas</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0.4</w:t>
            </w:r>
          </w:p>
        </w:tc>
        <w:tc>
          <w:tcPr>
            <w:tcW w:w="62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Tipo de exportación y/o importación</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0.5</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1.25</w:t>
            </w:r>
          </w:p>
        </w:tc>
        <w:tc>
          <w:tcPr>
            <w:tcW w:w="600"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1.25</w:t>
            </w:r>
          </w:p>
        </w:tc>
        <w:tc>
          <w:tcPr>
            <w:tcW w:w="600" w:type="dxa"/>
            <w:tcBorders>
              <w:top w:val="nil"/>
              <w:left w:val="nil"/>
              <w:bottom w:val="single" w:sz="4" w:space="0" w:color="auto"/>
              <w:right w:val="single" w:sz="4" w:space="0" w:color="auto"/>
            </w:tcBorders>
            <w:shd w:val="clear" w:color="auto" w:fill="auto"/>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1.25</w:t>
            </w:r>
          </w:p>
        </w:tc>
        <w:tc>
          <w:tcPr>
            <w:tcW w:w="600" w:type="dxa"/>
            <w:tcBorders>
              <w:top w:val="nil"/>
              <w:left w:val="nil"/>
              <w:bottom w:val="single" w:sz="4" w:space="0" w:color="auto"/>
              <w:right w:val="single" w:sz="4" w:space="0" w:color="auto"/>
            </w:tcBorders>
            <w:shd w:val="clear" w:color="auto" w:fill="auto"/>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0.25</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El mapa resultante puede imprimirse directamente desde la aplicación</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0.5</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Permite enviar por medio de correo electrónico los mapas desarrollados.</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0.5</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r>
      <w:tr w:rsidR="0088557E" w:rsidRPr="00E27EF7" w:rsidTr="0088557E">
        <w:trPr>
          <w:trHeight w:val="76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lastRenderedPageBreak/>
              <w:t>Los mapas creados con el programa pueden guardarse para ser editados/modificados posteriormente</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0.4</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0.72</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Los mapas creados pueden visualizarse interactivamente (mostrar/ocultar)</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0.5</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r>
      <w:tr w:rsidR="00E27EF7" w:rsidRPr="00E27EF7" w:rsidTr="0088557E">
        <w:trPr>
          <w:trHeight w:val="289"/>
        </w:trPr>
        <w:tc>
          <w:tcPr>
            <w:tcW w:w="4520" w:type="dxa"/>
            <w:tcBorders>
              <w:top w:val="nil"/>
              <w:left w:val="nil"/>
              <w:bottom w:val="nil"/>
              <w:right w:val="nil"/>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1"/>
                <w:szCs w:val="21"/>
                <w:lang w:val="es-CO" w:eastAsia="es-CO"/>
              </w:rPr>
            </w:pPr>
            <w:r w:rsidRPr="00E27EF7">
              <w:rPr>
                <w:rFonts w:ascii="Calibri" w:hAnsi="Calibri" w:cs="Calibri"/>
                <w:b/>
                <w:bCs/>
                <w:color w:val="000000"/>
                <w:sz w:val="21"/>
                <w:szCs w:val="21"/>
                <w:lang w:val="es-CO" w:eastAsia="es-CO"/>
              </w:rPr>
              <w:t>Total Puntos USABILIDAD</w:t>
            </w:r>
          </w:p>
        </w:tc>
        <w:tc>
          <w:tcPr>
            <w:tcW w:w="600" w:type="dxa"/>
            <w:tcBorders>
              <w:top w:val="nil"/>
              <w:left w:val="single" w:sz="4" w:space="0" w:color="auto"/>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sz w:val="20"/>
                <w:szCs w:val="20"/>
                <w:lang w:val="es-CO" w:eastAsia="es-CO"/>
              </w:rPr>
            </w:pPr>
            <w:r w:rsidRPr="00E27EF7">
              <w:rPr>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7</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6.42</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9.17</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9.87</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5.27</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4.27</w:t>
            </w:r>
          </w:p>
        </w:tc>
        <w:tc>
          <w:tcPr>
            <w:tcW w:w="1079"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right"/>
              <w:rPr>
                <w:b/>
                <w:bCs/>
                <w:color w:val="000000"/>
                <w:sz w:val="20"/>
                <w:szCs w:val="20"/>
                <w:lang w:val="es-CO" w:eastAsia="es-CO"/>
              </w:rPr>
            </w:pPr>
            <w:r w:rsidRPr="00E27EF7">
              <w:rPr>
                <w:b/>
                <w:bCs/>
                <w:color w:val="000000"/>
                <w:sz w:val="20"/>
                <w:szCs w:val="20"/>
                <w:lang w:val="es-CO" w:eastAsia="es-CO"/>
              </w:rPr>
              <w:t>42</w:t>
            </w:r>
          </w:p>
        </w:tc>
      </w:tr>
      <w:tr w:rsidR="00E27EF7" w:rsidRPr="00E27EF7" w:rsidTr="0088557E">
        <w:trPr>
          <w:trHeight w:val="289"/>
        </w:trPr>
        <w:tc>
          <w:tcPr>
            <w:tcW w:w="4520" w:type="dxa"/>
            <w:tcBorders>
              <w:top w:val="single" w:sz="4" w:space="0" w:color="auto"/>
              <w:left w:val="single" w:sz="4" w:space="0" w:color="auto"/>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18"/>
                <w:szCs w:val="18"/>
                <w:lang w:val="es-CO" w:eastAsia="es-CO"/>
              </w:rPr>
            </w:pPr>
            <w:r w:rsidRPr="00E27EF7">
              <w:rPr>
                <w:b/>
                <w:bCs/>
                <w:color w:val="000000"/>
                <w:sz w:val="18"/>
                <w:szCs w:val="18"/>
                <w:lang w:val="es-CO" w:eastAsia="es-CO"/>
              </w:rPr>
              <w:t>FUNCIONALIDAD</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sz w:val="20"/>
                <w:szCs w:val="20"/>
                <w:lang w:val="es-CO" w:eastAsia="es-CO"/>
              </w:rPr>
            </w:pPr>
            <w:r w:rsidRPr="00E27EF7">
              <w:rPr>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1079"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Para uso de la herramienta no es necesario la inscripción o registro de usuario</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0.8</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8</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El programa se ejecuta en local (instalación previa) y/o Online</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0.6</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6</w:t>
            </w:r>
          </w:p>
        </w:tc>
      </w:tr>
      <w:tr w:rsidR="0088557E"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Licenciamiento</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0.7</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0.5</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0.35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2.1</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2.45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0.7</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7</w:t>
            </w:r>
          </w:p>
        </w:tc>
      </w:tr>
      <w:tr w:rsidR="0088557E"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Sistema Operativo / Navegador de Internet</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0.8</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1.5</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8</w:t>
            </w:r>
          </w:p>
        </w:tc>
      </w:tr>
      <w:tr w:rsidR="00E27EF7" w:rsidRPr="00E27EF7" w:rsidTr="0088557E">
        <w:trPr>
          <w:trHeight w:val="510"/>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Su uso principalmente está orientado a la creación de mapas conceptuales</w:t>
            </w:r>
          </w:p>
        </w:tc>
        <w:tc>
          <w:tcPr>
            <w:tcW w:w="600" w:type="dxa"/>
            <w:tcBorders>
              <w:top w:val="nil"/>
              <w:left w:val="nil"/>
              <w:bottom w:val="single" w:sz="4" w:space="0" w:color="auto"/>
              <w:right w:val="single" w:sz="4" w:space="0" w:color="auto"/>
            </w:tcBorders>
            <w:shd w:val="clear" w:color="auto" w:fill="auto"/>
            <w:noWrap/>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0.8</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1.6</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0.8</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8</w:t>
            </w:r>
          </w:p>
        </w:tc>
      </w:tr>
      <w:tr w:rsidR="00E27EF7" w:rsidRPr="00E27EF7" w:rsidTr="0088557E">
        <w:trPr>
          <w:trHeight w:val="76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xml:space="preserve">El programa permite generar otros tipos de esquemas gráficos (diagramas de </w:t>
            </w:r>
            <w:proofErr w:type="spellStart"/>
            <w:r w:rsidRPr="00E27EF7">
              <w:rPr>
                <w:color w:val="000000"/>
                <w:sz w:val="20"/>
                <w:szCs w:val="20"/>
                <w:lang w:val="es-CO" w:eastAsia="es-CO"/>
              </w:rPr>
              <w:t>Venn</w:t>
            </w:r>
            <w:proofErr w:type="spellEnd"/>
            <w:r w:rsidRPr="00E27EF7">
              <w:rPr>
                <w:color w:val="000000"/>
                <w:sz w:val="20"/>
                <w:szCs w:val="20"/>
                <w:lang w:val="es-CO" w:eastAsia="es-CO"/>
              </w:rPr>
              <w:t>, sistemas piramidales, etc.)</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0.6</w:t>
            </w:r>
          </w:p>
        </w:tc>
        <w:tc>
          <w:tcPr>
            <w:tcW w:w="62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2.4</w:t>
            </w:r>
          </w:p>
        </w:tc>
        <w:tc>
          <w:tcPr>
            <w:tcW w:w="600"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1.8</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0.6</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6</w:t>
            </w:r>
          </w:p>
        </w:tc>
      </w:tr>
      <w:tr w:rsidR="00E27EF7" w:rsidRPr="00E27EF7" w:rsidTr="0088557E">
        <w:trPr>
          <w:trHeight w:val="510"/>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Permite la posibilidad de insertar gráficos u otros elementos multimedia (sonido, hipervínculos, etc.)</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0.7</w:t>
            </w:r>
          </w:p>
        </w:tc>
        <w:tc>
          <w:tcPr>
            <w:tcW w:w="62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1.4</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7</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Total Puntos FUNCIONALIDAD</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center"/>
              <w:rPr>
                <w:b/>
                <w:bCs/>
                <w:sz w:val="20"/>
                <w:szCs w:val="20"/>
                <w:lang w:val="es-CO" w:eastAsia="es-CO"/>
              </w:rPr>
            </w:pPr>
            <w:r w:rsidRPr="00E27EF7">
              <w:rPr>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5.05</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9</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9.3</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11.3</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8.65</w:t>
            </w:r>
          </w:p>
        </w:tc>
        <w:tc>
          <w:tcPr>
            <w:tcW w:w="600"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6.7</w:t>
            </w:r>
          </w:p>
        </w:tc>
        <w:tc>
          <w:tcPr>
            <w:tcW w:w="1079" w:type="dxa"/>
            <w:tcBorders>
              <w:top w:val="nil"/>
              <w:left w:val="nil"/>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50</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18"/>
                <w:szCs w:val="18"/>
                <w:lang w:val="es-CO" w:eastAsia="es-CO"/>
              </w:rPr>
            </w:pPr>
            <w:r w:rsidRPr="00E27EF7">
              <w:rPr>
                <w:b/>
                <w:bCs/>
                <w:color w:val="000000"/>
                <w:sz w:val="18"/>
                <w:szCs w:val="18"/>
                <w:lang w:val="es-CO" w:eastAsia="es-CO"/>
              </w:rPr>
              <w:t>ESTRATEGIAS DE ENSEÑANZA Y APRENDIZAJE</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sz w:val="20"/>
                <w:szCs w:val="20"/>
                <w:lang w:val="es-CO" w:eastAsia="es-CO"/>
              </w:rPr>
            </w:pPr>
            <w:r w:rsidRPr="00E27EF7">
              <w:rPr>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DAEEF3"/>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b/>
                <w:bCs/>
                <w:color w:val="000000"/>
                <w:sz w:val="20"/>
                <w:szCs w:val="20"/>
                <w:lang w:val="es-CO" w:eastAsia="es-CO"/>
              </w:rPr>
            </w:pPr>
            <w:r w:rsidRPr="00E27EF7">
              <w:rPr>
                <w:b/>
                <w:bCs/>
                <w:color w:val="000000"/>
                <w:sz w:val="20"/>
                <w:szCs w:val="20"/>
                <w:lang w:val="es-CO" w:eastAsia="es-CO"/>
              </w:rPr>
              <w:t> </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Estrategias de enseñanza y aprendizaje.</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1</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10</w:t>
            </w:r>
          </w:p>
        </w:tc>
      </w:tr>
      <w:tr w:rsidR="0088557E" w:rsidRPr="00E27EF7" w:rsidTr="0088557E">
        <w:trPr>
          <w:trHeight w:val="255"/>
        </w:trPr>
        <w:tc>
          <w:tcPr>
            <w:tcW w:w="4520" w:type="dxa"/>
            <w:tcBorders>
              <w:top w:val="nil"/>
              <w:left w:val="single" w:sz="4" w:space="0" w:color="auto"/>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Trabajo Colaborativo</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1</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10</w:t>
            </w:r>
          </w:p>
        </w:tc>
      </w:tr>
      <w:tr w:rsidR="00E27EF7" w:rsidRPr="00E27EF7" w:rsidTr="0088557E">
        <w:trPr>
          <w:trHeight w:val="255"/>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 xml:space="preserve">Trabajo </w:t>
            </w:r>
            <w:proofErr w:type="spellStart"/>
            <w:r w:rsidRPr="00E27EF7">
              <w:rPr>
                <w:color w:val="000000"/>
                <w:sz w:val="20"/>
                <w:szCs w:val="20"/>
                <w:lang w:val="es-CO" w:eastAsia="es-CO"/>
              </w:rPr>
              <w:t>Sincronico</w:t>
            </w:r>
            <w:proofErr w:type="spellEnd"/>
            <w:r w:rsidRPr="00E27EF7">
              <w:rPr>
                <w:color w:val="000000"/>
                <w:sz w:val="20"/>
                <w:szCs w:val="20"/>
                <w:lang w:val="es-CO" w:eastAsia="es-CO"/>
              </w:rPr>
              <w:t xml:space="preserve"> o Asincrónico</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0.9</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1.2</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1.08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1.98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1.98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2.2</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1.98</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2.2</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1.98</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9</w:t>
            </w:r>
          </w:p>
        </w:tc>
      </w:tr>
      <w:tr w:rsidR="00E27EF7" w:rsidRPr="00E27EF7" w:rsidTr="0088557E">
        <w:trPr>
          <w:trHeight w:val="510"/>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Ventana de chat para aportar al trabajo colaborativo</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0.9</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2.7</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1</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0.9</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2.7</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3</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2.7</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9</w:t>
            </w:r>
          </w:p>
        </w:tc>
      </w:tr>
      <w:tr w:rsidR="0088557E" w:rsidRPr="00E27EF7" w:rsidTr="0088557E">
        <w:trPr>
          <w:trHeight w:val="510"/>
        </w:trPr>
        <w:tc>
          <w:tcPr>
            <w:tcW w:w="4520" w:type="dxa"/>
            <w:tcBorders>
              <w:top w:val="nil"/>
              <w:left w:val="single" w:sz="4" w:space="0" w:color="auto"/>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Permite comparar mapas conceptuales obteniendo un análisis del resultado</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center"/>
              <w:rPr>
                <w:sz w:val="20"/>
                <w:szCs w:val="20"/>
                <w:lang w:val="es-CO" w:eastAsia="es-CO"/>
              </w:rPr>
            </w:pPr>
            <w:r w:rsidRPr="00E27EF7">
              <w:rPr>
                <w:sz w:val="20"/>
                <w:szCs w:val="20"/>
                <w:lang w:val="es-CO" w:eastAsia="es-CO"/>
              </w:rPr>
              <w:t>0.9</w:t>
            </w:r>
          </w:p>
        </w:tc>
        <w:tc>
          <w:tcPr>
            <w:tcW w:w="62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6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600" w:type="dxa"/>
            <w:tcBorders>
              <w:top w:val="nil"/>
              <w:left w:val="nil"/>
              <w:bottom w:val="single" w:sz="4" w:space="0" w:color="auto"/>
              <w:right w:val="single" w:sz="4" w:space="0" w:color="auto"/>
            </w:tcBorders>
            <w:shd w:val="clear" w:color="000000" w:fill="FFFFFF"/>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4.5</w:t>
            </w:r>
          </w:p>
        </w:tc>
        <w:tc>
          <w:tcPr>
            <w:tcW w:w="600" w:type="dxa"/>
            <w:tcBorders>
              <w:top w:val="nil"/>
              <w:left w:val="nil"/>
              <w:bottom w:val="single" w:sz="4" w:space="0" w:color="auto"/>
              <w:right w:val="single" w:sz="4" w:space="0" w:color="auto"/>
            </w:tcBorders>
            <w:shd w:val="clear" w:color="auto" w:fill="auto"/>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5</w:t>
            </w:r>
          </w:p>
        </w:tc>
        <w:tc>
          <w:tcPr>
            <w:tcW w:w="600"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4.5</w:t>
            </w:r>
          </w:p>
        </w:tc>
        <w:tc>
          <w:tcPr>
            <w:tcW w:w="600" w:type="dxa"/>
            <w:tcBorders>
              <w:top w:val="nil"/>
              <w:left w:val="nil"/>
              <w:bottom w:val="single" w:sz="4" w:space="0" w:color="auto"/>
              <w:right w:val="single" w:sz="4" w:space="0" w:color="auto"/>
            </w:tcBorders>
            <w:shd w:val="clear" w:color="auto" w:fill="auto"/>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721" w:type="dxa"/>
            <w:tcBorders>
              <w:top w:val="nil"/>
              <w:left w:val="nil"/>
              <w:bottom w:val="single" w:sz="4" w:space="0" w:color="auto"/>
              <w:right w:val="single" w:sz="4" w:space="0" w:color="auto"/>
            </w:tcBorders>
            <w:shd w:val="clear" w:color="000000" w:fill="DCE6F1"/>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0</w:t>
            </w:r>
          </w:p>
        </w:tc>
        <w:tc>
          <w:tcPr>
            <w:tcW w:w="1079" w:type="dxa"/>
            <w:tcBorders>
              <w:top w:val="nil"/>
              <w:left w:val="nil"/>
              <w:bottom w:val="single" w:sz="4" w:space="0" w:color="auto"/>
              <w:right w:val="single" w:sz="4" w:space="0" w:color="auto"/>
            </w:tcBorders>
            <w:shd w:val="clear" w:color="000000" w:fill="FFFFFF"/>
            <w:noWrap/>
            <w:vAlign w:val="center"/>
            <w:hideMark/>
          </w:tcPr>
          <w:p w:rsidR="00E27EF7" w:rsidRPr="00E27EF7" w:rsidRDefault="00E27EF7" w:rsidP="00E27EF7">
            <w:pPr>
              <w:spacing w:line="240" w:lineRule="auto"/>
              <w:jc w:val="left"/>
              <w:rPr>
                <w:color w:val="000000"/>
                <w:sz w:val="20"/>
                <w:szCs w:val="20"/>
                <w:lang w:val="es-CO" w:eastAsia="es-CO"/>
              </w:rPr>
            </w:pPr>
            <w:r w:rsidRPr="00E27EF7">
              <w:rPr>
                <w:color w:val="000000"/>
                <w:sz w:val="20"/>
                <w:szCs w:val="20"/>
                <w:lang w:val="es-CO" w:eastAsia="es-CO"/>
              </w:rPr>
              <w:t>9</w:t>
            </w:r>
          </w:p>
        </w:tc>
      </w:tr>
      <w:tr w:rsidR="00E27EF7" w:rsidRPr="00E27EF7" w:rsidTr="0088557E">
        <w:trPr>
          <w:trHeight w:val="345"/>
        </w:trPr>
        <w:tc>
          <w:tcPr>
            <w:tcW w:w="4520" w:type="dxa"/>
            <w:tcBorders>
              <w:top w:val="nil"/>
              <w:left w:val="single" w:sz="4" w:space="0" w:color="auto"/>
              <w:bottom w:val="single" w:sz="4" w:space="0" w:color="auto"/>
              <w:right w:val="single" w:sz="4" w:space="0" w:color="auto"/>
            </w:tcBorders>
            <w:shd w:val="clear" w:color="000000" w:fill="4BACC6"/>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Total Puntos ESTRATEGIAS ENSEÑANZA Y APRENDIZAJE</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center"/>
              <w:rPr>
                <w:rFonts w:ascii="Calibri" w:hAnsi="Calibri" w:cs="Calibri"/>
                <w:b/>
                <w:bCs/>
                <w:sz w:val="20"/>
                <w:szCs w:val="20"/>
                <w:lang w:val="es-CO" w:eastAsia="es-CO"/>
              </w:rPr>
            </w:pPr>
            <w:r w:rsidRPr="00E27EF7">
              <w:rPr>
                <w:rFonts w:ascii="Calibri" w:hAnsi="Calibri" w:cs="Calibri"/>
                <w:b/>
                <w:bCs/>
                <w:sz w:val="20"/>
                <w:szCs w:val="20"/>
                <w:lang w:val="es-CO" w:eastAsia="es-CO"/>
              </w:rPr>
              <w:t> </w:t>
            </w:r>
          </w:p>
        </w:tc>
        <w:tc>
          <w:tcPr>
            <w:tcW w:w="62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 </w:t>
            </w:r>
          </w:p>
        </w:tc>
        <w:tc>
          <w:tcPr>
            <w:tcW w:w="76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6.78</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5.88</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7.68</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15.18</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 </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6.5</w:t>
            </w:r>
          </w:p>
        </w:tc>
        <w:tc>
          <w:tcPr>
            <w:tcW w:w="600"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 </w:t>
            </w:r>
          </w:p>
        </w:tc>
        <w:tc>
          <w:tcPr>
            <w:tcW w:w="721"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4.98</w:t>
            </w:r>
          </w:p>
        </w:tc>
        <w:tc>
          <w:tcPr>
            <w:tcW w:w="1079" w:type="dxa"/>
            <w:tcBorders>
              <w:top w:val="nil"/>
              <w:left w:val="nil"/>
              <w:bottom w:val="single" w:sz="4" w:space="0" w:color="auto"/>
              <w:right w:val="single" w:sz="4" w:space="0" w:color="auto"/>
            </w:tcBorders>
            <w:shd w:val="clear" w:color="000000" w:fill="4BACC6"/>
            <w:noWrap/>
            <w:vAlign w:val="center"/>
            <w:hideMark/>
          </w:tcPr>
          <w:p w:rsidR="00E27EF7" w:rsidRPr="00E27EF7" w:rsidRDefault="00E27EF7" w:rsidP="00E27EF7">
            <w:pPr>
              <w:spacing w:line="240" w:lineRule="auto"/>
              <w:jc w:val="left"/>
              <w:rPr>
                <w:rFonts w:ascii="Calibri" w:hAnsi="Calibri" w:cs="Calibri"/>
                <w:b/>
                <w:bCs/>
                <w:color w:val="000000"/>
                <w:sz w:val="20"/>
                <w:szCs w:val="20"/>
                <w:lang w:val="es-CO" w:eastAsia="es-CO"/>
              </w:rPr>
            </w:pPr>
            <w:r w:rsidRPr="00E27EF7">
              <w:rPr>
                <w:rFonts w:ascii="Calibri" w:hAnsi="Calibri" w:cs="Calibri"/>
                <w:b/>
                <w:bCs/>
                <w:color w:val="000000"/>
                <w:sz w:val="20"/>
                <w:szCs w:val="20"/>
                <w:lang w:val="es-CO" w:eastAsia="es-CO"/>
              </w:rPr>
              <w:t>47</w:t>
            </w:r>
          </w:p>
        </w:tc>
      </w:tr>
    </w:tbl>
    <w:p w:rsidR="00E27EF7" w:rsidRDefault="00E27EF7" w:rsidP="00F00CD4">
      <w:pPr>
        <w:sectPr w:rsidR="00E27EF7" w:rsidSect="00E27EF7">
          <w:pgSz w:w="15840" w:h="12240" w:orient="landscape"/>
          <w:pgMar w:top="1134" w:right="1701" w:bottom="2268" w:left="1701" w:header="0" w:footer="1134" w:gutter="0"/>
          <w:cols w:space="708"/>
          <w:docGrid w:linePitch="360"/>
        </w:sectPr>
      </w:pPr>
    </w:p>
    <w:p w:rsidR="00F00CD4" w:rsidRDefault="00F00CD4" w:rsidP="00F00CD4">
      <w:pPr>
        <w:pStyle w:val="Prrafodelista"/>
        <w:tabs>
          <w:tab w:val="left" w:pos="5595"/>
        </w:tabs>
      </w:pPr>
      <w:r>
        <w:lastRenderedPageBreak/>
        <w:tab/>
      </w:r>
    </w:p>
    <w:p w:rsidR="00F00CD4" w:rsidRDefault="00F00CD4" w:rsidP="00F00CD4">
      <w:pPr>
        <w:pStyle w:val="Ttulo2"/>
      </w:pPr>
      <w:bookmarkStart w:id="98" w:name="_Toc336094058"/>
      <w:bookmarkStart w:id="99" w:name="_Toc338171173"/>
      <w:r>
        <w:t>DOCUMENTACION DEL PROCESO DE IMPLEMENTACION</w:t>
      </w:r>
      <w:bookmarkEnd w:id="98"/>
      <w:bookmarkEnd w:id="99"/>
    </w:p>
    <w:p w:rsidR="00F00CD4" w:rsidRPr="00F00CD4" w:rsidRDefault="00F00CD4" w:rsidP="00F00CD4">
      <w:pPr>
        <w:rPr>
          <w:lang w:val="en-US"/>
        </w:rPr>
      </w:pPr>
    </w:p>
    <w:p w:rsidR="00094AED" w:rsidRDefault="00094AED" w:rsidP="00094AED">
      <w:pPr>
        <w:pStyle w:val="Ttulo3"/>
        <w:ind w:left="1296"/>
      </w:pPr>
      <w:bookmarkStart w:id="100" w:name="_Toc338091170"/>
      <w:r>
        <w:t>PROCESO DE INSTALACION</w:t>
      </w:r>
      <w:r w:rsidRPr="00C14E46">
        <w:t xml:space="preserve"> </w:t>
      </w:r>
      <w:r>
        <w:t>IHMC CMAPTOOLS</w:t>
      </w:r>
      <w:bookmarkEnd w:id="100"/>
    </w:p>
    <w:p w:rsidR="00094AED" w:rsidRDefault="00094AED" w:rsidP="00094AED"/>
    <w:p w:rsidR="00094AED" w:rsidRDefault="00094AED" w:rsidP="00094AED">
      <w:r>
        <w:t xml:space="preserve">Para la instalación del programa IHMC </w:t>
      </w:r>
      <w:proofErr w:type="spellStart"/>
      <w:r>
        <w:t>Cmaptools</w:t>
      </w:r>
      <w:proofErr w:type="spellEnd"/>
      <w:r>
        <w:t xml:space="preserve">, se ingresa a través del link </w:t>
      </w:r>
      <w:hyperlink r:id="rId139" w:history="1">
        <w:r w:rsidRPr="00CB443F">
          <w:rPr>
            <w:rStyle w:val="Hipervnculo"/>
            <w:color w:val="auto"/>
          </w:rPr>
          <w:t>http://cmap.ihmc.us/download/</w:t>
        </w:r>
      </w:hyperlink>
      <w:r w:rsidRPr="00CB443F">
        <w:t>.</w:t>
      </w:r>
    </w:p>
    <w:p w:rsidR="00094AED" w:rsidRDefault="00094AED" w:rsidP="00094AED"/>
    <w:p w:rsidR="00094AED" w:rsidRDefault="00094AED" w:rsidP="00094AED">
      <w:r>
        <w:t xml:space="preserve">Si el usuario no se encuentra registrado es necesario completar la información del formulario para realizar la descarga del programa, </w:t>
      </w:r>
      <w:r w:rsidRPr="00C14E46">
        <w:t xml:space="preserve">todos los </w:t>
      </w:r>
      <w:r>
        <w:t xml:space="preserve">campos </w:t>
      </w:r>
      <w:r w:rsidRPr="00C14E46">
        <w:t>marcados con un asterisco (*</w:t>
      </w:r>
      <w:r>
        <w:t>) son obligatorios. Si ya se encuentra registrado solo debe introducir la dirección del correo electrónico.</w:t>
      </w:r>
    </w:p>
    <w:p w:rsidR="00094AED" w:rsidRDefault="00094AED" w:rsidP="00094AED"/>
    <w:p w:rsidR="00094AED" w:rsidRPr="00292CF8" w:rsidRDefault="00094AED" w:rsidP="00094AED">
      <w:pPr>
        <w:jc w:val="center"/>
      </w:pPr>
      <w:r>
        <w:t>Figura: Registro de usuario</w:t>
      </w:r>
    </w:p>
    <w:p w:rsidR="00094AED" w:rsidRDefault="00094AED" w:rsidP="00094AED">
      <w:r>
        <w:rPr>
          <w:noProof/>
          <w:lang w:val="es-CO" w:eastAsia="es-CO"/>
        </w:rPr>
        <w:drawing>
          <wp:inline distT="0" distB="0" distL="0" distR="0">
            <wp:extent cx="5829300" cy="247934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19944" t="46622" r="21488" b="9072"/>
                    <a:stretch/>
                  </pic:blipFill>
                  <pic:spPr bwMode="auto">
                    <a:xfrm>
                      <a:off x="0" y="0"/>
                      <a:ext cx="5851904" cy="2488960"/>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 w:rsidR="00094AED" w:rsidRDefault="00094AED" w:rsidP="00094AED"/>
    <w:p w:rsidR="00094AED" w:rsidRDefault="00094AED" w:rsidP="00094AED">
      <w:r>
        <w:t xml:space="preserve">Una vez registrado como usuario se abrirá una ventana que muestra una lista de ventanas indicando el link de descarga de acuerdo al sistema operativo de la </w:t>
      </w:r>
      <w:r>
        <w:lastRenderedPageBreak/>
        <w:t>computadora, con una breve descripción de los requerimientos que deben tener en el momento de la instalación.</w:t>
      </w:r>
    </w:p>
    <w:p w:rsidR="00094AED" w:rsidRDefault="00094AED" w:rsidP="00094AED"/>
    <w:p w:rsidR="00094AED" w:rsidRDefault="00094AED" w:rsidP="00094AED"/>
    <w:p w:rsidR="00094AED" w:rsidRDefault="00094AED" w:rsidP="00094AED"/>
    <w:p w:rsidR="00094AED" w:rsidRDefault="00094AED" w:rsidP="00094AED">
      <w:pPr>
        <w:jc w:val="center"/>
      </w:pPr>
      <w:r>
        <w:t>Figura: Ventanas de descarga</w:t>
      </w:r>
      <w:r w:rsidRPr="00292CF8">
        <w:t xml:space="preserve"> </w:t>
      </w:r>
    </w:p>
    <w:p w:rsidR="00094AED" w:rsidRDefault="00094AED" w:rsidP="00094AED">
      <w:pPr>
        <w:jc w:val="center"/>
      </w:pPr>
      <w:r>
        <w:rPr>
          <w:noProof/>
          <w:lang w:val="es-CO" w:eastAsia="es-CO"/>
        </w:rPr>
        <w:drawing>
          <wp:inline distT="0" distB="0" distL="0" distR="0">
            <wp:extent cx="3752850" cy="2981558"/>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srcRect l="11890" t="16012" r="32736" b="5741"/>
                    <a:stretch/>
                  </pic:blipFill>
                  <pic:spPr bwMode="auto">
                    <a:xfrm>
                      <a:off x="0" y="0"/>
                      <a:ext cx="3755855" cy="2983945"/>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094AED" w:rsidRDefault="00094AED" w:rsidP="00094AED">
      <w:pPr>
        <w:jc w:val="center"/>
      </w:pPr>
    </w:p>
    <w:p w:rsidR="00094AED" w:rsidRPr="0087543F" w:rsidRDefault="00094AED" w:rsidP="00094AED">
      <w:r>
        <w:t>Una vez descargado se da inicio a la instalación oprimiendo el botón “</w:t>
      </w:r>
      <w:proofErr w:type="spellStart"/>
      <w:r>
        <w:t>Next</w:t>
      </w:r>
      <w:proofErr w:type="spellEnd"/>
      <w:r>
        <w:t>”.</w:t>
      </w:r>
    </w:p>
    <w:p w:rsidR="00094AED" w:rsidRDefault="00094AED" w:rsidP="00094AED">
      <w:pPr>
        <w:jc w:val="center"/>
      </w:pPr>
    </w:p>
    <w:p w:rsidR="00094AED" w:rsidRPr="009F48D9" w:rsidRDefault="00094AED" w:rsidP="00094AED">
      <w:pPr>
        <w:jc w:val="center"/>
      </w:pPr>
      <w:r>
        <w:t>Figura: Proceso de instalación</w:t>
      </w:r>
    </w:p>
    <w:p w:rsidR="00094AED" w:rsidRDefault="00094AED" w:rsidP="00094AED">
      <w:pPr>
        <w:jc w:val="center"/>
      </w:pPr>
      <w:r>
        <w:rPr>
          <w:noProof/>
          <w:lang w:val="es-CO" w:eastAsia="es-CO"/>
        </w:rPr>
        <w:lastRenderedPageBreak/>
        <w:drawing>
          <wp:inline distT="0" distB="0" distL="0" distR="0">
            <wp:extent cx="3871686" cy="277177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srcRect l="18175" t="29003" r="36983" b="13897"/>
                    <a:stretch/>
                  </pic:blipFill>
                  <pic:spPr bwMode="auto">
                    <a:xfrm>
                      <a:off x="0" y="0"/>
                      <a:ext cx="3889251" cy="2784350"/>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r>
        <w:t xml:space="preserve">Aparecerá una ventana con el contrato de licenciamiento (para mayor comprensión del contrato se puede acceder al link </w:t>
      </w:r>
      <w:hyperlink r:id="rId143" w:history="1">
        <w:r>
          <w:rPr>
            <w:rStyle w:val="Hipervnculo"/>
          </w:rPr>
          <w:t>http://cmap.ihmc.us/download/license_client.php</w:t>
        </w:r>
      </w:hyperlink>
      <w:r>
        <w:t xml:space="preserve">), una vez se </w:t>
      </w:r>
      <w:r w:rsidRPr="00D37DD8">
        <w:t>acept</w:t>
      </w:r>
      <w:r>
        <w:t>en</w:t>
      </w:r>
      <w:r w:rsidRPr="00D37DD8">
        <w:t xml:space="preserve"> todos los términos y condiciones de</w:t>
      </w:r>
      <w:r>
        <w:t>l</w:t>
      </w:r>
      <w:r w:rsidRPr="00D37DD8">
        <w:t xml:space="preserve"> acuerdo</w:t>
      </w:r>
      <w:r>
        <w:t xml:space="preserve">, se selecciona la opción “I </w:t>
      </w:r>
      <w:proofErr w:type="spellStart"/>
      <w:r>
        <w:t>accept</w:t>
      </w:r>
      <w:proofErr w:type="spellEnd"/>
      <w:r>
        <w:t xml:space="preserve"> </w:t>
      </w:r>
      <w:proofErr w:type="spellStart"/>
      <w:r>
        <w:t>the</w:t>
      </w:r>
      <w:proofErr w:type="spellEnd"/>
      <w:r>
        <w:t xml:space="preserve"> </w:t>
      </w:r>
      <w:proofErr w:type="spellStart"/>
      <w:r>
        <w:t>terms</w:t>
      </w:r>
      <w:proofErr w:type="spellEnd"/>
      <w:r>
        <w:t xml:space="preserve"> of </w:t>
      </w:r>
      <w:proofErr w:type="spellStart"/>
      <w:r>
        <w:t>the</w:t>
      </w:r>
      <w:proofErr w:type="spellEnd"/>
      <w:r>
        <w:t xml:space="preserve"> </w:t>
      </w:r>
      <w:proofErr w:type="spellStart"/>
      <w:r>
        <w:t>license</w:t>
      </w:r>
      <w:proofErr w:type="spellEnd"/>
      <w:r>
        <w:t xml:space="preserve"> </w:t>
      </w:r>
      <w:proofErr w:type="spellStart"/>
      <w:r>
        <w:t>agreement</w:t>
      </w:r>
      <w:proofErr w:type="spellEnd"/>
      <w:r>
        <w:t>” y clic en “</w:t>
      </w:r>
      <w:proofErr w:type="spellStart"/>
      <w:r>
        <w:t>Next</w:t>
      </w:r>
      <w:proofErr w:type="spellEnd"/>
      <w:r>
        <w:t>”.</w:t>
      </w:r>
    </w:p>
    <w:p w:rsidR="00094AED" w:rsidRDefault="00094AED" w:rsidP="00094AED"/>
    <w:p w:rsidR="00094AED" w:rsidRDefault="00094AED" w:rsidP="00094AED">
      <w:pPr>
        <w:jc w:val="center"/>
      </w:pPr>
      <w:r>
        <w:t>Figura: Contrato de licenciamiento</w:t>
      </w:r>
    </w:p>
    <w:p w:rsidR="00094AED" w:rsidRDefault="00094AED" w:rsidP="00094AED">
      <w:pPr>
        <w:jc w:val="center"/>
      </w:pPr>
      <w:r>
        <w:rPr>
          <w:noProof/>
          <w:lang w:val="es-CO" w:eastAsia="es-CO"/>
        </w:rPr>
        <w:lastRenderedPageBreak/>
        <w:drawing>
          <wp:inline distT="0" distB="0" distL="0" distR="0">
            <wp:extent cx="3749041" cy="2677886"/>
            <wp:effectExtent l="0" t="0" r="3810" b="825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srcRect l="18345" t="29004" r="36473" b="13594"/>
                    <a:stretch/>
                  </pic:blipFill>
                  <pic:spPr bwMode="auto">
                    <a:xfrm>
                      <a:off x="0" y="0"/>
                      <a:ext cx="3758631" cy="2684736"/>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t>En la siguiente ventana aparecerá el tipo de instalación que desea realizar. Existes dos tipos:</w:t>
      </w:r>
    </w:p>
    <w:p w:rsidR="00094AED" w:rsidRDefault="00094AED" w:rsidP="00094AED">
      <w:pPr>
        <w:pStyle w:val="Prrafodelista"/>
        <w:numPr>
          <w:ilvl w:val="0"/>
          <w:numId w:val="63"/>
        </w:numPr>
      </w:pPr>
      <w:r>
        <w:t>Instalación Típica: Es la que aparece por defecto y es la más recomendada para los usuarios.</w:t>
      </w:r>
    </w:p>
    <w:p w:rsidR="00094AED" w:rsidRDefault="00094AED" w:rsidP="00094AED">
      <w:pPr>
        <w:pStyle w:val="Prrafodelista"/>
        <w:numPr>
          <w:ilvl w:val="0"/>
          <w:numId w:val="63"/>
        </w:numPr>
      </w:pPr>
      <w:r>
        <w:t>Instalación Avanzada: Es recomendada para los administradores del sistema o red.</w:t>
      </w:r>
    </w:p>
    <w:p w:rsidR="00094AED" w:rsidRDefault="00094AED" w:rsidP="00094AED"/>
    <w:p w:rsidR="00094AED" w:rsidRDefault="00094AED" w:rsidP="00094AED">
      <w:pPr>
        <w:jc w:val="center"/>
        <w:rPr>
          <w:noProof/>
          <w:lang w:val="es-CO" w:eastAsia="es-CO"/>
        </w:rPr>
      </w:pPr>
    </w:p>
    <w:p w:rsidR="00094AED" w:rsidRDefault="00094AED" w:rsidP="00094AED">
      <w:pPr>
        <w:jc w:val="center"/>
        <w:rPr>
          <w:noProof/>
          <w:lang w:val="es-CO" w:eastAsia="es-CO"/>
        </w:rPr>
      </w:pPr>
    </w:p>
    <w:p w:rsidR="00094AED" w:rsidRDefault="00094AED" w:rsidP="00094AED">
      <w:pPr>
        <w:rPr>
          <w:noProof/>
          <w:lang w:val="es-CO" w:eastAsia="es-CO"/>
        </w:rPr>
      </w:pPr>
    </w:p>
    <w:p w:rsidR="00094AED" w:rsidRPr="0087543F" w:rsidRDefault="00094AED" w:rsidP="00094AED">
      <w:pPr>
        <w:jc w:val="center"/>
      </w:pPr>
      <w:r>
        <w:t>Figura: Tipo de instalación</w:t>
      </w:r>
    </w:p>
    <w:p w:rsidR="00094AED" w:rsidRDefault="00094AED" w:rsidP="00094AED">
      <w:pPr>
        <w:jc w:val="center"/>
      </w:pPr>
      <w:r>
        <w:rPr>
          <w:noProof/>
          <w:lang w:val="es-CO" w:eastAsia="es-CO"/>
        </w:rPr>
        <w:lastRenderedPageBreak/>
        <w:drawing>
          <wp:inline distT="0" distB="0" distL="0" distR="0">
            <wp:extent cx="3556957" cy="2508453"/>
            <wp:effectExtent l="0" t="0" r="5715" b="635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srcRect l="17835" t="29305" r="36643" b="13596"/>
                    <a:stretch/>
                  </pic:blipFill>
                  <pic:spPr bwMode="auto">
                    <a:xfrm>
                      <a:off x="0" y="0"/>
                      <a:ext cx="3570313" cy="2517872"/>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r>
        <w:t xml:space="preserve">Se selecciona la ruta o el lugar donde se guardará el programa, por defecto aparece </w:t>
      </w:r>
      <w:r w:rsidRPr="002B6A0C">
        <w:t xml:space="preserve">C:\Program Files\IHMC </w:t>
      </w:r>
      <w:proofErr w:type="spellStart"/>
      <w:r w:rsidRPr="002B6A0C">
        <w:t>CmapTools</w:t>
      </w:r>
      <w:proofErr w:type="spellEnd"/>
      <w:r>
        <w:t>, es la carpeta donde se almacenan los archivos de programa.</w:t>
      </w:r>
    </w:p>
    <w:p w:rsidR="00094AED" w:rsidRDefault="00094AED" w:rsidP="00094AED"/>
    <w:p w:rsidR="00D8453D" w:rsidRDefault="00D8453D" w:rsidP="00094AED"/>
    <w:p w:rsidR="00094AED" w:rsidRDefault="00094AED" w:rsidP="00094AED">
      <w:pPr>
        <w:jc w:val="center"/>
      </w:pPr>
      <w:r>
        <w:t>Figura: Archivo de programa</w:t>
      </w:r>
    </w:p>
    <w:p w:rsidR="00094AED" w:rsidRDefault="00094AED" w:rsidP="00094AED">
      <w:pPr>
        <w:jc w:val="center"/>
      </w:pPr>
      <w:r>
        <w:rPr>
          <w:noProof/>
          <w:lang w:val="es-CO" w:eastAsia="es-CO"/>
        </w:rPr>
        <w:drawing>
          <wp:inline distT="0" distB="0" distL="0" distR="0">
            <wp:extent cx="3419475" cy="243879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18345" t="29003" r="36643" b="13897"/>
                    <a:stretch/>
                  </pic:blipFill>
                  <pic:spPr bwMode="auto">
                    <a:xfrm>
                      <a:off x="0" y="0"/>
                      <a:ext cx="3422229" cy="2440759"/>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t>Existen diferentes opciones para configurar el acceso a la herramienta.</w:t>
      </w:r>
    </w:p>
    <w:p w:rsidR="00094AED" w:rsidRDefault="00094AED" w:rsidP="00094AED"/>
    <w:p w:rsidR="00094AED" w:rsidRDefault="00094AED" w:rsidP="00094AED">
      <w:pPr>
        <w:jc w:val="center"/>
        <w:rPr>
          <w:noProof/>
          <w:lang w:val="es-CO" w:eastAsia="es-CO"/>
        </w:rPr>
      </w:pPr>
    </w:p>
    <w:p w:rsidR="00094AED" w:rsidRPr="005B6D37" w:rsidRDefault="00094AED" w:rsidP="00094AED">
      <w:pPr>
        <w:jc w:val="center"/>
      </w:pPr>
      <w:r>
        <w:t>Figura: Acceso directo</w:t>
      </w:r>
    </w:p>
    <w:p w:rsidR="00094AED" w:rsidRDefault="00094AED" w:rsidP="00094AED">
      <w:pPr>
        <w:jc w:val="center"/>
      </w:pPr>
      <w:r>
        <w:rPr>
          <w:noProof/>
          <w:lang w:val="es-CO" w:eastAsia="es-CO"/>
        </w:rPr>
        <w:drawing>
          <wp:inline distT="0" distB="0" distL="0" distR="0">
            <wp:extent cx="3714901" cy="265747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17835" t="29003" r="36813" b="13293"/>
                    <a:stretch/>
                  </pic:blipFill>
                  <pic:spPr bwMode="auto">
                    <a:xfrm>
                      <a:off x="0" y="0"/>
                      <a:ext cx="3725175" cy="2664824"/>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r>
        <w:t>Luego de dar clic en “</w:t>
      </w:r>
      <w:proofErr w:type="spellStart"/>
      <w:r>
        <w:t>Next</w:t>
      </w:r>
      <w:proofErr w:type="spellEnd"/>
      <w:r>
        <w:t>” se mostrará un breve resumen de las opciones seleccionadas en la configuración e instalación del programa. Si está de acuerdo da clic en “</w:t>
      </w:r>
      <w:proofErr w:type="spellStart"/>
      <w:r>
        <w:t>Install</w:t>
      </w:r>
      <w:proofErr w:type="spellEnd"/>
      <w:r>
        <w:t>”, o si desea realizar alguna modificación clic en “</w:t>
      </w:r>
      <w:proofErr w:type="spellStart"/>
      <w:r>
        <w:t>Previous</w:t>
      </w:r>
      <w:proofErr w:type="spellEnd"/>
      <w:r>
        <w:t>”.</w:t>
      </w:r>
    </w:p>
    <w:p w:rsidR="00094AED" w:rsidRDefault="00094AED" w:rsidP="00094AED"/>
    <w:p w:rsidR="00094AED" w:rsidRDefault="00094AED" w:rsidP="00094AED">
      <w:pPr>
        <w:jc w:val="center"/>
      </w:pPr>
      <w:r>
        <w:t>Figura: Resumen de la instalación</w:t>
      </w:r>
    </w:p>
    <w:p w:rsidR="00094AED" w:rsidRDefault="00094AED" w:rsidP="00094AED">
      <w:pPr>
        <w:jc w:val="center"/>
      </w:pPr>
      <w:r>
        <w:rPr>
          <w:noProof/>
          <w:lang w:val="es-CO" w:eastAsia="es-CO"/>
        </w:rPr>
        <w:lastRenderedPageBreak/>
        <w:drawing>
          <wp:inline distT="0" distB="0" distL="0" distR="0">
            <wp:extent cx="3783598" cy="2714625"/>
            <wp:effectExtent l="0" t="0" r="762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18005" t="28399" r="36303" b="13293"/>
                    <a:stretch/>
                  </pic:blipFill>
                  <pic:spPr bwMode="auto">
                    <a:xfrm>
                      <a:off x="0" y="0"/>
                      <a:ext cx="3793589" cy="2721793"/>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r>
        <w:t xml:space="preserve">Inicia el proceso de instalación, el cual tomará un breve tiempo para su instalación completa. Una vez finalizado dar </w:t>
      </w:r>
      <w:proofErr w:type="spellStart"/>
      <w:r>
        <w:t>click</w:t>
      </w:r>
      <w:proofErr w:type="spellEnd"/>
      <w:r>
        <w:t xml:space="preserve"> en “Done”.</w:t>
      </w:r>
    </w:p>
    <w:p w:rsidR="00094AED" w:rsidRDefault="00094AED" w:rsidP="00094AED"/>
    <w:p w:rsidR="00094AED" w:rsidRDefault="00094AED" w:rsidP="00094AED">
      <w:pPr>
        <w:jc w:val="center"/>
      </w:pPr>
      <w:r>
        <w:t>Figura: Proceso de instalación</w:t>
      </w:r>
    </w:p>
    <w:p w:rsidR="00094AED" w:rsidRDefault="00094AED" w:rsidP="00094AED">
      <w:pPr>
        <w:jc w:val="center"/>
      </w:pPr>
      <w:r>
        <w:rPr>
          <w:noProof/>
          <w:lang w:val="es-CO" w:eastAsia="es-CO"/>
        </w:rPr>
        <w:drawing>
          <wp:inline distT="0" distB="0" distL="0" distR="0">
            <wp:extent cx="3936406" cy="2792622"/>
            <wp:effectExtent l="0" t="0" r="6985" b="825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srcRect l="18175" t="29306" r="36813" b="13898"/>
                    <a:stretch/>
                  </pic:blipFill>
                  <pic:spPr bwMode="auto">
                    <a:xfrm>
                      <a:off x="0" y="0"/>
                      <a:ext cx="3950426" cy="2802568"/>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t xml:space="preserve">Para la instalación del software en Linux, se debe bajar la versión de IHMC </w:t>
      </w:r>
      <w:proofErr w:type="spellStart"/>
      <w:r>
        <w:t>Cmaptools</w:t>
      </w:r>
      <w:proofErr w:type="spellEnd"/>
      <w:r>
        <w:t xml:space="preserve"> </w:t>
      </w:r>
      <w:r w:rsidRPr="00F807E2">
        <w:t>para Linux</w:t>
      </w:r>
      <w:r>
        <w:t xml:space="preserve"> en el link </w:t>
      </w:r>
      <w:hyperlink r:id="rId150" w:history="1">
        <w:r w:rsidRPr="00CB443F">
          <w:rPr>
            <w:rStyle w:val="Hipervnculo"/>
            <w:color w:val="auto"/>
          </w:rPr>
          <w:t>http://cmap.ihmc.us/download/</w:t>
        </w:r>
      </w:hyperlink>
      <w:r>
        <w:t xml:space="preserve">. El proceso de instalación es igual que para Windows, como se describió anteriormente. La diferencia radica en el momento de ejecutar la instalación, donde se debe ingresar a la terminal y </w:t>
      </w:r>
      <w:r w:rsidRPr="00DC17BA">
        <w:t>escrib</w:t>
      </w:r>
      <w:r>
        <w:t>ir</w:t>
      </w:r>
      <w:r w:rsidRPr="00DC17BA">
        <w:t xml:space="preserve"> la ruta del archivo: </w:t>
      </w:r>
      <w:r w:rsidRPr="00DC17BA">
        <w:rPr>
          <w:i/>
        </w:rPr>
        <w:t>/home/&lt;usuario&gt;/&lt;carpeta donde está el archivo&gt;/&lt;nombre del archivo&gt;.</w:t>
      </w:r>
      <w:proofErr w:type="spellStart"/>
      <w:r w:rsidRPr="00DC17BA">
        <w:rPr>
          <w:i/>
        </w:rPr>
        <w:t>bin</w:t>
      </w:r>
      <w:proofErr w:type="spellEnd"/>
      <w:r w:rsidRPr="000E6990">
        <w:t>.</w:t>
      </w:r>
      <w:r>
        <w:rPr>
          <w:i/>
        </w:rPr>
        <w:t xml:space="preserve"> </w:t>
      </w:r>
      <w:r>
        <w:t xml:space="preserve">Se presiona </w:t>
      </w:r>
      <w:proofErr w:type="spellStart"/>
      <w:r>
        <w:t>enter</w:t>
      </w:r>
      <w:proofErr w:type="spellEnd"/>
      <w:r>
        <w:t xml:space="preserve"> y se iniciará la instalación del programa.</w:t>
      </w:r>
    </w:p>
    <w:p w:rsidR="00094AED" w:rsidRDefault="00094AED" w:rsidP="00094AED"/>
    <w:p w:rsidR="00094AED" w:rsidRPr="000E6990" w:rsidRDefault="00094AED" w:rsidP="00094AED">
      <w:r w:rsidRPr="00430C80">
        <w:t>Una vez instalado,</w:t>
      </w:r>
      <w:r>
        <w:t xml:space="preserve"> se</w:t>
      </w:r>
      <w:r w:rsidRPr="00430C80">
        <w:t xml:space="preserve"> accede a la carpeta </w:t>
      </w:r>
      <w:r>
        <w:t>donde quedó instalado el programa</w:t>
      </w:r>
      <w:r w:rsidRPr="00430C80">
        <w:t xml:space="preserve"> y </w:t>
      </w:r>
      <w:r>
        <w:t xml:space="preserve">se da </w:t>
      </w:r>
      <w:r w:rsidRPr="00430C80">
        <w:t>clic</w:t>
      </w:r>
      <w:r>
        <w:t xml:space="preserve"> sobre el archivo </w:t>
      </w:r>
      <w:proofErr w:type="spellStart"/>
      <w:r>
        <w:t>Cmapt</w:t>
      </w:r>
      <w:r w:rsidRPr="00430C80">
        <w:t>ools</w:t>
      </w:r>
      <w:proofErr w:type="spellEnd"/>
      <w:r>
        <w:t>.</w:t>
      </w:r>
    </w:p>
    <w:p w:rsidR="00094AED" w:rsidRDefault="00094AED" w:rsidP="00094AED"/>
    <w:p w:rsidR="00094AED" w:rsidRDefault="00094AED" w:rsidP="00094AED">
      <w:pPr>
        <w:pStyle w:val="Ttulo3"/>
        <w:ind w:left="1296"/>
      </w:pPr>
      <w:bookmarkStart w:id="101" w:name="_Toc338091171"/>
      <w:r>
        <w:t>INGRESO A LA HERRAMIENTA CMAPTOOLS</w:t>
      </w:r>
      <w:bookmarkEnd w:id="101"/>
    </w:p>
    <w:p w:rsidR="00094AED" w:rsidRDefault="00094AED" w:rsidP="00094AED"/>
    <w:p w:rsidR="00094AED" w:rsidRDefault="00094AED" w:rsidP="00094AED">
      <w:pPr>
        <w:pStyle w:val="Ttulo4"/>
        <w:ind w:left="1440"/>
      </w:pPr>
      <w:r>
        <w:t xml:space="preserve">Acceso a </w:t>
      </w:r>
      <w:proofErr w:type="spellStart"/>
      <w:r>
        <w:t>Cmaptools</w:t>
      </w:r>
      <w:proofErr w:type="spellEnd"/>
    </w:p>
    <w:p w:rsidR="00094AED" w:rsidRDefault="00094AED" w:rsidP="00094AED"/>
    <w:p w:rsidR="00094AED" w:rsidRDefault="00094AED" w:rsidP="00094AED">
      <w:r>
        <w:t xml:space="preserve">Una vez instalado </w:t>
      </w:r>
      <w:proofErr w:type="spellStart"/>
      <w:r>
        <w:t>Cmaptools</w:t>
      </w:r>
      <w:proofErr w:type="spellEnd"/>
      <w:r>
        <w:t xml:space="preserve">, en el menú de programas se busca la carpeta IHMC </w:t>
      </w:r>
      <w:proofErr w:type="spellStart"/>
      <w:r>
        <w:t>Cmaptools</w:t>
      </w:r>
      <w:proofErr w:type="spellEnd"/>
      <w:r>
        <w:t xml:space="preserve"> y clic en el icono </w:t>
      </w:r>
      <w:proofErr w:type="spellStart"/>
      <w:r>
        <w:t>Cmaptools</w:t>
      </w:r>
      <w:proofErr w:type="spellEnd"/>
      <w:r>
        <w:t xml:space="preserve">, o se puede acceder al programa desde la ruta donde se instaló el programa. </w:t>
      </w:r>
    </w:p>
    <w:p w:rsidR="00094AED" w:rsidRDefault="00094AED" w:rsidP="00094AED"/>
    <w:p w:rsidR="00094AED" w:rsidRDefault="00094AED" w:rsidP="00094AED">
      <w:pPr>
        <w:jc w:val="center"/>
      </w:pPr>
      <w:r>
        <w:t xml:space="preserve">Figura: Ingreso a </w:t>
      </w:r>
      <w:proofErr w:type="spellStart"/>
      <w:r>
        <w:t>Cmaptools</w:t>
      </w:r>
      <w:proofErr w:type="spellEnd"/>
    </w:p>
    <w:p w:rsidR="00094AED" w:rsidRDefault="00094AED" w:rsidP="00094AED">
      <w:pPr>
        <w:jc w:val="center"/>
      </w:pPr>
    </w:p>
    <w:p w:rsidR="00094AED" w:rsidRDefault="009A2F7C" w:rsidP="00094AED">
      <w:pPr>
        <w:jc w:val="center"/>
      </w:pPr>
      <w:r>
        <w:rPr>
          <w:noProof/>
          <w:lang w:val="es-CO" w:eastAsia="es-CO"/>
        </w:rPr>
        <w:pict>
          <v:rect id="122 Rectángulo" o:spid="_x0000_s1027" style="position:absolute;left:0;text-align:left;margin-left:148.35pt;margin-top:14.35pt;width:75pt;height:1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" filled="f" strokecolor="red" strokeweight="2pt"/>
        </w:pict>
      </w:r>
      <w:r w:rsidR="00094AED">
        <w:rPr>
          <w:noProof/>
          <w:lang w:val="es-CO" w:eastAsia="es-CO"/>
        </w:rPr>
        <w:drawing>
          <wp:inline distT="0" distB="0" distL="0" distR="0">
            <wp:extent cx="2046445" cy="1095375"/>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srcRect l="758" t="76131" r="81146" b="6641"/>
                    <a:stretch/>
                  </pic:blipFill>
                  <pic:spPr bwMode="auto">
                    <a:xfrm>
                      <a:off x="0" y="0"/>
                      <a:ext cx="2048093" cy="1096257"/>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BC59C8" w:rsidRDefault="004A327D" w:rsidP="00094AED">
      <w:pPr>
        <w:jc w:val="center"/>
      </w:pPr>
    </w:p>
    <w:p w:rsidR="00094AED" w:rsidRDefault="00094AED" w:rsidP="00094AED"/>
    <w:p w:rsidR="00094AED" w:rsidRDefault="00094AED" w:rsidP="00094AED"/>
    <w:p w:rsidR="00094AED" w:rsidRDefault="00094AED" w:rsidP="00094AED"/>
    <w:p w:rsidR="00094AED" w:rsidRDefault="00094AED" w:rsidP="00094AED"/>
    <w:p w:rsidR="00094AED" w:rsidRDefault="00094AED" w:rsidP="00094AED">
      <w:pPr>
        <w:pStyle w:val="Ttulo4"/>
        <w:ind w:left="1440"/>
      </w:pPr>
      <w:r>
        <w:t>Seleccionar Idioma</w:t>
      </w:r>
    </w:p>
    <w:p w:rsidR="00094AED" w:rsidRDefault="00094AED" w:rsidP="00094AED"/>
    <w:p w:rsidR="00094AED" w:rsidRDefault="00094AED" w:rsidP="00094AED">
      <w:proofErr w:type="spellStart"/>
      <w:r>
        <w:t>Cmapt</w:t>
      </w:r>
      <w:r w:rsidRPr="008E1A0A">
        <w:t>ools</w:t>
      </w:r>
      <w:proofErr w:type="spellEnd"/>
      <w:r w:rsidRPr="008E1A0A">
        <w:t xml:space="preserve"> está disponible en diecinueve idiomas diferentes. </w:t>
      </w:r>
      <w:r>
        <w:t xml:space="preserve">En el momento de la instalación </w:t>
      </w:r>
      <w:proofErr w:type="spellStart"/>
      <w:r>
        <w:t>Cmapt</w:t>
      </w:r>
      <w:r w:rsidRPr="008E1A0A">
        <w:t>ools</w:t>
      </w:r>
      <w:proofErr w:type="spellEnd"/>
      <w:r w:rsidRPr="008E1A0A">
        <w:t xml:space="preserve"> </w:t>
      </w:r>
      <w:r>
        <w:t>toma de manera</w:t>
      </w:r>
      <w:r w:rsidRPr="008E1A0A">
        <w:t xml:space="preserve"> predeterminada el idioma del sistema operativo,</w:t>
      </w:r>
      <w:r>
        <w:t xml:space="preserve"> sin embargo</w:t>
      </w:r>
      <w:r w:rsidRPr="008E1A0A">
        <w:t xml:space="preserve"> se puede c</w:t>
      </w:r>
      <w:r>
        <w:t>ambiar en el menú Preferencias.</w:t>
      </w:r>
    </w:p>
    <w:p w:rsidR="00094AED" w:rsidRDefault="00094AED" w:rsidP="00094AED"/>
    <w:p w:rsidR="00094AED" w:rsidRDefault="00094AED" w:rsidP="00094AED">
      <w:pPr>
        <w:jc w:val="center"/>
      </w:pPr>
      <w:r>
        <w:t>Figura: Cambiar Idioma</w:t>
      </w:r>
    </w:p>
    <w:p w:rsidR="00094AED" w:rsidRDefault="00094AED" w:rsidP="00094AED">
      <w:pPr>
        <w:jc w:val="center"/>
      </w:pPr>
      <w:r>
        <w:rPr>
          <w:noProof/>
          <w:lang w:val="es-CO" w:eastAsia="es-CO"/>
        </w:rPr>
        <w:drawing>
          <wp:inline distT="0" distB="0" distL="0" distR="0">
            <wp:extent cx="3943350" cy="3268480"/>
            <wp:effectExtent l="0" t="0" r="0" b="825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srcRect l="25479" t="17523" r="23903" b="7855"/>
                    <a:stretch/>
                  </pic:blipFill>
                  <pic:spPr bwMode="auto">
                    <a:xfrm>
                      <a:off x="0" y="0"/>
                      <a:ext cx="3946527" cy="3271113"/>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Pr="008C5CA7" w:rsidRDefault="00094AED" w:rsidP="00094AED">
      <w:pPr>
        <w:pStyle w:val="Ttulo4"/>
        <w:ind w:left="1440"/>
      </w:pPr>
      <w:r w:rsidRPr="008C5CA7">
        <w:lastRenderedPageBreak/>
        <w:t xml:space="preserve">Entorno </w:t>
      </w:r>
      <w:proofErr w:type="spellStart"/>
      <w:r w:rsidRPr="008C5CA7">
        <w:t>Cmaptools</w:t>
      </w:r>
      <w:proofErr w:type="spellEnd"/>
    </w:p>
    <w:p w:rsidR="00094AED" w:rsidRDefault="00094AED" w:rsidP="00094AED"/>
    <w:p w:rsidR="00094AED" w:rsidRDefault="00094AED" w:rsidP="00094AED">
      <w:r>
        <w:t>La ventana principal, es la ventana de Vistas-</w:t>
      </w:r>
      <w:proofErr w:type="spellStart"/>
      <w:r>
        <w:t>Cmaptools</w:t>
      </w:r>
      <w:proofErr w:type="spellEnd"/>
      <w:r>
        <w:t xml:space="preserve"> la cual se compone:</w:t>
      </w:r>
    </w:p>
    <w:p w:rsidR="00094AED" w:rsidRDefault="00094AED" w:rsidP="00094AED"/>
    <w:p w:rsidR="00094AED" w:rsidRDefault="00094AED" w:rsidP="00094AED">
      <w:pPr>
        <w:pStyle w:val="Prrafodelista"/>
        <w:numPr>
          <w:ilvl w:val="0"/>
          <w:numId w:val="64"/>
        </w:numPr>
      </w:pPr>
      <w:r>
        <w:t xml:space="preserve">En la parte superior se encuentra la barra de menú, donde se encuentra una serie de opciones </w:t>
      </w:r>
      <w:r w:rsidRPr="002C0413">
        <w:t>para realizar determinada</w:t>
      </w:r>
      <w:r>
        <w:t>s</w:t>
      </w:r>
      <w:r w:rsidRPr="002C0413">
        <w:t xml:space="preserve"> tarea</w:t>
      </w:r>
      <w:r>
        <w:t>s, la cuales se mencionarán en el transcurso del capítulo.</w:t>
      </w:r>
    </w:p>
    <w:p w:rsidR="00094AED" w:rsidRDefault="00094AED" w:rsidP="00094AED">
      <w:pPr>
        <w:pStyle w:val="Prrafodelista"/>
        <w:numPr>
          <w:ilvl w:val="0"/>
          <w:numId w:val="64"/>
        </w:numPr>
      </w:pPr>
      <w:r>
        <w:t xml:space="preserve"> A la izquierda se encuentra una barra vertical con iconos, que corresponden a los trabajos realizados.</w:t>
      </w:r>
    </w:p>
    <w:p w:rsidR="00094AED" w:rsidRDefault="00094AED" w:rsidP="00094AED">
      <w:pPr>
        <w:pStyle w:val="Prrafodelista"/>
        <w:numPr>
          <w:ilvl w:val="0"/>
          <w:numId w:val="64"/>
        </w:numPr>
      </w:pPr>
      <w:r>
        <w:t xml:space="preserve">A la derecha se encuentra el área de trabajo con los objetos de </w:t>
      </w:r>
      <w:proofErr w:type="spellStart"/>
      <w:r>
        <w:t>Cmaptools</w:t>
      </w:r>
      <w:proofErr w:type="spellEnd"/>
      <w:r>
        <w:t>.</w:t>
      </w:r>
    </w:p>
    <w:p w:rsidR="00094AED" w:rsidRDefault="00094AED" w:rsidP="00094AED">
      <w:pPr>
        <w:pStyle w:val="Prrafodelista"/>
        <w:numPr>
          <w:ilvl w:val="0"/>
          <w:numId w:val="64"/>
        </w:numPr>
      </w:pPr>
      <w:r>
        <w:t>En la parte inferior se encuentran opciones que permiten ver u organizar los mapas y los recursos.</w:t>
      </w:r>
    </w:p>
    <w:p w:rsidR="00094AED" w:rsidRDefault="00094AED" w:rsidP="00094AED"/>
    <w:p w:rsidR="00094AED" w:rsidRDefault="00094AED" w:rsidP="00094AED">
      <w:pPr>
        <w:tabs>
          <w:tab w:val="left" w:pos="1945"/>
        </w:tabs>
      </w:pPr>
      <w:r>
        <w:tab/>
        <w:t>Figura: Ventana de Vistas-</w:t>
      </w:r>
      <w:proofErr w:type="spellStart"/>
      <w:r>
        <w:t>Cmaptools</w:t>
      </w:r>
      <w:proofErr w:type="spellEnd"/>
    </w:p>
    <w:p w:rsidR="00094AED" w:rsidRDefault="00094AED" w:rsidP="00094AED">
      <w:r>
        <w:rPr>
          <w:noProof/>
          <w:lang w:val="es-CO" w:eastAsia="es-CO"/>
        </w:rPr>
        <w:drawing>
          <wp:inline distT="0" distB="0" distL="0" distR="0">
            <wp:extent cx="5605154" cy="2992582"/>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srcRect r="-141" b="4905"/>
                    <a:stretch/>
                  </pic:blipFill>
                  <pic:spPr bwMode="auto">
                    <a:xfrm>
                      <a:off x="0" y="0"/>
                      <a:ext cx="5620034" cy="3000526"/>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 w:rsidR="00094AED" w:rsidRPr="00324506" w:rsidRDefault="00094AED" w:rsidP="00094AED"/>
    <w:p w:rsidR="00094AED" w:rsidRDefault="00094AED" w:rsidP="00094AED">
      <w:pPr>
        <w:pStyle w:val="Ttulo3"/>
        <w:ind w:left="1296"/>
      </w:pPr>
      <w:bookmarkStart w:id="102" w:name="_Toc338091172"/>
      <w:r>
        <w:lastRenderedPageBreak/>
        <w:t>ORGANIZACIÓN DE ARCHIVOS Y RECURSOS</w:t>
      </w:r>
      <w:bookmarkEnd w:id="102"/>
    </w:p>
    <w:p w:rsidR="00094AED" w:rsidRDefault="00094AED" w:rsidP="00094AED"/>
    <w:p w:rsidR="00094AED" w:rsidRDefault="00094AED" w:rsidP="00094AED">
      <w:pPr>
        <w:pStyle w:val="Ttulo4"/>
        <w:ind w:left="1440"/>
      </w:pPr>
      <w:r>
        <w:t>Localización de Cmaps y recursos</w:t>
      </w:r>
    </w:p>
    <w:p w:rsidR="00094AED" w:rsidRDefault="00094AED" w:rsidP="00094AED">
      <w:pPr>
        <w:tabs>
          <w:tab w:val="left" w:pos="1945"/>
        </w:tabs>
      </w:pPr>
    </w:p>
    <w:p w:rsidR="00094AED" w:rsidRDefault="00094AED" w:rsidP="00094AED">
      <w:pPr>
        <w:tabs>
          <w:tab w:val="left" w:pos="1945"/>
        </w:tabs>
      </w:pPr>
    </w:p>
    <w:p w:rsidR="00094AED" w:rsidRDefault="00094AED" w:rsidP="00094AED">
      <w:pPr>
        <w:tabs>
          <w:tab w:val="left" w:pos="1945"/>
        </w:tabs>
      </w:pPr>
    </w:p>
    <w:p w:rsidR="00094AED" w:rsidRDefault="00094AED" w:rsidP="00094AED">
      <w:pPr>
        <w:tabs>
          <w:tab w:val="left" w:pos="1945"/>
        </w:tabs>
      </w:pPr>
    </w:p>
    <w:p w:rsidR="00094AED" w:rsidRDefault="00094AED" w:rsidP="00094AED">
      <w:pPr>
        <w:tabs>
          <w:tab w:val="left" w:pos="1945"/>
        </w:tabs>
      </w:pPr>
    </w:p>
    <w:p w:rsidR="00094AED" w:rsidRDefault="00094AED" w:rsidP="00094AED">
      <w:pPr>
        <w:tabs>
          <w:tab w:val="left" w:pos="1945"/>
        </w:tabs>
        <w:jc w:val="center"/>
      </w:pPr>
      <w:r>
        <w:t>Figura: Localización de Cmaps y recursos</w:t>
      </w:r>
    </w:p>
    <w:p w:rsidR="00094AED" w:rsidRDefault="00094AED" w:rsidP="00094AED">
      <w:pPr>
        <w:jc w:val="center"/>
        <w:rPr>
          <w:noProof/>
          <w:lang w:val="es-CO" w:eastAsia="es-CO"/>
        </w:rPr>
      </w:pPr>
    </w:p>
    <w:p w:rsidR="00094AED" w:rsidRDefault="00094AED" w:rsidP="00094AED">
      <w:pPr>
        <w:jc w:val="center"/>
      </w:pPr>
      <w:r>
        <w:rPr>
          <w:noProof/>
          <w:lang w:val="es-CO" w:eastAsia="es-CO"/>
        </w:rPr>
        <w:drawing>
          <wp:inline distT="0" distB="0" distL="0" distR="0">
            <wp:extent cx="3369234" cy="3571385"/>
            <wp:effectExtent l="0" t="0" r="317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srcRect r="68176" b="40000"/>
                    <a:stretch/>
                  </pic:blipFill>
                  <pic:spPr bwMode="auto">
                    <a:xfrm>
                      <a:off x="0" y="0"/>
                      <a:ext cx="3381930" cy="3584843"/>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A96615" w:rsidRDefault="004A327D" w:rsidP="00094AED">
      <w:pPr>
        <w:jc w:val="center"/>
      </w:pPr>
    </w:p>
    <w:p w:rsidR="00094AED" w:rsidRDefault="00094AED" w:rsidP="00094AED"/>
    <w:p w:rsidR="00094AED" w:rsidRDefault="00094AED" w:rsidP="00094AED">
      <w:pPr>
        <w:pStyle w:val="Ttulo5"/>
        <w:ind w:left="1584"/>
      </w:pPr>
      <w:r>
        <w:t>Cmaps en mi Equipo</w:t>
      </w:r>
    </w:p>
    <w:p w:rsidR="00094AED" w:rsidRDefault="00094AED" w:rsidP="00094AED"/>
    <w:p w:rsidR="00094AED" w:rsidRDefault="00094AED" w:rsidP="00094AED">
      <w:r>
        <w:lastRenderedPageBreak/>
        <w:t>Se encuentran todas las carpetas, mapas y recursos que han sido guardados en la computadora. Por defecto son guardados se encuentran guardados en la ruta “Mis documentos\</w:t>
      </w:r>
      <w:proofErr w:type="spellStart"/>
      <w:r>
        <w:t>My</w:t>
      </w:r>
      <w:proofErr w:type="spellEnd"/>
      <w:r>
        <w:t xml:space="preserve"> Cmaps”. Estos mapas pueden ser movidos posteriormente para ser compartidos en sitios.</w:t>
      </w: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r>
        <w:t xml:space="preserve">Figura: </w:t>
      </w:r>
      <w:r w:rsidRPr="00D41DB6">
        <w:t>Cmaps en mi Equipo</w:t>
      </w:r>
    </w:p>
    <w:p w:rsidR="00094AED" w:rsidRDefault="00094AED" w:rsidP="00094AED">
      <w:pPr>
        <w:jc w:val="center"/>
      </w:pPr>
      <w:r>
        <w:rPr>
          <w:noProof/>
          <w:lang w:val="es-CO" w:eastAsia="es-CO"/>
        </w:rPr>
        <w:drawing>
          <wp:inline distT="0" distB="0" distL="0" distR="0">
            <wp:extent cx="1211283" cy="1211284"/>
            <wp:effectExtent l="0" t="0" r="8255" b="825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srcRect l="321" t="5578" r="94219" b="84710"/>
                    <a:stretch/>
                  </pic:blipFill>
                  <pic:spPr bwMode="auto">
                    <a:xfrm>
                      <a:off x="0" y="0"/>
                      <a:ext cx="1215506" cy="1215507"/>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Pr>
        <w:pStyle w:val="Ttulo5"/>
        <w:ind w:left="1584"/>
      </w:pPr>
      <w:r>
        <w:t>Cmaps en Sitios</w:t>
      </w:r>
    </w:p>
    <w:p w:rsidR="00094AED" w:rsidRDefault="00094AED" w:rsidP="00094AED"/>
    <w:p w:rsidR="00094AED" w:rsidRDefault="00094AED" w:rsidP="00094AED">
      <w:r>
        <w:t xml:space="preserve">Los Cmaps en sitios, son mapas guardados en servidores de </w:t>
      </w:r>
      <w:proofErr w:type="spellStart"/>
      <w:r>
        <w:t>Cmaptools</w:t>
      </w:r>
      <w:proofErr w:type="spellEnd"/>
      <w:r>
        <w:t xml:space="preserve">, que pueden ser visualizados y editados por la comunidad </w:t>
      </w:r>
      <w:proofErr w:type="spellStart"/>
      <w:r>
        <w:t>Cmaptools</w:t>
      </w:r>
      <w:proofErr w:type="spellEnd"/>
      <w:r>
        <w:t>. También generan automáticamente una página web para ser visualizados en internet.</w:t>
      </w:r>
    </w:p>
    <w:p w:rsidR="00094AED" w:rsidRPr="00D41DB6" w:rsidRDefault="00094AED" w:rsidP="00094AED"/>
    <w:p w:rsidR="00094AED" w:rsidRPr="00A96615" w:rsidRDefault="00094AED" w:rsidP="00094AED">
      <w:pPr>
        <w:jc w:val="center"/>
      </w:pPr>
      <w:r>
        <w:t xml:space="preserve">Figura: </w:t>
      </w:r>
      <w:r w:rsidRPr="00D41DB6">
        <w:t xml:space="preserve">Cmaps en </w:t>
      </w:r>
      <w:r>
        <w:t>Sitios</w:t>
      </w:r>
    </w:p>
    <w:p w:rsidR="00094AED" w:rsidRDefault="00094AED" w:rsidP="00094AED">
      <w:pPr>
        <w:jc w:val="center"/>
      </w:pPr>
      <w:r>
        <w:rPr>
          <w:noProof/>
          <w:lang w:val="es-CO" w:eastAsia="es-CO"/>
        </w:rPr>
        <w:lastRenderedPageBreak/>
        <w:drawing>
          <wp:inline distT="0" distB="0" distL="0" distR="0">
            <wp:extent cx="1056904" cy="1009402"/>
            <wp:effectExtent l="0" t="0" r="0" b="63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srcRect l="422" t="16115" r="94209" b="74765"/>
                    <a:stretch/>
                  </pic:blipFill>
                  <pic:spPr bwMode="auto">
                    <a:xfrm>
                      <a:off x="0" y="0"/>
                      <a:ext cx="1059713" cy="1012084"/>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094AED" w:rsidRDefault="00094AED" w:rsidP="00094AED"/>
    <w:p w:rsidR="00094AED" w:rsidRDefault="00094AED" w:rsidP="00094AED">
      <w:pPr>
        <w:pStyle w:val="Ttulo5"/>
        <w:ind w:left="1584"/>
      </w:pPr>
      <w:r>
        <w:t>Cmaps Favoritos</w:t>
      </w:r>
    </w:p>
    <w:p w:rsidR="00094AED" w:rsidRDefault="00094AED" w:rsidP="00094AED"/>
    <w:p w:rsidR="00094AED" w:rsidRDefault="00094AED" w:rsidP="00094AED">
      <w:r>
        <w:t>Los mapas creados y recursos pueden ser adicionados a la lista de favoritos. Esto permite al usuario arrastrar los mapas que frecuentemente utiliza para acceder de una manera más rápida sin necesidad de realizar búsquedas.</w:t>
      </w:r>
    </w:p>
    <w:p w:rsidR="00094AED" w:rsidRDefault="00094AED" w:rsidP="00094AED"/>
    <w:p w:rsidR="00094AED" w:rsidRDefault="00094AED" w:rsidP="00094AED"/>
    <w:p w:rsidR="00094AED" w:rsidRDefault="00094AED" w:rsidP="00094AED"/>
    <w:p w:rsidR="00094AED" w:rsidRDefault="00094AED" w:rsidP="00094AED"/>
    <w:p w:rsidR="00094AED" w:rsidRDefault="00094AED" w:rsidP="00094AED">
      <w:pPr>
        <w:jc w:val="center"/>
      </w:pPr>
      <w:r>
        <w:t xml:space="preserve">Figura: </w:t>
      </w:r>
      <w:r w:rsidRPr="00D41DB6">
        <w:t xml:space="preserve">Cmaps </w:t>
      </w:r>
      <w:r>
        <w:t>Favoritos</w:t>
      </w:r>
    </w:p>
    <w:p w:rsidR="00094AED" w:rsidRDefault="00094AED" w:rsidP="00094AED">
      <w:pPr>
        <w:jc w:val="center"/>
      </w:pPr>
      <w:r>
        <w:rPr>
          <w:noProof/>
          <w:lang w:val="es-CO" w:eastAsia="es-CO"/>
        </w:rPr>
        <w:drawing>
          <wp:inline distT="0" distB="0" distL="0" distR="0">
            <wp:extent cx="1056904" cy="943664"/>
            <wp:effectExtent l="0" t="0" r="0" b="889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srcRect t="26038" r="94059" b="64528"/>
                    <a:stretch/>
                  </pic:blipFill>
                  <pic:spPr bwMode="auto">
                    <a:xfrm>
                      <a:off x="0" y="0"/>
                      <a:ext cx="1069728" cy="955114"/>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pStyle w:val="Ttulo5"/>
        <w:ind w:left="1584"/>
      </w:pPr>
      <w:r>
        <w:t>Historial de Cmaps</w:t>
      </w:r>
    </w:p>
    <w:p w:rsidR="00094AED" w:rsidRDefault="00094AED" w:rsidP="00094AED"/>
    <w:p w:rsidR="00094AED" w:rsidRDefault="00094AED" w:rsidP="00094AED">
      <w:r>
        <w:t>Muestra un listado con elementos recientes, es decir,  los mapas que han sido editados o visitados. Con la última fecha de acceso y donde se encuentran localizados.</w:t>
      </w:r>
    </w:p>
    <w:p w:rsidR="00094AED" w:rsidRPr="00D41DB6" w:rsidRDefault="00094AED" w:rsidP="00094AED"/>
    <w:p w:rsidR="00094AED" w:rsidRDefault="00094AED" w:rsidP="00094AED">
      <w:pPr>
        <w:jc w:val="center"/>
      </w:pPr>
      <w:r>
        <w:lastRenderedPageBreak/>
        <w:t>Figura: Historial de Cmaps</w:t>
      </w:r>
    </w:p>
    <w:p w:rsidR="00094AED" w:rsidRDefault="00094AED" w:rsidP="00094AED">
      <w:pPr>
        <w:jc w:val="center"/>
      </w:pPr>
      <w:r>
        <w:rPr>
          <w:noProof/>
          <w:lang w:val="es-CO" w:eastAsia="es-CO"/>
        </w:rPr>
        <w:drawing>
          <wp:inline distT="0" distB="0" distL="0" distR="0">
            <wp:extent cx="1042057" cy="926276"/>
            <wp:effectExtent l="0" t="0" r="5715" b="762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srcRect t="35472" r="94272" b="55472"/>
                    <a:stretch/>
                  </pic:blipFill>
                  <pic:spPr bwMode="auto">
                    <a:xfrm>
                      <a:off x="0" y="0"/>
                      <a:ext cx="1044825" cy="928736"/>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t xml:space="preserve">De igual manera se puede eliminar el historial de </w:t>
      </w:r>
      <w:proofErr w:type="spellStart"/>
      <w:r>
        <w:t>cmaps</w:t>
      </w:r>
      <w:proofErr w:type="spellEnd"/>
      <w:r>
        <w:t>, dando clic en el botón limpiar.</w:t>
      </w:r>
    </w:p>
    <w:p w:rsidR="00094AED" w:rsidRDefault="00094AED" w:rsidP="00094AED">
      <w:pPr>
        <w:jc w:val="center"/>
      </w:pPr>
    </w:p>
    <w:p w:rsidR="00094AED" w:rsidRDefault="00094AED" w:rsidP="00094AED">
      <w:pPr>
        <w:jc w:val="center"/>
      </w:pPr>
      <w:r>
        <w:t>Figura: Limpiar historial de Cmaps</w:t>
      </w:r>
    </w:p>
    <w:p w:rsidR="00094AED" w:rsidRDefault="00094AED" w:rsidP="00094AED">
      <w:pPr>
        <w:jc w:val="center"/>
        <w:rPr>
          <w:lang w:val="es-CO"/>
        </w:rPr>
      </w:pPr>
      <w:r>
        <w:rPr>
          <w:noProof/>
          <w:lang w:val="es-CO" w:eastAsia="es-CO"/>
        </w:rPr>
        <w:drawing>
          <wp:inline distT="0" distB="0" distL="0" distR="0" wp14:anchorId="35F592AC" wp14:editId="2908B125">
            <wp:extent cx="3645341" cy="146685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srcRect l="11720" t="19335" r="45646" b="50151"/>
                    <a:stretch/>
                  </pic:blipFill>
                  <pic:spPr bwMode="auto">
                    <a:xfrm>
                      <a:off x="0" y="0"/>
                      <a:ext cx="3648279" cy="1468032"/>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4A327D" w:rsidRDefault="004A327D" w:rsidP="00094AED">
      <w:pPr>
        <w:jc w:val="center"/>
        <w:rPr>
          <w:lang w:val="es-CO"/>
        </w:rPr>
      </w:pPr>
    </w:p>
    <w:p w:rsidR="00094AED" w:rsidRDefault="00094AED" w:rsidP="00094AED"/>
    <w:p w:rsidR="00094AED" w:rsidRDefault="00094AED" w:rsidP="00094AED">
      <w:pPr>
        <w:pStyle w:val="Ttulo5"/>
        <w:ind w:left="1584"/>
      </w:pPr>
      <w:r>
        <w:t>Buscar Cmaps</w:t>
      </w:r>
    </w:p>
    <w:p w:rsidR="00094AED" w:rsidRDefault="00094AED" w:rsidP="00094AED"/>
    <w:p w:rsidR="00094AED" w:rsidRDefault="00094AED" w:rsidP="00094AED">
      <w:r>
        <w:t xml:space="preserve">Permite buscar de manera rápida y sencilla </w:t>
      </w:r>
      <w:proofErr w:type="spellStart"/>
      <w:r>
        <w:t>cmaps</w:t>
      </w:r>
      <w:proofErr w:type="spellEnd"/>
      <w:r>
        <w:t xml:space="preserve"> o recursos. Al dar clic sobre el icono buscar </w:t>
      </w:r>
      <w:proofErr w:type="spellStart"/>
      <w:r>
        <w:t>cmaps</w:t>
      </w:r>
      <w:proofErr w:type="spellEnd"/>
      <w:r>
        <w:t>, se muestra en la parte superior un espacio para ingresar el nombre del objeto a buscar. La búsqueda se puede realizar de dos maneras:</w:t>
      </w:r>
    </w:p>
    <w:p w:rsidR="00094AED" w:rsidRPr="00D41DB6" w:rsidRDefault="00094AED" w:rsidP="00094AED">
      <w:r>
        <w:t>.</w:t>
      </w:r>
    </w:p>
    <w:p w:rsidR="00094AED" w:rsidRPr="00D41DB6" w:rsidRDefault="00094AED" w:rsidP="00094AED">
      <w:pPr>
        <w:jc w:val="center"/>
      </w:pPr>
      <w:r>
        <w:t>Figura: Buscar Cmaps</w:t>
      </w:r>
    </w:p>
    <w:p w:rsidR="00094AED" w:rsidRDefault="00094AED" w:rsidP="00094AED">
      <w:pPr>
        <w:jc w:val="center"/>
      </w:pPr>
      <w:r>
        <w:rPr>
          <w:noProof/>
          <w:lang w:val="es-CO" w:eastAsia="es-CO"/>
        </w:rPr>
        <w:lastRenderedPageBreak/>
        <w:drawing>
          <wp:inline distT="0" distB="0" distL="0" distR="0">
            <wp:extent cx="869541" cy="922924"/>
            <wp:effectExtent l="0" t="0" r="698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srcRect l="390" t="44962" r="94272" b="44961"/>
                    <a:stretch/>
                  </pic:blipFill>
                  <pic:spPr bwMode="auto">
                    <a:xfrm>
                      <a:off x="0" y="0"/>
                      <a:ext cx="875551" cy="929303"/>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 w:rsidR="00094AED" w:rsidRDefault="00094AED" w:rsidP="00094AED">
      <w:r w:rsidRPr="00B4599A">
        <w:rPr>
          <w:i/>
        </w:rPr>
        <w:t>Búsqueda por localización:</w:t>
      </w:r>
      <w:r>
        <w:t xml:space="preserve"> Permite buscar por todos los archivos guardados en la computadora o en los servidores de </w:t>
      </w:r>
      <w:proofErr w:type="spellStart"/>
      <w:r>
        <w:t>Cmaptools</w:t>
      </w:r>
      <w:proofErr w:type="spellEnd"/>
      <w:r>
        <w:t>.</w:t>
      </w:r>
    </w:p>
    <w:p w:rsidR="00094AED" w:rsidRDefault="00094AED" w:rsidP="00094AED">
      <w:pPr>
        <w:jc w:val="left"/>
      </w:pPr>
    </w:p>
    <w:p w:rsidR="00094AED" w:rsidRDefault="00094AED" w:rsidP="00094AED">
      <w:pPr>
        <w:jc w:val="center"/>
      </w:pPr>
      <w:r>
        <w:t>Figura: Ventana de búsqueda por localización</w:t>
      </w:r>
    </w:p>
    <w:p w:rsidR="00094AED" w:rsidRDefault="00094AED" w:rsidP="00094AED">
      <w:pPr>
        <w:jc w:val="center"/>
      </w:pPr>
      <w:r>
        <w:rPr>
          <w:noProof/>
          <w:lang w:val="es-CO" w:eastAsia="es-CO"/>
        </w:rPr>
        <w:drawing>
          <wp:inline distT="0" distB="0" distL="0" distR="0">
            <wp:extent cx="4438650" cy="970955"/>
            <wp:effectExtent l="0" t="0" r="0" b="63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srcRect l="32613" t="28701" r="18468" b="52266"/>
                    <a:stretch/>
                  </pic:blipFill>
                  <pic:spPr bwMode="auto">
                    <a:xfrm>
                      <a:off x="0" y="0"/>
                      <a:ext cx="4444949" cy="972333"/>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rsidRPr="00B4599A">
        <w:rPr>
          <w:i/>
        </w:rPr>
        <w:t>Búsqueda por recursos:</w:t>
      </w:r>
      <w:r>
        <w:t xml:space="preserve"> permite seleccionar el tipo de objeto a buscar puede ser: Cmaps, Clip art, imagen, documento, videos o audio.</w:t>
      </w: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p>
    <w:p w:rsidR="00094AED" w:rsidRDefault="00094AED" w:rsidP="00094AED">
      <w:pPr>
        <w:jc w:val="center"/>
      </w:pPr>
      <w:r>
        <w:t>Figura: Ventana de búsqueda por recurso</w:t>
      </w:r>
    </w:p>
    <w:p w:rsidR="00094AED" w:rsidRDefault="00094AED" w:rsidP="00094AED">
      <w:pPr>
        <w:jc w:val="center"/>
      </w:pPr>
      <w:r>
        <w:rPr>
          <w:noProof/>
          <w:lang w:val="es-CO" w:eastAsia="es-CO"/>
        </w:rPr>
        <w:lastRenderedPageBreak/>
        <w:drawing>
          <wp:inline distT="0" distB="0" distL="0" distR="0">
            <wp:extent cx="3819525" cy="1378889"/>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srcRect l="32103" t="27795" r="20846" b="41994"/>
                    <a:stretch/>
                  </pic:blipFill>
                  <pic:spPr bwMode="auto">
                    <a:xfrm>
                      <a:off x="0" y="0"/>
                      <a:ext cx="3826137" cy="1381276"/>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Pr>
        <w:pStyle w:val="Ttulo3"/>
        <w:ind w:left="1296"/>
      </w:pPr>
      <w:r>
        <w:t>GESTION DE ARCHIVOS EN CMAPTOOLS</w:t>
      </w:r>
    </w:p>
    <w:p w:rsidR="00094AED" w:rsidRPr="00D52D8A" w:rsidRDefault="00094AED" w:rsidP="00094AED"/>
    <w:p w:rsidR="00094AED" w:rsidRDefault="00094AED" w:rsidP="00094AED">
      <w:pPr>
        <w:pStyle w:val="Ttulo4"/>
        <w:ind w:left="1440"/>
      </w:pPr>
      <w:r>
        <w:t>CREAR UN CMAP</w:t>
      </w:r>
    </w:p>
    <w:p w:rsidR="00094AED" w:rsidRDefault="00094AED" w:rsidP="00094AED"/>
    <w:p w:rsidR="00094AED" w:rsidRDefault="00094AED" w:rsidP="00094AED">
      <w:r>
        <w:t xml:space="preserve">En la barra de menú ubicada parte superior de la ventana de vistas – </w:t>
      </w:r>
      <w:proofErr w:type="spellStart"/>
      <w:r>
        <w:t>CmapTools</w:t>
      </w:r>
      <w:proofErr w:type="spellEnd"/>
      <w:r>
        <w:t xml:space="preserve">, se da clic en el menú </w:t>
      </w:r>
      <w:r w:rsidRPr="0056406C">
        <w:rPr>
          <w:b/>
          <w:i/>
        </w:rPr>
        <w:t>Archivo</w:t>
      </w:r>
      <w:r>
        <w:t xml:space="preserve"> y se selecciona </w:t>
      </w:r>
      <w:r w:rsidRPr="0056406C">
        <w:rPr>
          <w:b/>
          <w:i/>
        </w:rPr>
        <w:t xml:space="preserve">Nuevo </w:t>
      </w:r>
      <w:proofErr w:type="spellStart"/>
      <w:r w:rsidRPr="0056406C">
        <w:rPr>
          <w:b/>
          <w:i/>
        </w:rPr>
        <w:t>Cmap</w:t>
      </w:r>
      <w:proofErr w:type="spellEnd"/>
      <w:r>
        <w:t>.</w:t>
      </w:r>
    </w:p>
    <w:p w:rsidR="00094AED" w:rsidRDefault="00094AED" w:rsidP="00094AED">
      <w:pPr>
        <w:jc w:val="center"/>
      </w:pPr>
    </w:p>
    <w:p w:rsidR="00094AED" w:rsidRDefault="00094AED" w:rsidP="00094AED">
      <w:pPr>
        <w:jc w:val="center"/>
      </w:pPr>
      <w:r>
        <w:t>Figura: Crear nuevo Camp</w:t>
      </w:r>
    </w:p>
    <w:p w:rsidR="00094AED" w:rsidRDefault="00094AED" w:rsidP="00094AED">
      <w:pPr>
        <w:jc w:val="center"/>
      </w:pPr>
      <w:r>
        <w:rPr>
          <w:noProof/>
          <w:lang w:val="es-CO" w:eastAsia="es-CO"/>
        </w:rPr>
        <w:drawing>
          <wp:inline distT="0" distB="0" distL="0" distR="0">
            <wp:extent cx="2377384" cy="2028825"/>
            <wp:effectExtent l="0" t="0" r="4445"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srcRect r="73162" b="59265"/>
                    <a:stretch/>
                  </pic:blipFill>
                  <pic:spPr bwMode="auto">
                    <a:xfrm>
                      <a:off x="0" y="0"/>
                      <a:ext cx="2383168" cy="2033761"/>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Pr>
        <w:jc w:val="left"/>
      </w:pPr>
      <w:r>
        <w:lastRenderedPageBreak/>
        <w:t xml:space="preserve">Se abrirá una nueva ventana con un </w:t>
      </w:r>
      <w:proofErr w:type="spellStart"/>
      <w:r>
        <w:t>Cmap</w:t>
      </w:r>
      <w:proofErr w:type="spellEnd"/>
      <w:r>
        <w:t xml:space="preserve"> nuevo sin título, con un área de trabajo en blanco para iniciar a crear un mapa.</w:t>
      </w:r>
    </w:p>
    <w:p w:rsidR="00094AED" w:rsidRDefault="00094AED" w:rsidP="00094AED">
      <w:pPr>
        <w:jc w:val="left"/>
      </w:pPr>
    </w:p>
    <w:p w:rsidR="00094AED" w:rsidRDefault="00094AED" w:rsidP="00094AED">
      <w:pPr>
        <w:jc w:val="center"/>
      </w:pPr>
      <w:r>
        <w:t>Figura: Ventana para crear un nuevo Camp</w:t>
      </w:r>
    </w:p>
    <w:p w:rsidR="00094AED" w:rsidRDefault="00094AED" w:rsidP="00094AED">
      <w:pPr>
        <w:jc w:val="center"/>
      </w:pPr>
      <w:r>
        <w:rPr>
          <w:noProof/>
          <w:lang w:val="es-CO" w:eastAsia="es-CO"/>
        </w:rPr>
        <w:drawing>
          <wp:inline distT="0" distB="0" distL="0" distR="0">
            <wp:extent cx="3685309" cy="391160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32103" t="9970" r="29169" b="16918"/>
                    <a:stretch/>
                  </pic:blipFill>
                  <pic:spPr bwMode="auto">
                    <a:xfrm>
                      <a:off x="0" y="0"/>
                      <a:ext cx="3688278" cy="3914752"/>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Pr>
        <w:pStyle w:val="Ttulo4"/>
        <w:ind w:left="1440"/>
      </w:pPr>
      <w:r>
        <w:t>ABRIR UN CMAP EXISTENTE</w:t>
      </w:r>
    </w:p>
    <w:p w:rsidR="00094AED" w:rsidRDefault="00094AED" w:rsidP="00094AED"/>
    <w:p w:rsidR="00094AED" w:rsidRDefault="00094AED" w:rsidP="00094AED">
      <w:pPr>
        <w:rPr>
          <w:i/>
        </w:rPr>
      </w:pPr>
      <w:r>
        <w:t xml:space="preserve">En la ventana Vistas – </w:t>
      </w:r>
      <w:proofErr w:type="spellStart"/>
      <w:r>
        <w:t>CmapTools</w:t>
      </w:r>
      <w:proofErr w:type="spellEnd"/>
      <w:r>
        <w:t xml:space="preserve"> se busca la localización del mapa, el cual puede estar en </w:t>
      </w:r>
      <w:r w:rsidRPr="00C040D1">
        <w:rPr>
          <w:i/>
        </w:rPr>
        <w:t>‘Cmaps en mi equipo’</w:t>
      </w:r>
      <w:r>
        <w:t xml:space="preserve"> o en </w:t>
      </w:r>
      <w:r w:rsidRPr="00C040D1">
        <w:rPr>
          <w:i/>
        </w:rPr>
        <w:t>‘Cmaps en Sitios’</w:t>
      </w:r>
      <w:r>
        <w:t xml:space="preserve">, se sitia sobre el mapa que se desea abrir, luego en el menú </w:t>
      </w:r>
      <w:r w:rsidRPr="0056406C">
        <w:rPr>
          <w:b/>
          <w:i/>
        </w:rPr>
        <w:t>Archivo</w:t>
      </w:r>
      <w:r>
        <w:t xml:space="preserve"> y luego </w:t>
      </w:r>
      <w:r w:rsidRPr="0056406C">
        <w:rPr>
          <w:b/>
          <w:i/>
        </w:rPr>
        <w:t>Abrir</w:t>
      </w:r>
      <w:r>
        <w:rPr>
          <w:i/>
        </w:rPr>
        <w:t xml:space="preserve"> </w:t>
      </w:r>
      <w:r w:rsidRPr="0056406C">
        <w:t>y se abrirá en una nueva ventana</w:t>
      </w:r>
      <w:r>
        <w:t>.</w:t>
      </w:r>
    </w:p>
    <w:p w:rsidR="00094AED" w:rsidRDefault="00094AED" w:rsidP="00094AED">
      <w:pPr>
        <w:rPr>
          <w:i/>
        </w:rPr>
      </w:pPr>
    </w:p>
    <w:p w:rsidR="00094AED" w:rsidRPr="0056406C" w:rsidRDefault="00094AED" w:rsidP="00094AED">
      <w:r>
        <w:lastRenderedPageBreak/>
        <w:t xml:space="preserve">Otra manera de abrir el mapa es haciendo doble </w:t>
      </w:r>
      <w:proofErr w:type="spellStart"/>
      <w:r>
        <w:t>click</w:t>
      </w:r>
      <w:proofErr w:type="spellEnd"/>
      <w:r>
        <w:t xml:space="preserve"> sobre el mapa o clic contrario abrir.</w:t>
      </w:r>
    </w:p>
    <w:p w:rsidR="00094AED" w:rsidRDefault="00094AED" w:rsidP="00094AED">
      <w:pPr>
        <w:jc w:val="center"/>
      </w:pPr>
      <w:r>
        <w:t xml:space="preserve">Figura: Abrir un </w:t>
      </w:r>
      <w:proofErr w:type="spellStart"/>
      <w:r>
        <w:t>Cmap</w:t>
      </w:r>
      <w:proofErr w:type="spellEnd"/>
      <w:r>
        <w:t xml:space="preserve"> Existente</w:t>
      </w:r>
    </w:p>
    <w:p w:rsidR="00094AED" w:rsidRDefault="00094AED" w:rsidP="00094AED">
      <w:pPr>
        <w:jc w:val="center"/>
      </w:pPr>
      <w:r>
        <w:rPr>
          <w:noProof/>
          <w:lang w:val="es-CO" w:eastAsia="es-CO"/>
        </w:rPr>
        <w:drawing>
          <wp:inline distT="0" distB="0" distL="0" distR="0">
            <wp:extent cx="2409825" cy="2074281"/>
            <wp:effectExtent l="0" t="0" r="0" b="254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srcRect r="73162" b="58912"/>
                    <a:stretch/>
                  </pic:blipFill>
                  <pic:spPr bwMode="auto">
                    <a:xfrm>
                      <a:off x="0" y="0"/>
                      <a:ext cx="2409825" cy="2074281"/>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D52D8A" w:rsidRDefault="004A327D" w:rsidP="00094AED">
      <w:pPr>
        <w:jc w:val="center"/>
      </w:pPr>
    </w:p>
    <w:p w:rsidR="00094AED" w:rsidRDefault="00094AED" w:rsidP="00094AED">
      <w:pPr>
        <w:pStyle w:val="Ttulo4"/>
        <w:ind w:left="1440"/>
      </w:pPr>
      <w:r>
        <w:t>GUARDAR UN CMAP</w:t>
      </w:r>
    </w:p>
    <w:p w:rsidR="00094AED" w:rsidRDefault="00094AED" w:rsidP="00094AED"/>
    <w:p w:rsidR="00094AED" w:rsidRDefault="00094AED" w:rsidP="00094AED">
      <w:r>
        <w:t xml:space="preserve">Para guardar un mapa conceptual nuevo se debe seleccionar el menú </w:t>
      </w:r>
      <w:r w:rsidRPr="00B14193">
        <w:rPr>
          <w:b/>
          <w:i/>
        </w:rPr>
        <w:t>Archivo</w:t>
      </w:r>
      <w:r>
        <w:t xml:space="preserve"> y seleccionar </w:t>
      </w:r>
      <w:r w:rsidRPr="00B14193">
        <w:rPr>
          <w:b/>
          <w:i/>
        </w:rPr>
        <w:t xml:space="preserve">Guardar como </w:t>
      </w:r>
      <w:proofErr w:type="spellStart"/>
      <w:r w:rsidRPr="00B14193">
        <w:rPr>
          <w:b/>
          <w:i/>
        </w:rPr>
        <w:t>Cmap</w:t>
      </w:r>
      <w:proofErr w:type="spellEnd"/>
      <w:r>
        <w:t>.</w:t>
      </w:r>
    </w:p>
    <w:p w:rsidR="00094AED" w:rsidRDefault="00094AED" w:rsidP="00094AED"/>
    <w:p w:rsidR="00094AED" w:rsidRDefault="00094AED" w:rsidP="00094AED">
      <w:pPr>
        <w:jc w:val="center"/>
      </w:pPr>
      <w:r>
        <w:t>Figura: Menú guardar Camp</w:t>
      </w:r>
    </w:p>
    <w:p w:rsidR="00094AED" w:rsidRDefault="00094AED" w:rsidP="00094AED">
      <w:pPr>
        <w:jc w:val="center"/>
      </w:pPr>
      <w:r>
        <w:rPr>
          <w:noProof/>
          <w:lang w:val="es-CO" w:eastAsia="es-CO"/>
        </w:rPr>
        <w:drawing>
          <wp:inline distT="0" distB="0" distL="0" distR="0">
            <wp:extent cx="2314575" cy="1873704"/>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31933" t="9366" r="43098" b="54682"/>
                    <a:stretch/>
                  </pic:blipFill>
                  <pic:spPr bwMode="auto">
                    <a:xfrm>
                      <a:off x="0" y="0"/>
                      <a:ext cx="2316440" cy="1875213"/>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t>Aparecerá una ventana donde se deben ingresar los siguientes campos:</w:t>
      </w:r>
    </w:p>
    <w:p w:rsidR="00094AED" w:rsidRDefault="00094AED" w:rsidP="00094AED"/>
    <w:p w:rsidR="00094AED" w:rsidRDefault="00094AED" w:rsidP="00094AED">
      <w:pPr>
        <w:pStyle w:val="Prrafodelista"/>
        <w:numPr>
          <w:ilvl w:val="0"/>
          <w:numId w:val="65"/>
        </w:numPr>
      </w:pPr>
      <w:r w:rsidRPr="009E123D">
        <w:rPr>
          <w:b/>
          <w:i/>
        </w:rPr>
        <w:t>Localización:</w:t>
      </w:r>
      <w:r>
        <w:t xml:space="preserve"> lugar donde se va a guardar el mapa, la ubicación puede ser en local (Mi Cmaps) o servidor de </w:t>
      </w:r>
      <w:proofErr w:type="spellStart"/>
      <w:r>
        <w:t>CmapServer</w:t>
      </w:r>
      <w:proofErr w:type="spellEnd"/>
      <w:r>
        <w:t xml:space="preserve"> (sitios).</w:t>
      </w:r>
    </w:p>
    <w:p w:rsidR="00094AED" w:rsidRDefault="00094AED" w:rsidP="00094AED">
      <w:pPr>
        <w:pStyle w:val="Prrafodelista"/>
        <w:numPr>
          <w:ilvl w:val="0"/>
          <w:numId w:val="65"/>
        </w:numPr>
      </w:pPr>
      <w:r w:rsidRPr="009E123D">
        <w:rPr>
          <w:b/>
          <w:i/>
        </w:rPr>
        <w:t>Nombre:</w:t>
      </w:r>
      <w:r>
        <w:t xml:space="preserve"> nombre del mapa. Se recomienda un nombre relacionado al contexto del mapa para futuras búsquedas. Este nombre se verá en la venta de vistas – </w:t>
      </w:r>
      <w:proofErr w:type="spellStart"/>
      <w:r>
        <w:t>CmapTools</w:t>
      </w:r>
      <w:proofErr w:type="spellEnd"/>
      <w:r>
        <w:t>.</w:t>
      </w:r>
    </w:p>
    <w:p w:rsidR="00094AED" w:rsidRPr="009E123D" w:rsidRDefault="00094AED" w:rsidP="00094AED">
      <w:pPr>
        <w:pStyle w:val="Prrafodelista"/>
        <w:numPr>
          <w:ilvl w:val="0"/>
          <w:numId w:val="65"/>
        </w:numPr>
        <w:rPr>
          <w:b/>
          <w:i/>
        </w:rPr>
      </w:pPr>
      <w:r w:rsidRPr="009E123D">
        <w:rPr>
          <w:b/>
          <w:i/>
        </w:rPr>
        <w:t>Pregunta de Enfoque:</w:t>
      </w:r>
      <w:r>
        <w:rPr>
          <w:b/>
          <w:i/>
        </w:rPr>
        <w:t xml:space="preserve"> </w:t>
      </w:r>
      <w:r>
        <w:t>es un campo opcional, que se utiliza para describir el contenido del mapa.</w:t>
      </w:r>
    </w:p>
    <w:p w:rsidR="00094AED" w:rsidRPr="00F52C2E" w:rsidRDefault="00094AED" w:rsidP="00094AED">
      <w:pPr>
        <w:pStyle w:val="Prrafodelista"/>
        <w:numPr>
          <w:ilvl w:val="0"/>
          <w:numId w:val="65"/>
        </w:numPr>
        <w:rPr>
          <w:b/>
          <w:i/>
        </w:rPr>
      </w:pPr>
      <w:r w:rsidRPr="009E123D">
        <w:rPr>
          <w:b/>
          <w:i/>
        </w:rPr>
        <w:t>Palabras Clave:</w:t>
      </w:r>
      <w:r>
        <w:rPr>
          <w:b/>
          <w:i/>
        </w:rPr>
        <w:t xml:space="preserve"> </w:t>
      </w:r>
      <w:r>
        <w:t>una palabra que identifique el mapa para futuras búsquedas.</w:t>
      </w:r>
      <w:r w:rsidRPr="00F52C2E">
        <w:t xml:space="preserve"> </w:t>
      </w:r>
      <w:r>
        <w:t xml:space="preserve">Es un </w:t>
      </w:r>
      <w:r w:rsidRPr="00554BFA">
        <w:t>campo o</w:t>
      </w:r>
      <w:r>
        <w:t>pcional.</w:t>
      </w:r>
    </w:p>
    <w:p w:rsidR="00094AED" w:rsidRPr="009E123D" w:rsidRDefault="00094AED" w:rsidP="00094AED">
      <w:pPr>
        <w:pStyle w:val="Prrafodelista"/>
        <w:numPr>
          <w:ilvl w:val="0"/>
          <w:numId w:val="65"/>
        </w:numPr>
        <w:rPr>
          <w:b/>
          <w:i/>
        </w:rPr>
      </w:pPr>
      <w:r w:rsidRPr="009E123D">
        <w:rPr>
          <w:b/>
          <w:i/>
        </w:rPr>
        <w:t>Lenguaje:</w:t>
      </w:r>
      <w:r>
        <w:rPr>
          <w:b/>
          <w:i/>
        </w:rPr>
        <w:t xml:space="preserve"> </w:t>
      </w:r>
      <w:r>
        <w:t>seleccionar el tipo de idioma del mapa. Este campo se usa para aplicar los diccionarios con el fin de que identifique algún error ortográfico y poder realizar correcciones.</w:t>
      </w:r>
    </w:p>
    <w:p w:rsidR="00094AED" w:rsidRPr="009E123D" w:rsidRDefault="00094AED" w:rsidP="00094AED">
      <w:pPr>
        <w:pStyle w:val="Prrafodelista"/>
        <w:numPr>
          <w:ilvl w:val="0"/>
          <w:numId w:val="65"/>
        </w:numPr>
        <w:rPr>
          <w:b/>
          <w:i/>
        </w:rPr>
      </w:pPr>
      <w:r w:rsidRPr="009E123D">
        <w:rPr>
          <w:b/>
          <w:i/>
        </w:rPr>
        <w:t>Autor(es):</w:t>
      </w:r>
      <w:r>
        <w:rPr>
          <w:b/>
          <w:i/>
        </w:rPr>
        <w:t xml:space="preserve"> </w:t>
      </w:r>
      <w:r w:rsidRPr="00180ACF">
        <w:t>Nombre(s) del creador(es) del mapa</w:t>
      </w:r>
      <w:r>
        <w:t>, por defecto aparece el nombre que fue ingresado en el proceso de registro.</w:t>
      </w:r>
    </w:p>
    <w:p w:rsidR="00094AED" w:rsidRPr="009E123D" w:rsidRDefault="00094AED" w:rsidP="00094AED">
      <w:pPr>
        <w:pStyle w:val="Prrafodelista"/>
        <w:numPr>
          <w:ilvl w:val="0"/>
          <w:numId w:val="65"/>
        </w:numPr>
        <w:rPr>
          <w:b/>
          <w:i/>
        </w:rPr>
      </w:pPr>
      <w:r w:rsidRPr="009E123D">
        <w:rPr>
          <w:b/>
          <w:i/>
        </w:rPr>
        <w:t>Organización:</w:t>
      </w:r>
      <w:r>
        <w:rPr>
          <w:b/>
          <w:i/>
        </w:rPr>
        <w:t xml:space="preserve"> </w:t>
      </w:r>
      <w:r>
        <w:t>Nombre de la organización a la que pertenece el creador del mapa.</w:t>
      </w:r>
    </w:p>
    <w:p w:rsidR="00094AED" w:rsidRPr="009E123D" w:rsidRDefault="00094AED" w:rsidP="00094AED">
      <w:pPr>
        <w:pStyle w:val="Prrafodelista"/>
        <w:numPr>
          <w:ilvl w:val="0"/>
          <w:numId w:val="65"/>
        </w:numPr>
        <w:rPr>
          <w:b/>
          <w:i/>
        </w:rPr>
      </w:pPr>
      <w:r w:rsidRPr="009E123D">
        <w:rPr>
          <w:b/>
          <w:i/>
        </w:rPr>
        <w:t>Correo Electrónico:</w:t>
      </w:r>
      <w:r>
        <w:rPr>
          <w:b/>
          <w:i/>
        </w:rPr>
        <w:t xml:space="preserve"> </w:t>
      </w:r>
      <w:r>
        <w:t>es un campo opcional donde se ingresa el correo electrónico del creador del mapa.</w:t>
      </w:r>
    </w:p>
    <w:p w:rsidR="00094AED" w:rsidRPr="00041BC2" w:rsidRDefault="00094AED" w:rsidP="00094AED">
      <w:pPr>
        <w:pStyle w:val="Prrafodelista"/>
        <w:ind w:left="720" w:firstLine="0"/>
        <w:jc w:val="center"/>
      </w:pPr>
      <w:r w:rsidRPr="00041BC2">
        <w:t xml:space="preserve">Figura: Guardar como </w:t>
      </w:r>
      <w:proofErr w:type="spellStart"/>
      <w:r w:rsidRPr="00041BC2">
        <w:t>Cmap</w:t>
      </w:r>
      <w:proofErr w:type="spellEnd"/>
    </w:p>
    <w:p w:rsidR="00094AED" w:rsidRDefault="00094AED" w:rsidP="00094AED">
      <w:pPr>
        <w:pStyle w:val="Prrafodelista"/>
        <w:ind w:left="720" w:firstLine="0"/>
        <w:jc w:val="center"/>
      </w:pPr>
      <w:r>
        <w:rPr>
          <w:noProof/>
          <w:lang w:val="es-CO" w:eastAsia="es-CO"/>
        </w:rPr>
        <w:lastRenderedPageBreak/>
        <w:drawing>
          <wp:inline distT="0" distB="0" distL="0" distR="0">
            <wp:extent cx="3067050" cy="3107944"/>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3228" t="3626" r="58555" b="27492"/>
                    <a:stretch/>
                  </pic:blipFill>
                  <pic:spPr bwMode="auto">
                    <a:xfrm>
                      <a:off x="0" y="0"/>
                      <a:ext cx="3069522" cy="3110449"/>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pStyle w:val="Prrafodelista"/>
        <w:ind w:left="720" w:firstLine="0"/>
        <w:jc w:val="center"/>
      </w:pPr>
    </w:p>
    <w:p w:rsidR="00094AED" w:rsidRDefault="00094AED" w:rsidP="00094AED"/>
    <w:p w:rsidR="00094AED" w:rsidRPr="002E2D0E" w:rsidRDefault="00094AED" w:rsidP="00094AED">
      <w:r>
        <w:t xml:space="preserve">Una vez ingresado los datos en los campos, se preciosa el botón </w:t>
      </w:r>
      <w:r w:rsidRPr="002E2D0E">
        <w:rPr>
          <w:b/>
        </w:rPr>
        <w:t>Guardar</w:t>
      </w:r>
      <w:r>
        <w:t xml:space="preserve">. El mapa se podrá visualizar en ‘Cmaps en mi equipo’ o en ‘Cmaps en Sitios’ dependiendo del lugar donde se guardó </w:t>
      </w:r>
      <w:r w:rsidRPr="002E2D0E">
        <w:rPr>
          <w:highlight w:val="yellow"/>
        </w:rPr>
        <w:t xml:space="preserve">(ver figura </w:t>
      </w:r>
      <w:proofErr w:type="gramStart"/>
      <w:r w:rsidRPr="002E2D0E">
        <w:rPr>
          <w:highlight w:val="yellow"/>
        </w:rPr>
        <w:t>..)</w:t>
      </w:r>
      <w:proofErr w:type="gramEnd"/>
    </w:p>
    <w:p w:rsidR="00094AED" w:rsidRDefault="00094AED" w:rsidP="00094AED"/>
    <w:p w:rsidR="00094AED" w:rsidRDefault="00094AED" w:rsidP="00094AED">
      <w:r>
        <w:t xml:space="preserve">Cuando el </w:t>
      </w:r>
      <w:proofErr w:type="spellStart"/>
      <w:r>
        <w:t>cmap</w:t>
      </w:r>
      <w:proofErr w:type="spellEnd"/>
      <w:r>
        <w:t xml:space="preserve"> no es nuevo si no que solo fue editado, se selecciona el menú </w:t>
      </w:r>
      <w:r>
        <w:rPr>
          <w:b/>
        </w:rPr>
        <w:t>A</w:t>
      </w:r>
      <w:r w:rsidRPr="00041BC2">
        <w:rPr>
          <w:b/>
        </w:rPr>
        <w:t>rchivo</w:t>
      </w:r>
      <w:r>
        <w:t xml:space="preserve"> pero se selecciona </w:t>
      </w:r>
      <w:r w:rsidRPr="00041BC2">
        <w:rPr>
          <w:b/>
        </w:rPr>
        <w:t xml:space="preserve">Guarda </w:t>
      </w:r>
      <w:proofErr w:type="spellStart"/>
      <w:r w:rsidRPr="00041BC2">
        <w:rPr>
          <w:b/>
        </w:rPr>
        <w:t>Cmap</w:t>
      </w:r>
      <w:proofErr w:type="spellEnd"/>
      <w:r>
        <w:rPr>
          <w:b/>
        </w:rPr>
        <w:t>.</w:t>
      </w:r>
    </w:p>
    <w:p w:rsidR="00094AED" w:rsidRDefault="00094AED" w:rsidP="00094AED"/>
    <w:p w:rsidR="00094AED" w:rsidRDefault="00094AED" w:rsidP="00094AED">
      <w:pPr>
        <w:pStyle w:val="Ttulo4"/>
        <w:ind w:left="1440"/>
      </w:pPr>
      <w:r>
        <w:t>CREAR CARPETAS</w:t>
      </w:r>
    </w:p>
    <w:p w:rsidR="00094AED" w:rsidRDefault="00094AED" w:rsidP="00094AED"/>
    <w:p w:rsidR="00094AED" w:rsidRPr="0000077B" w:rsidRDefault="00094AED" w:rsidP="00094AED">
      <w:r>
        <w:t xml:space="preserve">La herramienta </w:t>
      </w:r>
      <w:proofErr w:type="spellStart"/>
      <w:r>
        <w:t>CmapTools</w:t>
      </w:r>
      <w:proofErr w:type="spellEnd"/>
      <w:r>
        <w:t xml:space="preserve"> permite organizar los trabajos o mapas en carpetas y subcarpeta. Para crear una nueva carpeta en la ventana </w:t>
      </w:r>
      <w:r w:rsidRPr="00EA0977">
        <w:rPr>
          <w:i/>
        </w:rPr>
        <w:t xml:space="preserve">‘Vistas – </w:t>
      </w:r>
      <w:proofErr w:type="spellStart"/>
      <w:r w:rsidRPr="00EA0977">
        <w:rPr>
          <w:i/>
        </w:rPr>
        <w:t>CmapTools</w:t>
      </w:r>
      <w:proofErr w:type="spellEnd"/>
      <w:r w:rsidRPr="00EA0977">
        <w:rPr>
          <w:i/>
        </w:rPr>
        <w:t>’</w:t>
      </w:r>
      <w:r>
        <w:t xml:space="preserve">, se selecciona el menú </w:t>
      </w:r>
      <w:r w:rsidRPr="0000077B">
        <w:rPr>
          <w:b/>
          <w:i/>
        </w:rPr>
        <w:t>Archivo</w:t>
      </w:r>
      <w:r w:rsidRPr="0000077B">
        <w:t xml:space="preserve"> la opción </w:t>
      </w:r>
      <w:r w:rsidRPr="0000077B">
        <w:rPr>
          <w:b/>
          <w:i/>
        </w:rPr>
        <w:t>Nueva Carpeta</w:t>
      </w:r>
      <w:r w:rsidRPr="003D6DCE">
        <w:t>.</w:t>
      </w:r>
    </w:p>
    <w:p w:rsidR="00094AED" w:rsidRDefault="00094AED" w:rsidP="00094AED">
      <w:pPr>
        <w:rPr>
          <w:b/>
        </w:rPr>
      </w:pPr>
    </w:p>
    <w:p w:rsidR="00094AED" w:rsidRDefault="00094AED" w:rsidP="00094AED">
      <w:pPr>
        <w:jc w:val="center"/>
      </w:pPr>
    </w:p>
    <w:p w:rsidR="00094AED" w:rsidRDefault="00094AED" w:rsidP="00094AED">
      <w:pPr>
        <w:pStyle w:val="Prrafodelista"/>
        <w:ind w:left="720" w:firstLine="0"/>
        <w:jc w:val="center"/>
      </w:pPr>
      <w:r w:rsidRPr="00041BC2">
        <w:lastRenderedPageBreak/>
        <w:t xml:space="preserve">Figura: </w:t>
      </w:r>
      <w:r>
        <w:t>Crear nueva carpeta</w:t>
      </w:r>
    </w:p>
    <w:p w:rsidR="00094AED" w:rsidRDefault="00094AED" w:rsidP="00094AED">
      <w:pPr>
        <w:jc w:val="center"/>
      </w:pPr>
      <w:r>
        <w:rPr>
          <w:noProof/>
          <w:lang w:val="es-CO" w:eastAsia="es-CO"/>
        </w:rPr>
        <w:drawing>
          <wp:inline distT="0" distB="0" distL="0" distR="0">
            <wp:extent cx="2800350" cy="2392707"/>
            <wp:effectExtent l="0" t="0" r="0" b="762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srcRect r="73162" b="59215"/>
                    <a:stretch/>
                  </pic:blipFill>
                  <pic:spPr bwMode="auto">
                    <a:xfrm>
                      <a:off x="0" y="0"/>
                      <a:ext cx="2808012" cy="2399254"/>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Pr>
        <w:jc w:val="left"/>
      </w:pPr>
      <w:r>
        <w:t>Se mostrará una ventana para digitar los siguientes datos:</w:t>
      </w:r>
    </w:p>
    <w:p w:rsidR="00094AED" w:rsidRDefault="00094AED" w:rsidP="00094AED">
      <w:pPr>
        <w:jc w:val="left"/>
      </w:pPr>
    </w:p>
    <w:p w:rsidR="00094AED" w:rsidRPr="00CD1ACE" w:rsidRDefault="00094AED" w:rsidP="00094AED">
      <w:pPr>
        <w:pStyle w:val="Prrafodelista"/>
        <w:numPr>
          <w:ilvl w:val="0"/>
          <w:numId w:val="66"/>
        </w:numPr>
        <w:rPr>
          <w:b/>
          <w:i/>
        </w:rPr>
      </w:pPr>
      <w:r w:rsidRPr="00CD1ACE">
        <w:rPr>
          <w:b/>
          <w:i/>
        </w:rPr>
        <w:t>Nombre de la carpeta:</w:t>
      </w:r>
      <w:r>
        <w:rPr>
          <w:b/>
          <w:i/>
        </w:rPr>
        <w:t xml:space="preserve"> </w:t>
      </w:r>
      <w:r>
        <w:t>n</w:t>
      </w:r>
      <w:r w:rsidRPr="0009444A">
        <w:t>ombre de la carpeta</w:t>
      </w:r>
      <w:r>
        <w:t>.</w:t>
      </w:r>
    </w:p>
    <w:p w:rsidR="00094AED" w:rsidRPr="00CD1ACE" w:rsidRDefault="00094AED" w:rsidP="00094AED">
      <w:pPr>
        <w:pStyle w:val="Prrafodelista"/>
        <w:numPr>
          <w:ilvl w:val="0"/>
          <w:numId w:val="66"/>
        </w:numPr>
        <w:rPr>
          <w:b/>
          <w:i/>
        </w:rPr>
      </w:pPr>
      <w:r w:rsidRPr="00CD1ACE">
        <w:rPr>
          <w:b/>
          <w:i/>
        </w:rPr>
        <w:t>Descripción:</w:t>
      </w:r>
      <w:r>
        <w:rPr>
          <w:b/>
          <w:i/>
        </w:rPr>
        <w:t xml:space="preserve"> </w:t>
      </w:r>
      <w:r>
        <w:t>una breve descripción del contenido de la carpeta.</w:t>
      </w:r>
    </w:p>
    <w:p w:rsidR="00094AED" w:rsidRPr="00CD1ACE" w:rsidRDefault="00094AED" w:rsidP="00094AED">
      <w:pPr>
        <w:pStyle w:val="Prrafodelista"/>
        <w:numPr>
          <w:ilvl w:val="0"/>
          <w:numId w:val="66"/>
        </w:numPr>
        <w:rPr>
          <w:b/>
          <w:i/>
        </w:rPr>
      </w:pPr>
      <w:r w:rsidRPr="00CD1ACE">
        <w:rPr>
          <w:b/>
          <w:i/>
        </w:rPr>
        <w:t>Palabras Claves:</w:t>
      </w:r>
      <w:r>
        <w:rPr>
          <w:b/>
          <w:i/>
        </w:rPr>
        <w:t xml:space="preserve"> </w:t>
      </w:r>
      <w:r>
        <w:t>palabras utilizadas en el momento de realizar búsqueda de la carpeta.</w:t>
      </w:r>
    </w:p>
    <w:p w:rsidR="00094AED" w:rsidRPr="00CD1ACE" w:rsidRDefault="00094AED" w:rsidP="00094AED">
      <w:pPr>
        <w:pStyle w:val="Prrafodelista"/>
        <w:numPr>
          <w:ilvl w:val="0"/>
          <w:numId w:val="66"/>
        </w:numPr>
        <w:rPr>
          <w:b/>
          <w:i/>
        </w:rPr>
      </w:pPr>
      <w:r w:rsidRPr="00CD1ACE">
        <w:rPr>
          <w:b/>
          <w:i/>
        </w:rPr>
        <w:t>Definir como modelo de conocimiento:</w:t>
      </w:r>
      <w:r>
        <w:rPr>
          <w:b/>
          <w:i/>
        </w:rPr>
        <w:t xml:space="preserve"> </w:t>
      </w:r>
      <w:r>
        <w:t>Dar clic en el recuadro si la carpeta será definida como modelo de conocimiento, esta carpeta será distinguida con un icono indicando que la carpeta está definida con un dominio específico de información.</w:t>
      </w:r>
    </w:p>
    <w:p w:rsidR="00094AED" w:rsidRPr="00CD1ACE" w:rsidRDefault="00094AED" w:rsidP="00094AED">
      <w:pPr>
        <w:pStyle w:val="Prrafodelista"/>
        <w:numPr>
          <w:ilvl w:val="0"/>
          <w:numId w:val="66"/>
        </w:numPr>
        <w:rPr>
          <w:b/>
          <w:i/>
        </w:rPr>
      </w:pPr>
      <w:r w:rsidRPr="00CD1ACE">
        <w:rPr>
          <w:b/>
          <w:i/>
        </w:rPr>
        <w:t>Administrador:</w:t>
      </w:r>
      <w:r>
        <w:rPr>
          <w:b/>
          <w:i/>
        </w:rPr>
        <w:t xml:space="preserve"> </w:t>
      </w:r>
      <w:r>
        <w:t>nombre del administrador de la carpeta.</w:t>
      </w:r>
    </w:p>
    <w:p w:rsidR="00094AED" w:rsidRPr="00CD1ACE" w:rsidRDefault="00094AED" w:rsidP="00094AED">
      <w:pPr>
        <w:pStyle w:val="Prrafodelista"/>
        <w:numPr>
          <w:ilvl w:val="0"/>
          <w:numId w:val="66"/>
        </w:numPr>
        <w:rPr>
          <w:b/>
          <w:i/>
        </w:rPr>
      </w:pPr>
      <w:r w:rsidRPr="00CD1ACE">
        <w:rPr>
          <w:b/>
          <w:i/>
        </w:rPr>
        <w:t>Contraseña:</w:t>
      </w:r>
      <w:r>
        <w:rPr>
          <w:b/>
          <w:i/>
        </w:rPr>
        <w:t xml:space="preserve"> </w:t>
      </w:r>
      <w:r>
        <w:t>clave personal del usuario con fines de accesos y permisos.</w:t>
      </w:r>
    </w:p>
    <w:p w:rsidR="00094AED" w:rsidRPr="00763B04" w:rsidRDefault="00094AED" w:rsidP="00094AED">
      <w:pPr>
        <w:pStyle w:val="Prrafodelista"/>
        <w:numPr>
          <w:ilvl w:val="0"/>
          <w:numId w:val="66"/>
        </w:numPr>
        <w:rPr>
          <w:b/>
          <w:i/>
        </w:rPr>
      </w:pPr>
      <w:r w:rsidRPr="00CD1ACE">
        <w:rPr>
          <w:b/>
          <w:i/>
        </w:rPr>
        <w:t>Confirme Contraseña:</w:t>
      </w:r>
      <w:r>
        <w:rPr>
          <w:b/>
          <w:i/>
        </w:rPr>
        <w:t xml:space="preserve"> </w:t>
      </w:r>
      <w:r>
        <w:t>confirmar la contraseña digitada en el campo contraseña.</w:t>
      </w:r>
    </w:p>
    <w:p w:rsidR="00094AED" w:rsidRDefault="00094AED" w:rsidP="00094AED">
      <w:pPr>
        <w:pStyle w:val="Prrafodelista"/>
        <w:ind w:left="720" w:firstLine="0"/>
      </w:pPr>
    </w:p>
    <w:p w:rsidR="00094AED" w:rsidRDefault="00094AED" w:rsidP="00094AED">
      <w:pPr>
        <w:pStyle w:val="Prrafodelista"/>
        <w:ind w:left="720" w:firstLine="0"/>
      </w:pPr>
    </w:p>
    <w:p w:rsidR="00094AED" w:rsidRDefault="00094AED" w:rsidP="00094AED">
      <w:pPr>
        <w:pStyle w:val="Prrafodelista"/>
        <w:ind w:left="720" w:firstLine="0"/>
      </w:pPr>
    </w:p>
    <w:p w:rsidR="00094AED" w:rsidRDefault="00094AED" w:rsidP="00094AED">
      <w:pPr>
        <w:pStyle w:val="Prrafodelista"/>
        <w:ind w:left="720" w:firstLine="0"/>
        <w:jc w:val="center"/>
      </w:pPr>
      <w:r w:rsidRPr="00041BC2">
        <w:t xml:space="preserve">Figura: </w:t>
      </w:r>
      <w:r>
        <w:t>Propiedades de la carpeta</w:t>
      </w:r>
    </w:p>
    <w:p w:rsidR="00094AED" w:rsidRDefault="00094AED" w:rsidP="00094AED">
      <w:pPr>
        <w:pStyle w:val="Prrafodelista"/>
        <w:ind w:left="720" w:firstLine="0"/>
        <w:jc w:val="center"/>
      </w:pPr>
      <w:r>
        <w:rPr>
          <w:noProof/>
          <w:lang w:val="es-CO" w:eastAsia="es-CO"/>
        </w:rPr>
        <w:drawing>
          <wp:inline distT="0" distB="0" distL="0" distR="0">
            <wp:extent cx="2180034" cy="2866895"/>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srcRect l="37369" t="18127" r="37831" b="23867"/>
                    <a:stretch/>
                  </pic:blipFill>
                  <pic:spPr bwMode="auto">
                    <a:xfrm>
                      <a:off x="0" y="0"/>
                      <a:ext cx="2183091" cy="2870915"/>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EA0977" w:rsidRDefault="004A327D" w:rsidP="00094AED">
      <w:pPr>
        <w:pStyle w:val="Prrafodelista"/>
        <w:ind w:left="720" w:firstLine="0"/>
        <w:jc w:val="center"/>
      </w:pPr>
    </w:p>
    <w:p w:rsidR="00094AED" w:rsidRDefault="00094AED" w:rsidP="00094AED">
      <w:pPr>
        <w:rPr>
          <w:b/>
          <w:i/>
        </w:rPr>
      </w:pPr>
    </w:p>
    <w:p w:rsidR="00094AED" w:rsidRDefault="00094AED" w:rsidP="00094AED">
      <w:pPr>
        <w:rPr>
          <w:b/>
          <w:i/>
        </w:rPr>
      </w:pPr>
      <w:r w:rsidRPr="004B384E">
        <w:rPr>
          <w:b/>
          <w:i/>
          <w:highlight w:val="yellow"/>
        </w:rPr>
        <w:t>EXPLICAR LOS PERMISOS DE LAS CARPETAS (DEFINIR EN QUE CAP)</w:t>
      </w:r>
    </w:p>
    <w:p w:rsidR="00094AED" w:rsidRDefault="00094AED" w:rsidP="00094AED">
      <w:pPr>
        <w:rPr>
          <w:b/>
          <w:i/>
        </w:rPr>
      </w:pPr>
    </w:p>
    <w:p w:rsidR="00094AED" w:rsidRDefault="00094AED" w:rsidP="00094AED">
      <w:pPr>
        <w:pStyle w:val="Ttulo3"/>
        <w:ind w:left="1296"/>
      </w:pPr>
      <w:r>
        <w:t>INSERTAR ELEMENTOS DE UN MAPA CONCEPTUAL</w:t>
      </w:r>
    </w:p>
    <w:p w:rsidR="00094AED" w:rsidRDefault="00094AED" w:rsidP="00094AED">
      <w:pPr>
        <w:pStyle w:val="Ttulo4"/>
        <w:ind w:left="1440"/>
      </w:pPr>
      <w:r>
        <w:t>Adicionar un concepto</w:t>
      </w:r>
    </w:p>
    <w:p w:rsidR="00094AED" w:rsidRDefault="00094AED" w:rsidP="00094AED"/>
    <w:p w:rsidR="00094AED" w:rsidRDefault="00094AED" w:rsidP="00094AED">
      <w:r>
        <w:t xml:space="preserve">Una vez creado el nuevo </w:t>
      </w:r>
      <w:proofErr w:type="spellStart"/>
      <w:r>
        <w:t>Cmap</w:t>
      </w:r>
      <w:proofErr w:type="spellEnd"/>
      <w:r>
        <w:t xml:space="preserve"> como se describió en la </w:t>
      </w:r>
      <w:r w:rsidRPr="00C15DF9">
        <w:rPr>
          <w:highlight w:val="yellow"/>
        </w:rPr>
        <w:t>Figura: Ventana para crear un nuevo Camp</w:t>
      </w:r>
      <w:r>
        <w:t>. Se sitia sobre el área de trabajo y presiona doble clic para adicionar un nuevo concepto.</w:t>
      </w:r>
    </w:p>
    <w:p w:rsidR="00094AED" w:rsidRDefault="00094AED" w:rsidP="00094AED"/>
    <w:p w:rsidR="00094AED" w:rsidRDefault="00094AED" w:rsidP="00094AED"/>
    <w:p w:rsidR="00094AED" w:rsidRDefault="00094AED" w:rsidP="00094AED"/>
    <w:p w:rsidR="00094AED" w:rsidRDefault="00094AED" w:rsidP="00094AED"/>
    <w:p w:rsidR="00094AED" w:rsidRDefault="00094AED" w:rsidP="00094AED"/>
    <w:p w:rsidR="00094AED" w:rsidRDefault="00094AED" w:rsidP="00094AED"/>
    <w:p w:rsidR="00094AED" w:rsidRDefault="00094AED" w:rsidP="00094AED"/>
    <w:p w:rsidR="00094AED" w:rsidRDefault="00094AED" w:rsidP="00094AED">
      <w:pPr>
        <w:jc w:val="center"/>
      </w:pPr>
      <w:r w:rsidRPr="00041BC2">
        <w:t xml:space="preserve">Figura: </w:t>
      </w:r>
      <w:r w:rsidRPr="00C70AE3">
        <w:t>Adicionar un concepto</w:t>
      </w:r>
    </w:p>
    <w:p w:rsidR="00094AED" w:rsidRDefault="00094AED" w:rsidP="00094AED">
      <w:pPr>
        <w:jc w:val="center"/>
      </w:pPr>
      <w:r>
        <w:rPr>
          <w:noProof/>
          <w:lang w:val="es-CO" w:eastAsia="es-CO"/>
        </w:rPr>
        <w:drawing>
          <wp:inline distT="0" distB="0" distL="0" distR="0">
            <wp:extent cx="2758970" cy="2965590"/>
            <wp:effectExtent l="0" t="0" r="3810" b="635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srcRect l="29725" t="12085" r="31717" b="14199"/>
                    <a:stretch/>
                  </pic:blipFill>
                  <pic:spPr bwMode="auto">
                    <a:xfrm>
                      <a:off x="0" y="0"/>
                      <a:ext cx="2764693" cy="2971741"/>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left"/>
        <w:rPr>
          <w:b/>
          <w:i/>
        </w:rPr>
      </w:pPr>
      <w:r>
        <w:t xml:space="preserve">De igual manera se puede adicionar un nuevo concepto dando clic con el botón derecho, seleccionando del menú la opción </w:t>
      </w:r>
      <w:r w:rsidRPr="000244F7">
        <w:rPr>
          <w:b/>
          <w:i/>
        </w:rPr>
        <w:t>Concepto Nuevo</w:t>
      </w:r>
      <w:r w:rsidRPr="000244F7">
        <w:t>.</w:t>
      </w:r>
    </w:p>
    <w:p w:rsidR="00094AED" w:rsidRPr="000244F7" w:rsidRDefault="00094AED" w:rsidP="00094AED">
      <w:pPr>
        <w:jc w:val="left"/>
        <w:rPr>
          <w:b/>
          <w:i/>
        </w:rPr>
      </w:pPr>
    </w:p>
    <w:p w:rsidR="00094AED" w:rsidRDefault="00094AED" w:rsidP="00094AED">
      <w:pPr>
        <w:jc w:val="center"/>
      </w:pPr>
      <w:r w:rsidRPr="00041BC2">
        <w:t xml:space="preserve">Figura: </w:t>
      </w:r>
      <w:r>
        <w:t>Menú adicionar concepto nuevo</w:t>
      </w:r>
    </w:p>
    <w:p w:rsidR="00094AED" w:rsidRDefault="00094AED" w:rsidP="00094AED">
      <w:pPr>
        <w:jc w:val="center"/>
      </w:pPr>
      <w:r>
        <w:rPr>
          <w:noProof/>
          <w:lang w:val="es-CO" w:eastAsia="es-CO"/>
        </w:rPr>
        <w:lastRenderedPageBreak/>
        <w:drawing>
          <wp:inline distT="0" distB="0" distL="0" distR="0">
            <wp:extent cx="2740722" cy="2962275"/>
            <wp:effectExtent l="0" t="0" r="254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srcRect l="30235" t="12355" r="31717" b="14501"/>
                    <a:stretch/>
                  </pic:blipFill>
                  <pic:spPr bwMode="auto">
                    <a:xfrm>
                      <a:off x="0" y="0"/>
                      <a:ext cx="2745547" cy="2967490"/>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Pr="00C15DF9" w:rsidRDefault="00094AED" w:rsidP="00094AED">
      <w:pPr>
        <w:jc w:val="center"/>
      </w:pPr>
    </w:p>
    <w:p w:rsidR="00094AED" w:rsidRDefault="00094AED" w:rsidP="00094AED">
      <w:pPr>
        <w:pStyle w:val="Ttulo3"/>
        <w:numPr>
          <w:ilvl w:val="0"/>
          <w:numId w:val="0"/>
        </w:numPr>
      </w:pPr>
      <w:r>
        <w:t xml:space="preserve"> </w:t>
      </w:r>
    </w:p>
    <w:p w:rsidR="00094AED" w:rsidRDefault="00094AED" w:rsidP="00094AED">
      <w:r>
        <w:t>Para modificar el texto del concepto, se presiona doble clic con el botón izquierdo sobre los interrogantes que se encuentran dentro del concepto.</w:t>
      </w:r>
    </w:p>
    <w:p w:rsidR="00094AED" w:rsidRDefault="00094AED" w:rsidP="00094AED">
      <w:pPr>
        <w:jc w:val="center"/>
      </w:pPr>
    </w:p>
    <w:p w:rsidR="00094AED" w:rsidRDefault="00094AED" w:rsidP="00094AED">
      <w:pPr>
        <w:jc w:val="center"/>
      </w:pPr>
      <w:r w:rsidRPr="00041BC2">
        <w:t xml:space="preserve">Figura: </w:t>
      </w:r>
      <w:r>
        <w:t>Edición del texto de un concepto</w:t>
      </w:r>
    </w:p>
    <w:p w:rsidR="00094AED" w:rsidRDefault="00094AED" w:rsidP="00094AED">
      <w:pPr>
        <w:jc w:val="center"/>
      </w:pPr>
      <w:r>
        <w:rPr>
          <w:noProof/>
          <w:lang w:val="es-CO" w:eastAsia="es-CO"/>
        </w:rPr>
        <w:drawing>
          <wp:inline distT="0" distB="0" distL="0" distR="0">
            <wp:extent cx="4010024" cy="723900"/>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36742" t="47652" r="41036" b="45213"/>
                    <a:stretch/>
                  </pic:blipFill>
                  <pic:spPr bwMode="auto">
                    <a:xfrm>
                      <a:off x="0" y="0"/>
                      <a:ext cx="4014135" cy="724642"/>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F916EB" w:rsidRDefault="004A327D" w:rsidP="00094AED">
      <w:pPr>
        <w:jc w:val="center"/>
      </w:pPr>
    </w:p>
    <w:p w:rsidR="00094AED" w:rsidRDefault="00094AED" w:rsidP="00094AED">
      <w:r>
        <w:t>Quedando de esta manera el texto a representar dentro del concepto. Por ejemplo:</w:t>
      </w:r>
    </w:p>
    <w:p w:rsidR="00094AED" w:rsidRDefault="00094AED" w:rsidP="00094AED"/>
    <w:p w:rsidR="00094AED" w:rsidRDefault="00094AED" w:rsidP="00094AED">
      <w:pPr>
        <w:jc w:val="center"/>
      </w:pPr>
      <w:r w:rsidRPr="00041BC2">
        <w:t xml:space="preserve">Figura: </w:t>
      </w:r>
      <w:r>
        <w:t>Inserción de texto dentro de un concepto</w:t>
      </w:r>
    </w:p>
    <w:p w:rsidR="00094AED" w:rsidRDefault="00094AED" w:rsidP="00094AED">
      <w:pPr>
        <w:jc w:val="center"/>
      </w:pPr>
      <w:r>
        <w:rPr>
          <w:noProof/>
          <w:lang w:val="es-CO" w:eastAsia="es-CO"/>
        </w:rPr>
        <w:lastRenderedPageBreak/>
        <w:drawing>
          <wp:inline distT="0" distB="0" distL="0" distR="0">
            <wp:extent cx="3093034" cy="485775"/>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print"/>
                    <a:srcRect l="35840" t="40215" r="37832" b="52431"/>
                    <a:stretch/>
                  </pic:blipFill>
                  <pic:spPr bwMode="auto">
                    <a:xfrm>
                      <a:off x="0" y="0"/>
                      <a:ext cx="3127954" cy="491259"/>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Pr="00675551" w:rsidRDefault="00094AED" w:rsidP="00094AED">
      <w:pPr>
        <w:jc w:val="center"/>
      </w:pPr>
    </w:p>
    <w:p w:rsidR="00094AED" w:rsidRDefault="00094AED" w:rsidP="00094AED">
      <w:pPr>
        <w:pStyle w:val="Ttulo4"/>
        <w:ind w:left="1440"/>
      </w:pPr>
      <w:r>
        <w:t>Crear Proposiciones</w:t>
      </w:r>
    </w:p>
    <w:p w:rsidR="00094AED" w:rsidRDefault="00094AED" w:rsidP="00094AED"/>
    <w:p w:rsidR="00094AED" w:rsidRDefault="00094AED" w:rsidP="00094AED">
      <w:r>
        <w:t>Se presiona clic con el botón izquierdo sobre las fechas que aparecen en la parte superior del concepto y se arrastra el mouse (ratón). Al soltar aparecerá un nuevo concepto y en la mitad del enlace una caja de texto para escribir la relación que existe entre un concepto y otro, esto último se conoce como proposiciones.</w:t>
      </w:r>
    </w:p>
    <w:p w:rsidR="00094AED" w:rsidRDefault="00094AED" w:rsidP="00094AED"/>
    <w:p w:rsidR="00094AED" w:rsidRDefault="00094AED" w:rsidP="00094AED">
      <w:pPr>
        <w:jc w:val="center"/>
      </w:pPr>
      <w:r w:rsidRPr="00041BC2">
        <w:t xml:space="preserve">Figura: </w:t>
      </w:r>
      <w:r w:rsidRPr="0030166C">
        <w:t>Crear Proposiciones</w:t>
      </w:r>
    </w:p>
    <w:p w:rsidR="00094AED" w:rsidRDefault="00094AED" w:rsidP="00094AED"/>
    <w:p w:rsidR="00094AED" w:rsidRDefault="00094AED" w:rsidP="00094AED">
      <w:pPr>
        <w:jc w:val="center"/>
      </w:pPr>
      <w:r>
        <w:rPr>
          <w:noProof/>
          <w:lang w:val="es-CO" w:eastAsia="es-CO"/>
        </w:rPr>
        <w:drawing>
          <wp:inline distT="0" distB="0" distL="0" distR="0">
            <wp:extent cx="3886200" cy="3026421"/>
            <wp:effectExtent l="0" t="0" r="0" b="254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srcRect l="30234" t="11481" r="31378" b="35347"/>
                    <a:stretch/>
                  </pic:blipFill>
                  <pic:spPr bwMode="auto">
                    <a:xfrm>
                      <a:off x="0" y="0"/>
                      <a:ext cx="3889330" cy="3028859"/>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center"/>
      </w:pPr>
    </w:p>
    <w:p w:rsidR="00094AED" w:rsidRDefault="00094AED" w:rsidP="00094AED">
      <w:pPr>
        <w:jc w:val="left"/>
      </w:pPr>
      <w:r>
        <w:lastRenderedPageBreak/>
        <w:t>Para ingresar el texto en la proposición, se presiona clic izquierdo sobre los interrogantes, obteniendo por ejemplo:</w:t>
      </w:r>
    </w:p>
    <w:p w:rsidR="00094AED" w:rsidRDefault="00094AED" w:rsidP="00094AED">
      <w:pPr>
        <w:jc w:val="center"/>
      </w:pPr>
    </w:p>
    <w:p w:rsidR="00094AED" w:rsidRDefault="00094AED" w:rsidP="00094AED">
      <w:pPr>
        <w:jc w:val="center"/>
      </w:pPr>
      <w:r w:rsidRPr="00041BC2">
        <w:t xml:space="preserve">Figura: </w:t>
      </w:r>
      <w:r>
        <w:t>Insertar texto en las proposiciones</w:t>
      </w:r>
    </w:p>
    <w:p w:rsidR="00094AED" w:rsidRDefault="00094AED" w:rsidP="00094AED">
      <w:pPr>
        <w:jc w:val="center"/>
      </w:pPr>
      <w:r>
        <w:rPr>
          <w:noProof/>
          <w:lang w:val="es-CO" w:eastAsia="es-CO"/>
        </w:rPr>
        <w:drawing>
          <wp:inline distT="0" distB="0" distL="0" distR="0">
            <wp:extent cx="3141475" cy="2247900"/>
            <wp:effectExtent l="0" t="0" r="1905"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srcRect l="30235" t="12387" r="31547" b="38973"/>
                    <a:stretch/>
                  </pic:blipFill>
                  <pic:spPr bwMode="auto">
                    <a:xfrm>
                      <a:off x="0" y="0"/>
                      <a:ext cx="3144005" cy="2249710"/>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 w:rsidR="00094AED" w:rsidRDefault="00094AED" w:rsidP="00094AED">
      <w:r>
        <w:t xml:space="preserve">Como se evidencia en la </w:t>
      </w:r>
      <w:r w:rsidRPr="00CA3E99">
        <w:rPr>
          <w:highlight w:val="yellow"/>
        </w:rPr>
        <w:t>Figura: Insertar texto en las proposiciones</w:t>
      </w:r>
      <w:r>
        <w:t xml:space="preserve"> en la parte superior de las proposiciones aparecen unas flechas, las cuales permiten agregar conceptos a la proposiciones con el mismo enlace.</w:t>
      </w:r>
    </w:p>
    <w:p w:rsidR="00094AED" w:rsidRDefault="00094AED" w:rsidP="00094AED"/>
    <w:p w:rsidR="00094AED" w:rsidRDefault="00094AED" w:rsidP="00094AED">
      <w:r>
        <w:t>Quedando como ejemplo de la siguiente manera:</w:t>
      </w:r>
    </w:p>
    <w:p w:rsidR="00094AED" w:rsidRDefault="00094AED" w:rsidP="00094AED"/>
    <w:p w:rsidR="00094AED" w:rsidRDefault="00094AED" w:rsidP="00094AED">
      <w:pPr>
        <w:jc w:val="center"/>
      </w:pPr>
      <w:r w:rsidRPr="00041BC2">
        <w:t xml:space="preserve">Figura: </w:t>
      </w:r>
      <w:r>
        <w:t>Proposición con conceptos en un mismo enlace</w:t>
      </w:r>
    </w:p>
    <w:p w:rsidR="00094AED" w:rsidRDefault="00094AED" w:rsidP="00094AED">
      <w:pPr>
        <w:jc w:val="center"/>
      </w:pPr>
      <w:r>
        <w:rPr>
          <w:noProof/>
          <w:lang w:val="es-CO" w:eastAsia="es-CO"/>
        </w:rPr>
        <w:lastRenderedPageBreak/>
        <w:drawing>
          <wp:inline distT="0" distB="0" distL="0" distR="0">
            <wp:extent cx="2828925" cy="2265644"/>
            <wp:effectExtent l="0" t="0" r="0" b="190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srcRect l="30065" t="11782" r="31547" b="33535"/>
                    <a:stretch/>
                  </pic:blipFill>
                  <pic:spPr bwMode="auto">
                    <a:xfrm>
                      <a:off x="0" y="0"/>
                      <a:ext cx="2835845" cy="2271186"/>
                    </a:xfrm>
                    <a:prstGeom prst="rect">
                      <a:avLst/>
                    </a:prstGeom>
                    <a:ln>
                      <a:noFill/>
                    </a:ln>
                    <a:extLst>
                      <a:ext uri="{53640926-AAD7-44D8-BBD7-CCE9431645EC}">
                        <a14:shadowObscured xmlns:a14="http://schemas.microsoft.com/office/drawing/2010/main"/>
                      </a:ext>
                    </a:extLst>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94AED">
      <w:pPr>
        <w:jc w:val="center"/>
      </w:pPr>
    </w:p>
    <w:p w:rsidR="00094AED" w:rsidRDefault="00094AED" w:rsidP="00094AED">
      <w:pPr>
        <w:jc w:val="left"/>
      </w:pPr>
    </w:p>
    <w:p w:rsidR="00E92C68" w:rsidRDefault="00E92C68" w:rsidP="00E92C68">
      <w:pPr>
        <w:pStyle w:val="Ttulo3"/>
      </w:pPr>
      <w:r>
        <w:t>ELIMINAR ELEMENTOS DE UN MAPA CONCEPTUAL</w:t>
      </w:r>
    </w:p>
    <w:p w:rsidR="009A671B" w:rsidRDefault="007D7D34" w:rsidP="007D7D34">
      <w:pPr>
        <w:pStyle w:val="Ttulo3"/>
        <w:numPr>
          <w:ilvl w:val="0"/>
          <w:numId w:val="0"/>
        </w:numPr>
        <w:ind w:left="720"/>
        <w:jc w:val="both"/>
        <w:rPr>
          <w:b w:val="0"/>
        </w:rPr>
      </w:pPr>
      <w:r>
        <w:rPr>
          <w:b w:val="0"/>
        </w:rPr>
        <w:t xml:space="preserve">Existen dos </w:t>
      </w:r>
      <w:proofErr w:type="gramStart"/>
      <w:r>
        <w:rPr>
          <w:b w:val="0"/>
        </w:rPr>
        <w:t>manera</w:t>
      </w:r>
      <w:proofErr w:type="gramEnd"/>
      <w:r>
        <w:rPr>
          <w:b w:val="0"/>
        </w:rPr>
        <w:t xml:space="preserve"> p</w:t>
      </w:r>
      <w:r w:rsidR="00E92C68">
        <w:rPr>
          <w:b w:val="0"/>
        </w:rPr>
        <w:t xml:space="preserve">ara eliminar </w:t>
      </w:r>
      <w:r>
        <w:rPr>
          <w:b w:val="0"/>
        </w:rPr>
        <w:t>un elemento del mapa conceptual</w:t>
      </w:r>
      <w:r w:rsidR="00CC75D9">
        <w:rPr>
          <w:b w:val="0"/>
        </w:rPr>
        <w:t>. Una de ellas consisten en</w:t>
      </w:r>
      <w:r>
        <w:rPr>
          <w:b w:val="0"/>
        </w:rPr>
        <w:t xml:space="preserve"> ubica</w:t>
      </w:r>
      <w:r w:rsidR="00CC75D9">
        <w:rPr>
          <w:b w:val="0"/>
        </w:rPr>
        <w:t>rse</w:t>
      </w:r>
      <w:r>
        <w:rPr>
          <w:b w:val="0"/>
        </w:rPr>
        <w:t xml:space="preserve"> en el objeto a eliminar</w:t>
      </w:r>
      <w:r w:rsidR="00E92C68">
        <w:rPr>
          <w:b w:val="0"/>
        </w:rPr>
        <w:t xml:space="preserve">, </w:t>
      </w:r>
      <w:r>
        <w:rPr>
          <w:b w:val="0"/>
        </w:rPr>
        <w:t>hacer</w:t>
      </w:r>
      <w:r w:rsidR="00E92C68">
        <w:rPr>
          <w:b w:val="0"/>
        </w:rPr>
        <w:t xml:space="preserve"> clic</w:t>
      </w:r>
      <w:r w:rsidR="009A671B">
        <w:rPr>
          <w:b w:val="0"/>
        </w:rPr>
        <w:t xml:space="preserve"> </w:t>
      </w:r>
      <w:r>
        <w:rPr>
          <w:b w:val="0"/>
        </w:rPr>
        <w:t>con</w:t>
      </w:r>
      <w:r w:rsidR="009A671B">
        <w:rPr>
          <w:b w:val="0"/>
        </w:rPr>
        <w:t xml:space="preserve"> el botón derecho y seleccionar borrar</w:t>
      </w:r>
      <w:r>
        <w:rPr>
          <w:b w:val="0"/>
        </w:rPr>
        <w:t>, o sobre el objeto oprimir la tecla '</w:t>
      </w:r>
      <w:proofErr w:type="spellStart"/>
      <w:r>
        <w:rPr>
          <w:b w:val="0"/>
        </w:rPr>
        <w:t>Supr</w:t>
      </w:r>
      <w:proofErr w:type="spellEnd"/>
      <w:r>
        <w:rPr>
          <w:b w:val="0"/>
        </w:rPr>
        <w:t>' o '</w:t>
      </w:r>
      <w:proofErr w:type="spellStart"/>
      <w:r>
        <w:rPr>
          <w:b w:val="0"/>
        </w:rPr>
        <w:t>Delete</w:t>
      </w:r>
      <w:proofErr w:type="spellEnd"/>
      <w:r>
        <w:rPr>
          <w:b w:val="0"/>
        </w:rPr>
        <w:t>'</w:t>
      </w:r>
      <w:r w:rsidR="00FB6B9A">
        <w:rPr>
          <w:b w:val="0"/>
        </w:rPr>
        <w:t>.</w:t>
      </w:r>
    </w:p>
    <w:p w:rsidR="009A671B" w:rsidRDefault="009A671B" w:rsidP="009A671B"/>
    <w:p w:rsidR="009A671B" w:rsidRDefault="009A671B" w:rsidP="009A671B"/>
    <w:p w:rsidR="009A671B" w:rsidRDefault="009A671B" w:rsidP="009A671B"/>
    <w:p w:rsidR="009A671B" w:rsidRDefault="009A671B" w:rsidP="009A671B"/>
    <w:p w:rsidR="009A671B" w:rsidRDefault="009A671B" w:rsidP="009A671B"/>
    <w:p w:rsidR="007D7D34" w:rsidRDefault="007D7D34" w:rsidP="009A671B"/>
    <w:p w:rsidR="009A671B" w:rsidRDefault="009A671B" w:rsidP="009A671B"/>
    <w:p w:rsidR="009A671B" w:rsidRDefault="009A671B" w:rsidP="009A671B"/>
    <w:p w:rsidR="009A671B" w:rsidRPr="009A671B" w:rsidRDefault="009A671B" w:rsidP="009A671B"/>
    <w:p w:rsidR="009A671B" w:rsidRPr="007D7D34" w:rsidRDefault="009A671B" w:rsidP="007D7D34">
      <w:pPr>
        <w:jc w:val="center"/>
      </w:pPr>
      <w:r w:rsidRPr="00041BC2">
        <w:t xml:space="preserve">Figura: </w:t>
      </w:r>
      <w:r w:rsidR="007D7D34">
        <w:t xml:space="preserve">Eliminar elementos de </w:t>
      </w:r>
      <w:proofErr w:type="gramStart"/>
      <w:r w:rsidR="007D7D34">
        <w:t>una</w:t>
      </w:r>
      <w:proofErr w:type="gramEnd"/>
      <w:r w:rsidR="007D7D34">
        <w:t xml:space="preserve"> mapa conceptual</w:t>
      </w:r>
    </w:p>
    <w:p w:rsidR="00F00CD4" w:rsidRDefault="007D7D34" w:rsidP="007D7D34">
      <w:pPr>
        <w:pStyle w:val="Ttulo3"/>
        <w:numPr>
          <w:ilvl w:val="0"/>
          <w:numId w:val="0"/>
        </w:numPr>
        <w:ind w:left="720"/>
        <w:jc w:val="center"/>
      </w:pPr>
      <w:r>
        <w:rPr>
          <w:b w:val="0"/>
          <w:bCs w:val="0"/>
          <w:noProof/>
          <w:lang w:val="es-CO" w:eastAsia="es-CO"/>
        </w:rPr>
        <w:lastRenderedPageBreak/>
        <w:drawing>
          <wp:inline distT="0" distB="0" distL="0" distR="0">
            <wp:extent cx="2301322" cy="2255176"/>
            <wp:effectExtent l="19050" t="0" r="3728"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srcRect l="5601" t="22356" r="69781" b="34716"/>
                    <a:stretch>
                      <a:fillRect/>
                    </a:stretch>
                  </pic:blipFill>
                  <pic:spPr bwMode="auto">
                    <a:xfrm>
                      <a:off x="0" y="0"/>
                      <a:ext cx="2302513" cy="2256343"/>
                    </a:xfrm>
                    <a:prstGeom prst="rect">
                      <a:avLst/>
                    </a:prstGeom>
                    <a:noFill/>
                    <a:ln w="9525">
                      <a:noFill/>
                      <a:miter lim="800000"/>
                      <a:headEnd/>
                      <a:tailEnd/>
                    </a:ln>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Pr="004A327D" w:rsidRDefault="004A327D" w:rsidP="004A327D"/>
    <w:p w:rsidR="00FB6B9A" w:rsidRDefault="00FB6B9A" w:rsidP="00FB6B9A"/>
    <w:p w:rsidR="00FB6B9A" w:rsidRDefault="00FB6B9A" w:rsidP="00FB6B9A">
      <w:pPr>
        <w:pStyle w:val="Ttulo3"/>
      </w:pPr>
      <w:r>
        <w:t>AGREGAR ANOTACIONES E INFORMACION</w:t>
      </w:r>
    </w:p>
    <w:p w:rsidR="00FB6B9A" w:rsidRDefault="00FB6B9A" w:rsidP="00FB6B9A"/>
    <w:p w:rsidR="007F4199" w:rsidRDefault="00FB6B9A" w:rsidP="007F4199">
      <w:pPr>
        <w:pStyle w:val="Ttulo4"/>
      </w:pPr>
      <w:r>
        <w:t>Agregar Anotación</w:t>
      </w:r>
    </w:p>
    <w:p w:rsidR="00997820" w:rsidRDefault="00997820" w:rsidP="00997820"/>
    <w:p w:rsidR="00AA0969" w:rsidRDefault="00AA0969" w:rsidP="00997820">
      <w:r>
        <w:t>La anotaciones se utilizan para que el autor pueda recordar datos u observaciones del mapa, hacer un comentario o sugerencia a un mapa de otra persona.</w:t>
      </w:r>
    </w:p>
    <w:p w:rsidR="00AA0969" w:rsidRDefault="00AA0969" w:rsidP="00997820"/>
    <w:p w:rsidR="00AA0969" w:rsidRDefault="00FD178A" w:rsidP="00997820">
      <w:r>
        <w:t>Existen dos maneras p</w:t>
      </w:r>
      <w:r w:rsidR="00AA0969">
        <w:t xml:space="preserve">ara </w:t>
      </w:r>
      <w:r w:rsidR="00844AB4">
        <w:t>agregar</w:t>
      </w:r>
      <w:r w:rsidR="00AA0969">
        <w:t xml:space="preserve"> una anotación</w:t>
      </w:r>
      <w:r>
        <w:t xml:space="preserve">, en el menú </w:t>
      </w:r>
      <w:r w:rsidRPr="00FD178A">
        <w:rPr>
          <w:b/>
          <w:i/>
        </w:rPr>
        <w:t>'Herramientas'</w:t>
      </w:r>
      <w:r>
        <w:rPr>
          <w:b/>
          <w:i/>
        </w:rPr>
        <w:t xml:space="preserve"> </w:t>
      </w:r>
      <w:r w:rsidRPr="00FD178A">
        <w:t>se hace clic en</w:t>
      </w:r>
      <w:r>
        <w:rPr>
          <w:b/>
          <w:i/>
        </w:rPr>
        <w:t xml:space="preserve"> 'Anotar'</w:t>
      </w:r>
      <w:r w:rsidR="008A0264" w:rsidRPr="008A0264">
        <w:t xml:space="preserve">, o sobre el cualquier lugar del área de trabajo hacer clic con el botón derecho y </w:t>
      </w:r>
      <w:r w:rsidR="00844AB4">
        <w:t>seleccionar</w:t>
      </w:r>
      <w:r w:rsidR="008A0264">
        <w:rPr>
          <w:b/>
          <w:i/>
        </w:rPr>
        <w:t xml:space="preserve"> 'Anotar'</w:t>
      </w:r>
      <w:r w:rsidR="008A0264" w:rsidRPr="008A0264">
        <w:t>.</w:t>
      </w:r>
    </w:p>
    <w:p w:rsidR="00AA0969" w:rsidRDefault="00AA0969" w:rsidP="00997820"/>
    <w:p w:rsidR="00844AB4" w:rsidRDefault="00844AB4" w:rsidP="00997820"/>
    <w:p w:rsidR="00844AB4" w:rsidRDefault="00844AB4" w:rsidP="00997820"/>
    <w:p w:rsidR="00844AB4" w:rsidRDefault="00844AB4" w:rsidP="00997820"/>
    <w:p w:rsidR="00844AB4" w:rsidRPr="00997820" w:rsidRDefault="00844AB4" w:rsidP="00997820"/>
    <w:p w:rsidR="00997820" w:rsidRDefault="00997820" w:rsidP="00997820">
      <w:pPr>
        <w:jc w:val="center"/>
      </w:pPr>
      <w:r w:rsidRPr="00041BC2">
        <w:t xml:space="preserve">Figura: </w:t>
      </w:r>
      <w:r>
        <w:t>Menú para agregar anotaciones</w:t>
      </w:r>
    </w:p>
    <w:p w:rsidR="00E24739" w:rsidRDefault="00E24739" w:rsidP="007F4199">
      <w:pPr>
        <w:jc w:val="center"/>
        <w:rPr>
          <w:noProof/>
          <w:lang w:val="es-CO" w:eastAsia="es-CO"/>
        </w:rPr>
      </w:pPr>
      <w:r>
        <w:rPr>
          <w:noProof/>
          <w:lang w:val="es-CO" w:eastAsia="es-CO"/>
        </w:rPr>
        <w:lastRenderedPageBreak/>
        <w:drawing>
          <wp:inline distT="0" distB="0" distL="0" distR="0">
            <wp:extent cx="1400175" cy="1419225"/>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print"/>
                    <a:srcRect l="12729" t="2893" r="70971" b="67692"/>
                    <a:stretch>
                      <a:fillRect/>
                    </a:stretch>
                  </pic:blipFill>
                  <pic:spPr bwMode="auto">
                    <a:xfrm>
                      <a:off x="0" y="0"/>
                      <a:ext cx="1400175" cy="1419225"/>
                    </a:xfrm>
                    <a:prstGeom prst="rect">
                      <a:avLst/>
                    </a:prstGeom>
                    <a:noFill/>
                    <a:ln w="9525">
                      <a:noFill/>
                      <a:miter lim="800000"/>
                      <a:headEnd/>
                      <a:tailEnd/>
                    </a:ln>
                  </pic:spPr>
                </pic:pic>
              </a:graphicData>
            </a:graphic>
          </wp:inline>
        </w:drawing>
      </w:r>
      <w:r w:rsidR="00997820">
        <w:rPr>
          <w:noProof/>
          <w:lang w:val="es-CO" w:eastAsia="es-CO"/>
        </w:rPr>
        <w:t xml:space="preserve">   </w:t>
      </w:r>
      <w:r>
        <w:rPr>
          <w:noProof/>
          <w:lang w:val="es-CO" w:eastAsia="es-CO"/>
        </w:rPr>
        <w:drawing>
          <wp:inline distT="0" distB="0" distL="0" distR="0">
            <wp:extent cx="1663947" cy="1477522"/>
            <wp:effectExtent l="19050" t="0" r="0" b="0"/>
            <wp:docPr id="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srcRect l="28170" t="19940" r="43354" b="35045"/>
                    <a:stretch>
                      <a:fillRect/>
                    </a:stretch>
                  </pic:blipFill>
                  <pic:spPr bwMode="auto">
                    <a:xfrm>
                      <a:off x="0" y="0"/>
                      <a:ext cx="1663947" cy="1477522"/>
                    </a:xfrm>
                    <a:prstGeom prst="rect">
                      <a:avLst/>
                    </a:prstGeom>
                    <a:noFill/>
                    <a:ln w="9525">
                      <a:noFill/>
                      <a:miter lim="800000"/>
                      <a:headEnd/>
                      <a:tailEnd/>
                    </a:ln>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7F4199">
      <w:pPr>
        <w:jc w:val="center"/>
      </w:pPr>
    </w:p>
    <w:p w:rsidR="00997820" w:rsidRDefault="00997820" w:rsidP="007F4199">
      <w:pPr>
        <w:jc w:val="center"/>
      </w:pPr>
    </w:p>
    <w:p w:rsidR="00997820" w:rsidRDefault="00844AB4" w:rsidP="00844AB4">
      <w:r>
        <w:t xml:space="preserve">Aparecerá una ventana amarilla que permite digitar la anotación y escribir el nombre de la persona que la realizó, una vez guardar la anotación se da clic en la opción minimizar que aparece en la parte superior. </w:t>
      </w:r>
    </w:p>
    <w:p w:rsidR="00844AB4" w:rsidRDefault="00844AB4" w:rsidP="00844AB4">
      <w:pPr>
        <w:jc w:val="left"/>
      </w:pPr>
    </w:p>
    <w:p w:rsidR="00844AB4" w:rsidRDefault="00960CCD" w:rsidP="00ED776C">
      <w:r>
        <w:t>La anotación aparecerá con icono amarillo. Para ver el contenido</w:t>
      </w:r>
      <w:r w:rsidR="00ED776C">
        <w:t xml:space="preserve"> de la anotación</w:t>
      </w:r>
      <w:r>
        <w:t xml:space="preserve"> se </w:t>
      </w:r>
      <w:r w:rsidR="00ED776C">
        <w:t>hace doble</w:t>
      </w:r>
      <w:r>
        <w:t xml:space="preserve"> clic sobre el icon</w:t>
      </w:r>
      <w:r w:rsidR="00ED776C">
        <w:t>o.</w:t>
      </w:r>
    </w:p>
    <w:p w:rsidR="00997820" w:rsidRDefault="00997820" w:rsidP="007F4199">
      <w:pPr>
        <w:jc w:val="center"/>
      </w:pPr>
    </w:p>
    <w:p w:rsidR="00997820" w:rsidRDefault="00997820" w:rsidP="007F4199">
      <w:pPr>
        <w:jc w:val="center"/>
      </w:pPr>
      <w:r w:rsidRPr="00041BC2">
        <w:t xml:space="preserve">Figura: </w:t>
      </w:r>
      <w:r>
        <w:t>Crear una anotación</w:t>
      </w:r>
    </w:p>
    <w:p w:rsidR="00997820" w:rsidRDefault="00997820" w:rsidP="007F4199">
      <w:pPr>
        <w:jc w:val="center"/>
      </w:pPr>
      <w:r>
        <w:rPr>
          <w:noProof/>
          <w:lang w:val="es-CO" w:eastAsia="es-CO"/>
        </w:rPr>
        <w:drawing>
          <wp:inline distT="0" distB="0" distL="0" distR="0">
            <wp:extent cx="1066800" cy="1019175"/>
            <wp:effectExtent l="19050" t="0" r="0" b="0"/>
            <wp:docPr id="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cstate="print"/>
                    <a:srcRect l="39813" t="24345" r="50370" b="58953"/>
                    <a:stretch>
                      <a:fillRect/>
                    </a:stretch>
                  </pic:blipFill>
                  <pic:spPr bwMode="auto">
                    <a:xfrm>
                      <a:off x="0" y="0"/>
                      <a:ext cx="1066800" cy="1019175"/>
                    </a:xfrm>
                    <a:prstGeom prst="rect">
                      <a:avLst/>
                    </a:prstGeom>
                    <a:noFill/>
                    <a:ln w="9525">
                      <a:noFill/>
                      <a:miter lim="800000"/>
                      <a:headEnd/>
                      <a:tailEnd/>
                    </a:ln>
                  </pic:spPr>
                </pic:pic>
              </a:graphicData>
            </a:graphic>
          </wp:inline>
        </w:drawing>
      </w:r>
      <w:r w:rsidRPr="00997820">
        <w:t xml:space="preserve"> </w:t>
      </w:r>
      <w:r>
        <w:t xml:space="preserve">   </w:t>
      </w:r>
      <w:r w:rsidR="00960CCD">
        <w:rPr>
          <w:noProof/>
          <w:lang w:val="es-CO" w:eastAsia="es-CO"/>
        </w:rPr>
        <w:drawing>
          <wp:inline distT="0" distB="0" distL="0" distR="0">
            <wp:extent cx="1975907" cy="1010470"/>
            <wp:effectExtent l="19050" t="0" r="5293" b="0"/>
            <wp:docPr id="9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1" cstate="print"/>
                    <a:srcRect l="28310" t="21739" r="47159" b="55965"/>
                    <a:stretch>
                      <a:fillRect/>
                    </a:stretch>
                  </pic:blipFill>
                  <pic:spPr bwMode="auto">
                    <a:xfrm>
                      <a:off x="0" y="0"/>
                      <a:ext cx="1982496" cy="1013840"/>
                    </a:xfrm>
                    <a:prstGeom prst="rect">
                      <a:avLst/>
                    </a:prstGeom>
                    <a:noFill/>
                    <a:ln w="9525">
                      <a:noFill/>
                      <a:miter lim="800000"/>
                      <a:headEnd/>
                      <a:tailEnd/>
                    </a:ln>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7F4199">
      <w:pPr>
        <w:jc w:val="center"/>
      </w:pPr>
    </w:p>
    <w:p w:rsidR="00997820" w:rsidRPr="00E24739" w:rsidRDefault="00997820" w:rsidP="007F4199">
      <w:pPr>
        <w:jc w:val="center"/>
      </w:pPr>
    </w:p>
    <w:p w:rsidR="00FB6B9A" w:rsidRDefault="00FB6B9A" w:rsidP="00FB6B9A">
      <w:pPr>
        <w:pStyle w:val="Ttulo4"/>
      </w:pPr>
      <w:r>
        <w:t>Agregar Información</w:t>
      </w:r>
    </w:p>
    <w:p w:rsidR="00997820" w:rsidRDefault="00997820" w:rsidP="00997820"/>
    <w:p w:rsidR="00A97F25" w:rsidRDefault="00A97F25" w:rsidP="00A97F25">
      <w:r>
        <w:t>La información se utiliza para realizar una breve descripción de un concepto. Hay dos maneras para agregar información</w:t>
      </w:r>
      <w:r w:rsidR="008F1E4C">
        <w:t>. E</w:t>
      </w:r>
      <w:r>
        <w:t xml:space="preserve">n el menú </w:t>
      </w:r>
      <w:r w:rsidRPr="00FD178A">
        <w:rPr>
          <w:b/>
          <w:i/>
        </w:rPr>
        <w:t>'Herramientas'</w:t>
      </w:r>
      <w:r>
        <w:rPr>
          <w:b/>
          <w:i/>
        </w:rPr>
        <w:t xml:space="preserve"> </w:t>
      </w:r>
      <w:r w:rsidRPr="00FD178A">
        <w:t xml:space="preserve">se hace clic </w:t>
      </w:r>
      <w:r w:rsidRPr="00FD178A">
        <w:lastRenderedPageBreak/>
        <w:t>en</w:t>
      </w:r>
      <w:r>
        <w:rPr>
          <w:b/>
          <w:i/>
        </w:rPr>
        <w:t xml:space="preserve"> 'Agregar Información'</w:t>
      </w:r>
      <w:r w:rsidRPr="008A0264">
        <w:t xml:space="preserve">, o sobre el </w:t>
      </w:r>
      <w:r>
        <w:t>concepto</w:t>
      </w:r>
      <w:r w:rsidRPr="008A0264">
        <w:t xml:space="preserve"> </w:t>
      </w:r>
      <w:r>
        <w:t>dar</w:t>
      </w:r>
      <w:r w:rsidRPr="008A0264">
        <w:t xml:space="preserve"> clic con el botón derecho y </w:t>
      </w:r>
      <w:r>
        <w:t>seleccionar</w:t>
      </w:r>
      <w:r>
        <w:rPr>
          <w:b/>
          <w:i/>
        </w:rPr>
        <w:t xml:space="preserve"> '</w:t>
      </w:r>
      <w:r w:rsidRPr="00A97F25">
        <w:rPr>
          <w:b/>
          <w:i/>
        </w:rPr>
        <w:t xml:space="preserve"> </w:t>
      </w:r>
      <w:r>
        <w:rPr>
          <w:b/>
          <w:i/>
        </w:rPr>
        <w:t>Agregar Información''</w:t>
      </w:r>
      <w:r w:rsidRPr="008A0264">
        <w:t>.</w:t>
      </w:r>
    </w:p>
    <w:p w:rsidR="00A97F25" w:rsidRDefault="00A97F25" w:rsidP="00997820"/>
    <w:p w:rsidR="00997820" w:rsidRDefault="00997820" w:rsidP="00997820">
      <w:pPr>
        <w:jc w:val="center"/>
      </w:pPr>
      <w:r w:rsidRPr="00041BC2">
        <w:t xml:space="preserve">Figura: </w:t>
      </w:r>
      <w:r>
        <w:t>Menú para agregar información</w:t>
      </w:r>
    </w:p>
    <w:p w:rsidR="00997820" w:rsidRDefault="00EA14B9" w:rsidP="00997820">
      <w:pPr>
        <w:jc w:val="center"/>
      </w:pPr>
      <w:r w:rsidRPr="00EA14B9">
        <w:rPr>
          <w:noProof/>
          <w:lang w:val="es-CO" w:eastAsia="es-CO"/>
        </w:rPr>
        <w:drawing>
          <wp:inline distT="0" distB="0" distL="0" distR="0">
            <wp:extent cx="2017310" cy="1257300"/>
            <wp:effectExtent l="19050" t="0" r="1990" b="0"/>
            <wp:docPr id="10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cstate="print"/>
                    <a:srcRect r="70808" b="67633"/>
                    <a:stretch>
                      <a:fillRect/>
                    </a:stretch>
                  </pic:blipFill>
                  <pic:spPr bwMode="auto">
                    <a:xfrm>
                      <a:off x="0" y="0"/>
                      <a:ext cx="2017310" cy="1257300"/>
                    </a:xfrm>
                    <a:prstGeom prst="rect">
                      <a:avLst/>
                    </a:prstGeom>
                    <a:noFill/>
                    <a:ln w="9525">
                      <a:noFill/>
                      <a:miter lim="800000"/>
                      <a:headEnd/>
                      <a:tailEnd/>
                    </a:ln>
                  </pic:spPr>
                </pic:pic>
              </a:graphicData>
            </a:graphic>
          </wp:inline>
        </w:drawing>
      </w:r>
      <w:r>
        <w:t xml:space="preserve">          </w:t>
      </w:r>
      <w:r w:rsidRPr="00EA14B9">
        <w:rPr>
          <w:noProof/>
          <w:lang w:val="es-CO" w:eastAsia="es-CO"/>
        </w:rPr>
        <w:drawing>
          <wp:inline distT="0" distB="0" distL="0" distR="0">
            <wp:extent cx="1706880" cy="1417320"/>
            <wp:effectExtent l="19050" t="0" r="7620" b="0"/>
            <wp:docPr id="9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3" cstate="print"/>
                    <a:srcRect l="29396" t="20531" r="40219" b="34541"/>
                    <a:stretch>
                      <a:fillRect/>
                    </a:stretch>
                  </pic:blipFill>
                  <pic:spPr bwMode="auto">
                    <a:xfrm>
                      <a:off x="0" y="0"/>
                      <a:ext cx="1706880" cy="1417320"/>
                    </a:xfrm>
                    <a:prstGeom prst="rect">
                      <a:avLst/>
                    </a:prstGeom>
                    <a:noFill/>
                    <a:ln w="9525">
                      <a:noFill/>
                      <a:miter lim="800000"/>
                      <a:headEnd/>
                      <a:tailEnd/>
                    </a:ln>
                  </pic:spPr>
                </pic:pic>
              </a:graphicData>
            </a:graphic>
          </wp:inline>
        </w:drawing>
      </w:r>
      <w:r>
        <w:t xml:space="preserve">     </w:t>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997820">
      <w:pPr>
        <w:jc w:val="center"/>
      </w:pPr>
    </w:p>
    <w:p w:rsidR="00EA14B9" w:rsidRDefault="00EA14B9" w:rsidP="00997820">
      <w:pPr>
        <w:jc w:val="center"/>
      </w:pPr>
    </w:p>
    <w:p w:rsidR="00EA14B9" w:rsidRDefault="00A97F25" w:rsidP="00A97F25">
      <w:r>
        <w:t xml:space="preserve">Se abre la venta </w:t>
      </w:r>
      <w:r w:rsidR="008F1E4C">
        <w:t>'</w:t>
      </w:r>
      <w:r>
        <w:t>Agregar Información</w:t>
      </w:r>
      <w:r w:rsidR="008F1E4C">
        <w:t>'</w:t>
      </w:r>
      <w:r>
        <w:t>, donde se digita la información visible</w:t>
      </w:r>
      <w:r w:rsidR="008F1E4C">
        <w:t>,</w:t>
      </w:r>
      <w:r>
        <w:t xml:space="preserve"> la cual corresponde al texto que aparecerá cuando el cursor o el puntero del ratón este sobre el objeto, e información oculta que </w:t>
      </w:r>
      <w:r w:rsidR="008F1E4C">
        <w:t xml:space="preserve">es </w:t>
      </w:r>
      <w:r>
        <w:t>un texto oculto donde se pueden agregar palabras claves para fines de búsquedas.</w:t>
      </w:r>
    </w:p>
    <w:p w:rsidR="00A97F25" w:rsidRDefault="00A97F25" w:rsidP="00A97F25">
      <w:pPr>
        <w:jc w:val="left"/>
      </w:pPr>
    </w:p>
    <w:p w:rsidR="00997820" w:rsidRDefault="00997820" w:rsidP="00997820">
      <w:pPr>
        <w:jc w:val="center"/>
      </w:pPr>
      <w:r w:rsidRPr="00041BC2">
        <w:t xml:space="preserve">Figura: </w:t>
      </w:r>
      <w:r>
        <w:t>Crear una información</w:t>
      </w:r>
    </w:p>
    <w:p w:rsidR="00997820" w:rsidRDefault="002711B8" w:rsidP="00997820">
      <w:pPr>
        <w:jc w:val="center"/>
      </w:pPr>
      <w:r w:rsidRPr="002711B8">
        <w:rPr>
          <w:noProof/>
          <w:lang w:val="es-CO" w:eastAsia="es-CO"/>
        </w:rPr>
        <w:drawing>
          <wp:inline distT="0" distB="0" distL="0" distR="0">
            <wp:extent cx="2667000" cy="2308860"/>
            <wp:effectExtent l="19050" t="0" r="0" b="0"/>
            <wp:docPr id="10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4" cstate="print"/>
                    <a:srcRect l="39715" t="34104" r="39534" b="33816"/>
                    <a:stretch>
                      <a:fillRect/>
                    </a:stretch>
                  </pic:blipFill>
                  <pic:spPr bwMode="auto">
                    <a:xfrm>
                      <a:off x="0" y="0"/>
                      <a:ext cx="2667000" cy="2308860"/>
                    </a:xfrm>
                    <a:prstGeom prst="rect">
                      <a:avLst/>
                    </a:prstGeom>
                    <a:noFill/>
                    <a:ln w="9525">
                      <a:noFill/>
                      <a:miter lim="800000"/>
                      <a:headEnd/>
                      <a:tailEnd/>
                    </a:ln>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997820">
      <w:pPr>
        <w:jc w:val="center"/>
      </w:pPr>
    </w:p>
    <w:p w:rsidR="000C2209" w:rsidRDefault="000C2209" w:rsidP="00997820">
      <w:pPr>
        <w:jc w:val="center"/>
      </w:pPr>
    </w:p>
    <w:p w:rsidR="008F1E4C" w:rsidRDefault="008F1E4C" w:rsidP="008F1E4C">
      <w:r>
        <w:t>Una vez dado aceptar en la ventana de agregar información, se puede verificar la información agregada pasando sobre el concepto el puntero del mouse, y aparecerá el texto ingresado en el campo de información visible.</w:t>
      </w:r>
    </w:p>
    <w:p w:rsidR="008F1E4C" w:rsidRDefault="008F1E4C" w:rsidP="008F1E4C">
      <w:pPr>
        <w:jc w:val="left"/>
      </w:pPr>
    </w:p>
    <w:p w:rsidR="008F1E4C" w:rsidRDefault="008F1E4C" w:rsidP="008F1E4C">
      <w:pPr>
        <w:jc w:val="left"/>
      </w:pPr>
    </w:p>
    <w:p w:rsidR="000C2209" w:rsidRDefault="008F1E4C" w:rsidP="00997820">
      <w:pPr>
        <w:jc w:val="center"/>
      </w:pPr>
      <w:r w:rsidRPr="00041BC2">
        <w:t xml:space="preserve">Figura: </w:t>
      </w:r>
      <w:r>
        <w:t>Información visible al pasar el puntero del mouse</w:t>
      </w:r>
    </w:p>
    <w:p w:rsidR="008F1E4C" w:rsidRDefault="008F1E4C" w:rsidP="00997820">
      <w:pPr>
        <w:jc w:val="center"/>
      </w:pPr>
    </w:p>
    <w:p w:rsidR="00997820" w:rsidRDefault="000C2209" w:rsidP="000C2209">
      <w:pPr>
        <w:jc w:val="center"/>
      </w:pPr>
      <w:r>
        <w:rPr>
          <w:noProof/>
          <w:lang w:val="es-CO" w:eastAsia="es-CO"/>
        </w:rPr>
        <w:drawing>
          <wp:inline distT="0" distB="0" distL="0" distR="0">
            <wp:extent cx="2785110" cy="647700"/>
            <wp:effectExtent l="19050" t="0" r="0" b="0"/>
            <wp:docPr id="10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5" cstate="print"/>
                    <a:srcRect l="37135" t="23367" r="43449" b="68599"/>
                    <a:stretch>
                      <a:fillRect/>
                    </a:stretch>
                  </pic:blipFill>
                  <pic:spPr bwMode="auto">
                    <a:xfrm>
                      <a:off x="0" y="0"/>
                      <a:ext cx="2785110" cy="647700"/>
                    </a:xfrm>
                    <a:prstGeom prst="rect">
                      <a:avLst/>
                    </a:prstGeom>
                    <a:noFill/>
                    <a:ln w="9525">
                      <a:noFill/>
                      <a:miter lim="800000"/>
                      <a:headEnd/>
                      <a:tailEnd/>
                    </a:ln>
                  </pic:spPr>
                </pic:pic>
              </a:graphicData>
            </a:graphic>
          </wp:inline>
        </w:drawing>
      </w:r>
    </w:p>
    <w:p w:rsidR="004A327D" w:rsidRPr="005772F7" w:rsidRDefault="004A327D" w:rsidP="004A327D">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4A327D" w:rsidRDefault="004A327D" w:rsidP="000C2209">
      <w:pPr>
        <w:jc w:val="center"/>
      </w:pPr>
    </w:p>
    <w:p w:rsidR="00D76FD3" w:rsidRDefault="00D76FD3" w:rsidP="000C2209">
      <w:pPr>
        <w:jc w:val="center"/>
      </w:pPr>
    </w:p>
    <w:p w:rsidR="00D76FD3" w:rsidRDefault="00D76FD3" w:rsidP="00D76FD3">
      <w:pPr>
        <w:pStyle w:val="Ttulo3"/>
      </w:pPr>
      <w:r>
        <w:t>ADICIONAR RECURSOS</w:t>
      </w:r>
    </w:p>
    <w:p w:rsidR="00D76FD3" w:rsidRDefault="00D76FD3" w:rsidP="00D76FD3"/>
    <w:p w:rsidR="00B46A43" w:rsidRDefault="00B46A43" w:rsidP="00D76FD3">
      <w:r>
        <w:t>Una mapa conceptual puede completarse agregándole recursos que permiten realizar enlaces con otros mapa conceptuales, archivos con formatos de texto, hojas de cálculo, imágenes, páginas HTML, multimedia, hipervínculos, etc.</w:t>
      </w:r>
    </w:p>
    <w:p w:rsidR="00D76FD3" w:rsidRDefault="00D76FD3" w:rsidP="00D76FD3">
      <w:pPr>
        <w:pStyle w:val="Ttulo4"/>
      </w:pPr>
      <w:r>
        <w:t>Arrastrar Recursos</w:t>
      </w:r>
    </w:p>
    <w:p w:rsidR="00A43F1C" w:rsidRPr="00A43F1C" w:rsidRDefault="00A43F1C" w:rsidP="00A43F1C"/>
    <w:p w:rsidR="00B46A43" w:rsidRDefault="00A43F1C" w:rsidP="00B46A43">
      <w:r>
        <w:t xml:space="preserve">Una forma de </w:t>
      </w:r>
      <w:r w:rsidR="009A2F7C">
        <w:t>situar</w:t>
      </w:r>
      <w:r>
        <w:t xml:space="preserve"> recursos sobre un concepto del mapa conceptual, es con solo seleccionar el elemento</w:t>
      </w:r>
      <w:r w:rsidR="009A2F7C">
        <w:t>,</w:t>
      </w:r>
      <w:r>
        <w:t xml:space="preserve"> arrastrarlo y soltarlo al área de trabajo, donde aparecerá una ventana ‘</w:t>
      </w:r>
      <w:r w:rsidRPr="00A43F1C">
        <w:rPr>
          <w:i/>
        </w:rPr>
        <w:t>Editar enlace al recurso’</w:t>
      </w:r>
      <w:r w:rsidRPr="00A43F1C">
        <w:t>.</w:t>
      </w:r>
      <w:r>
        <w:t xml:space="preserve"> </w:t>
      </w:r>
    </w:p>
    <w:p w:rsidR="009A2F7C" w:rsidRDefault="009A2F7C" w:rsidP="00B46A43"/>
    <w:p w:rsidR="009A2F7C" w:rsidRDefault="009A2F7C" w:rsidP="00B46A43">
      <w:r>
        <w:t xml:space="preserve">Otra manera de agregar los recursos es arrastrar el recurso desde la computadora hasta la ventana ‘Vistas – </w:t>
      </w:r>
      <w:proofErr w:type="spellStart"/>
      <w:r>
        <w:t>Cmaptools</w:t>
      </w:r>
      <w:proofErr w:type="spellEnd"/>
      <w:r>
        <w:t>’, y luego llevarlo a la carpeta Cmaps.</w:t>
      </w:r>
      <w:bookmarkStart w:id="103" w:name="_GoBack"/>
      <w:bookmarkEnd w:id="103"/>
    </w:p>
    <w:p w:rsidR="00A43F1C" w:rsidRDefault="00A43F1C" w:rsidP="00B46A43"/>
    <w:p w:rsidR="00A43F1C" w:rsidRDefault="00A43F1C" w:rsidP="00B46A43"/>
    <w:p w:rsidR="00A43F1C" w:rsidRDefault="00A43F1C" w:rsidP="00B46A43">
      <w:pPr>
        <w:rPr>
          <w:i/>
        </w:rPr>
      </w:pPr>
    </w:p>
    <w:p w:rsidR="00A43F1C" w:rsidRDefault="00A43F1C" w:rsidP="00B46A43">
      <w:pPr>
        <w:rPr>
          <w:i/>
        </w:rPr>
      </w:pPr>
    </w:p>
    <w:p w:rsidR="00A43F1C" w:rsidRDefault="00A43F1C" w:rsidP="00B46A43">
      <w:pPr>
        <w:rPr>
          <w:i/>
        </w:rPr>
      </w:pPr>
    </w:p>
    <w:p w:rsidR="00A43F1C" w:rsidRDefault="00A43F1C" w:rsidP="00B46A43">
      <w:pPr>
        <w:rPr>
          <w:i/>
        </w:rPr>
      </w:pPr>
    </w:p>
    <w:p w:rsidR="00A43F1C" w:rsidRDefault="00A43F1C" w:rsidP="00B46A43">
      <w:pPr>
        <w:rPr>
          <w:i/>
        </w:rPr>
      </w:pPr>
    </w:p>
    <w:p w:rsidR="00A43F1C" w:rsidRDefault="00A43F1C" w:rsidP="00B46A43">
      <w:pPr>
        <w:rPr>
          <w:i/>
        </w:rPr>
      </w:pPr>
    </w:p>
    <w:p w:rsidR="00A43F1C" w:rsidRDefault="00A43F1C" w:rsidP="00A43F1C">
      <w:pPr>
        <w:jc w:val="center"/>
      </w:pPr>
      <w:r w:rsidRPr="00041BC2">
        <w:t xml:space="preserve">Figura: </w:t>
      </w:r>
      <w:r w:rsidRPr="00A43F1C">
        <w:t>Editar enlace al recurso</w:t>
      </w:r>
    </w:p>
    <w:p w:rsidR="00A43F1C" w:rsidRDefault="00A43F1C" w:rsidP="00A43F1C">
      <w:pPr>
        <w:jc w:val="center"/>
      </w:pPr>
      <w:r>
        <w:rPr>
          <w:noProof/>
          <w:lang w:val="es-CO" w:eastAsia="es-CO"/>
        </w:rPr>
        <w:drawing>
          <wp:inline distT="0" distB="0" distL="0" distR="0" wp14:anchorId="6F5D60A8" wp14:editId="6C51F7A7">
            <wp:extent cx="2133600" cy="293032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30405" t="12085" r="42758" b="22357"/>
                    <a:stretch/>
                  </pic:blipFill>
                  <pic:spPr bwMode="auto">
                    <a:xfrm>
                      <a:off x="0" y="0"/>
                      <a:ext cx="2135319" cy="2932685"/>
                    </a:xfrm>
                    <a:prstGeom prst="rect">
                      <a:avLst/>
                    </a:prstGeom>
                    <a:ln>
                      <a:noFill/>
                    </a:ln>
                    <a:extLst>
                      <a:ext uri="{53640926-AAD7-44D8-BBD7-CCE9431645EC}">
                        <a14:shadowObscured xmlns:a14="http://schemas.microsoft.com/office/drawing/2010/main"/>
                      </a:ext>
                    </a:extLst>
                  </pic:spPr>
                </pic:pic>
              </a:graphicData>
            </a:graphic>
          </wp:inline>
        </w:drawing>
      </w:r>
    </w:p>
    <w:p w:rsidR="00A43F1C" w:rsidRPr="005772F7" w:rsidRDefault="00A43F1C" w:rsidP="00A43F1C">
      <w:pPr>
        <w:pStyle w:val="Sinespaciado"/>
        <w:jc w:val="center"/>
        <w:rPr>
          <w:rFonts w:ascii="Arial" w:hAnsi="Arial" w:cs="Arial"/>
          <w:sz w:val="24"/>
          <w:szCs w:val="24"/>
        </w:rPr>
      </w:pPr>
      <w:r w:rsidRPr="005772F7">
        <w:rPr>
          <w:rFonts w:ascii="Arial" w:hAnsi="Arial" w:cs="Arial"/>
          <w:color w:val="000000"/>
          <w:sz w:val="24"/>
          <w:szCs w:val="24"/>
          <w:shd w:val="clear" w:color="auto" w:fill="FFFFFF"/>
        </w:rPr>
        <w:t>Fuente: Autores</w:t>
      </w:r>
      <w:r>
        <w:rPr>
          <w:rFonts w:ascii="Arial" w:hAnsi="Arial" w:cs="Arial"/>
          <w:color w:val="000000"/>
          <w:sz w:val="24"/>
          <w:szCs w:val="24"/>
          <w:shd w:val="clear" w:color="auto" w:fill="FFFFFF"/>
        </w:rPr>
        <w:t xml:space="preserve"> del proyecto </w:t>
      </w:r>
    </w:p>
    <w:p w:rsidR="00A43F1C" w:rsidRDefault="00A43F1C" w:rsidP="00B46A43">
      <w:pPr>
        <w:rPr>
          <w:i/>
        </w:rPr>
      </w:pPr>
    </w:p>
    <w:p w:rsidR="00A43F1C" w:rsidRDefault="00A43F1C" w:rsidP="00B46A43">
      <w:r>
        <w:t>En el formulario se debe ingresar la información básica del recurso:</w:t>
      </w:r>
    </w:p>
    <w:p w:rsidR="00A43F1C" w:rsidRDefault="00A43F1C" w:rsidP="00A43F1C">
      <w:pPr>
        <w:pStyle w:val="Prrafodelista"/>
        <w:numPr>
          <w:ilvl w:val="0"/>
          <w:numId w:val="68"/>
        </w:numPr>
      </w:pPr>
      <w:r w:rsidRPr="00A43F1C">
        <w:rPr>
          <w:b/>
          <w:i/>
        </w:rPr>
        <w:t>Etiqueta:</w:t>
      </w:r>
      <w:r>
        <w:t xml:space="preserve"> Nombre para describir el recurso en el concepto.</w:t>
      </w:r>
    </w:p>
    <w:p w:rsidR="00A43F1C" w:rsidRDefault="00A43F1C" w:rsidP="00A43F1C">
      <w:pPr>
        <w:pStyle w:val="Prrafodelista"/>
        <w:numPr>
          <w:ilvl w:val="0"/>
          <w:numId w:val="68"/>
        </w:numPr>
      </w:pPr>
      <w:r w:rsidRPr="00A43F1C">
        <w:rPr>
          <w:b/>
          <w:i/>
        </w:rPr>
        <w:t>Grupo:</w:t>
      </w:r>
      <w:r>
        <w:t xml:space="preserve"> Clasifica</w:t>
      </w:r>
      <w:r w:rsidR="00CB40E8">
        <w:t xml:space="preserve"> y agrupa</w:t>
      </w:r>
      <w:r>
        <w:t xml:space="preserve"> los recursos de acuerdo al tipo de archivo, y el icono que aparecerá para identificar el recurso.</w:t>
      </w:r>
    </w:p>
    <w:p w:rsidR="00A43F1C" w:rsidRPr="00CB40E8" w:rsidRDefault="00A43F1C" w:rsidP="00A43F1C">
      <w:pPr>
        <w:pStyle w:val="Prrafodelista"/>
        <w:numPr>
          <w:ilvl w:val="0"/>
          <w:numId w:val="68"/>
        </w:numPr>
      </w:pPr>
      <w:r w:rsidRPr="00A43F1C">
        <w:rPr>
          <w:b/>
          <w:i/>
        </w:rPr>
        <w:t>Nombre del Recurso:</w:t>
      </w:r>
      <w:r w:rsidR="00CB40E8">
        <w:rPr>
          <w:b/>
          <w:i/>
        </w:rPr>
        <w:t xml:space="preserve"> </w:t>
      </w:r>
      <w:r w:rsidR="00CB40E8" w:rsidRPr="00CB40E8">
        <w:t>Nombre del archivo que se va usar como recurso</w:t>
      </w:r>
    </w:p>
    <w:p w:rsidR="00A43F1C" w:rsidRPr="00A43F1C" w:rsidRDefault="00A43F1C" w:rsidP="00A43F1C">
      <w:pPr>
        <w:pStyle w:val="Prrafodelista"/>
        <w:numPr>
          <w:ilvl w:val="0"/>
          <w:numId w:val="68"/>
        </w:numPr>
        <w:rPr>
          <w:b/>
          <w:i/>
        </w:rPr>
      </w:pPr>
      <w:r w:rsidRPr="00A43F1C">
        <w:rPr>
          <w:b/>
          <w:i/>
        </w:rPr>
        <w:t>Descripción:</w:t>
      </w:r>
      <w:r w:rsidR="00CB40E8">
        <w:rPr>
          <w:b/>
          <w:i/>
        </w:rPr>
        <w:t xml:space="preserve"> </w:t>
      </w:r>
      <w:r w:rsidR="00CB40E8" w:rsidRPr="00CB40E8">
        <w:t>Una breve descripción del contenido del recurso</w:t>
      </w:r>
    </w:p>
    <w:p w:rsidR="00A43F1C" w:rsidRPr="00A43F1C" w:rsidRDefault="00A43F1C" w:rsidP="00A43F1C">
      <w:pPr>
        <w:pStyle w:val="Prrafodelista"/>
        <w:numPr>
          <w:ilvl w:val="0"/>
          <w:numId w:val="68"/>
        </w:numPr>
        <w:rPr>
          <w:b/>
          <w:i/>
        </w:rPr>
      </w:pPr>
      <w:r w:rsidRPr="00A43F1C">
        <w:rPr>
          <w:b/>
          <w:i/>
        </w:rPr>
        <w:t>Palabras Claves:</w:t>
      </w:r>
      <w:r w:rsidR="00CB40E8">
        <w:rPr>
          <w:b/>
          <w:i/>
        </w:rPr>
        <w:t xml:space="preserve"> </w:t>
      </w:r>
      <w:r w:rsidR="00CB40E8" w:rsidRPr="00CB40E8">
        <w:t>Palabras que se utilizan para realizar búsquedas.</w:t>
      </w:r>
    </w:p>
    <w:p w:rsidR="00A43F1C" w:rsidRPr="00CB40E8" w:rsidRDefault="00A43F1C" w:rsidP="00A43F1C">
      <w:pPr>
        <w:pStyle w:val="Prrafodelista"/>
        <w:numPr>
          <w:ilvl w:val="0"/>
          <w:numId w:val="68"/>
        </w:numPr>
        <w:rPr>
          <w:b/>
          <w:i/>
        </w:rPr>
      </w:pPr>
      <w:r w:rsidRPr="00A43F1C">
        <w:rPr>
          <w:b/>
          <w:i/>
        </w:rPr>
        <w:t>Idio</w:t>
      </w:r>
      <w:r>
        <w:rPr>
          <w:b/>
          <w:i/>
        </w:rPr>
        <w:t>m</w:t>
      </w:r>
      <w:r w:rsidRPr="00A43F1C">
        <w:rPr>
          <w:b/>
          <w:i/>
        </w:rPr>
        <w:t>as:</w:t>
      </w:r>
      <w:r w:rsidR="00CB40E8">
        <w:rPr>
          <w:b/>
          <w:i/>
        </w:rPr>
        <w:t xml:space="preserve"> </w:t>
      </w:r>
      <w:r w:rsidR="00CB40E8">
        <w:t>Seleccionar el tipo de idioma del recurso si es un texto.</w:t>
      </w:r>
    </w:p>
    <w:p w:rsidR="00CB40E8" w:rsidRPr="00A43F1C" w:rsidRDefault="00CB40E8" w:rsidP="00A43F1C">
      <w:pPr>
        <w:pStyle w:val="Prrafodelista"/>
        <w:numPr>
          <w:ilvl w:val="0"/>
          <w:numId w:val="68"/>
        </w:numPr>
        <w:rPr>
          <w:b/>
          <w:i/>
        </w:rPr>
      </w:pPr>
      <w:r>
        <w:rPr>
          <w:b/>
          <w:i/>
        </w:rPr>
        <w:lastRenderedPageBreak/>
        <w:t xml:space="preserve">No Copiar: </w:t>
      </w:r>
      <w:r>
        <w:t xml:space="preserve">Indica si se realiza una copia del recurso en la carpeta del mapa o si solo se desea </w:t>
      </w:r>
      <w:r w:rsidR="009A2F7C">
        <w:t>crear el vinculo.</w:t>
      </w:r>
    </w:p>
    <w:p w:rsidR="00A43F1C" w:rsidRDefault="00A43F1C" w:rsidP="00A43F1C">
      <w:pPr>
        <w:rPr>
          <w:i/>
        </w:rPr>
      </w:pPr>
    </w:p>
    <w:p w:rsidR="00A43F1C" w:rsidRDefault="00A43F1C" w:rsidP="00B46A43"/>
    <w:p w:rsidR="00A43F1C" w:rsidRPr="00B46A43" w:rsidRDefault="00A43F1C" w:rsidP="00B46A43"/>
    <w:p w:rsidR="00D76FD3" w:rsidRDefault="00D76FD3" w:rsidP="00D76FD3">
      <w:pPr>
        <w:pStyle w:val="Ttulo4"/>
      </w:pPr>
      <w:r>
        <w:t>Importar Recursos</w:t>
      </w:r>
    </w:p>
    <w:p w:rsidR="00D76FD3" w:rsidRDefault="00D76FD3" w:rsidP="00D76FD3">
      <w:pPr>
        <w:pStyle w:val="Ttulo4"/>
      </w:pPr>
      <w:r>
        <w:t>Adicionar y editar enlaces a recursos</w:t>
      </w:r>
    </w:p>
    <w:p w:rsidR="00D76FD3" w:rsidRPr="00D76FD3" w:rsidRDefault="00D76FD3" w:rsidP="00D76FD3">
      <w:pPr>
        <w:pStyle w:val="Ttulo4"/>
      </w:pPr>
      <w:r>
        <w:t>Manipular enlaces de recursos existentes</w:t>
      </w:r>
    </w:p>
    <w:p w:rsidR="00F00CD4" w:rsidRDefault="00DC2A28" w:rsidP="00DC2A28">
      <w:pPr>
        <w:pStyle w:val="Ttulo1"/>
      </w:pPr>
      <w:bookmarkStart w:id="104" w:name="_Toc336094059"/>
      <w:bookmarkStart w:id="105" w:name="_Toc338171174"/>
      <w:r>
        <w:lastRenderedPageBreak/>
        <w:t>RECOMENDACIONES</w:t>
      </w:r>
      <w:bookmarkEnd w:id="104"/>
      <w:bookmarkEnd w:id="105"/>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Default="00DC2A28" w:rsidP="00DC2A28">
      <w:pPr>
        <w:rPr>
          <w:lang w:val="es-CO" w:eastAsia="en-US"/>
        </w:rPr>
      </w:pPr>
    </w:p>
    <w:p w:rsidR="00DC2A28" w:rsidRPr="00DC2A28" w:rsidRDefault="00DC2A28" w:rsidP="00DC2A28">
      <w:pPr>
        <w:pStyle w:val="Ttulo1"/>
      </w:pPr>
      <w:bookmarkStart w:id="106" w:name="_Toc336094060"/>
      <w:bookmarkStart w:id="107" w:name="_Toc338171175"/>
      <w:r>
        <w:lastRenderedPageBreak/>
        <w:t>CONCLUSIONES</w:t>
      </w:r>
      <w:bookmarkEnd w:id="106"/>
      <w:bookmarkEnd w:id="107"/>
    </w:p>
    <w:p w:rsidR="000251CD" w:rsidRDefault="000251CD" w:rsidP="00A0472A">
      <w:pPr>
        <w:pStyle w:val="Ttulo1"/>
      </w:pPr>
      <w:bookmarkStart w:id="108" w:name="_Toc336094061"/>
      <w:bookmarkStart w:id="109" w:name="_Toc338171176"/>
      <w:r w:rsidRPr="00374C55">
        <w:lastRenderedPageBreak/>
        <w:t>BIBLIOGRAFÍA</w:t>
      </w:r>
      <w:bookmarkEnd w:id="108"/>
      <w:bookmarkEnd w:id="109"/>
    </w:p>
    <w:p w:rsidR="00E25FC4" w:rsidRPr="00E25FC4" w:rsidRDefault="00E25FC4" w:rsidP="00E25FC4">
      <w:pPr>
        <w:rPr>
          <w:lang w:val="es-CO" w:eastAsia="en-US"/>
        </w:rPr>
      </w:pPr>
    </w:p>
    <w:p w:rsidR="00740A64" w:rsidRPr="00740A64" w:rsidRDefault="00B973B4" w:rsidP="00740A64">
      <w:pPr>
        <w:pStyle w:val="Bibliografa"/>
        <w:ind w:left="720" w:hanging="720"/>
      </w:pPr>
      <w:r>
        <w:rPr>
          <w:lang w:val="en-US" w:eastAsia="en-US"/>
        </w:rPr>
        <w:fldChar w:fldCharType="begin"/>
      </w:r>
      <w:r w:rsidR="005D2765">
        <w:rPr>
          <w:lang w:eastAsia="en-US"/>
        </w:rPr>
        <w:instrText xml:space="preserve"> BIBLIOGRAPHY  \l 3082 </w:instrText>
      </w:r>
      <w:r>
        <w:rPr>
          <w:lang w:val="en-US" w:eastAsia="en-US"/>
        </w:rPr>
        <w:fldChar w:fldCharType="separate"/>
      </w:r>
      <w:r w:rsidR="009A504A">
        <w:rPr>
          <w:i/>
          <w:iCs/>
          <w:noProof/>
        </w:rPr>
        <w:t>El arte de la memoria.</w:t>
      </w:r>
      <w:r w:rsidR="009A504A">
        <w:rPr>
          <w:noProof/>
        </w:rPr>
        <w:t xml:space="preserve"> (10 de 06 de 2010). Recuperado el 18 de 09 de 2012, de http://www.elartedelamemoria.org/2010/06/10/diferencias-entre-mapas-conceptuales-y-mentales</w:t>
      </w:r>
    </w:p>
    <w:p w:rsidR="009A504A" w:rsidRDefault="009A504A" w:rsidP="00740A64">
      <w:pPr>
        <w:pStyle w:val="Bibliografa"/>
        <w:ind w:left="720" w:hanging="720"/>
        <w:rPr>
          <w:noProof/>
        </w:rPr>
      </w:pPr>
      <w:r>
        <w:rPr>
          <w:noProof/>
        </w:rPr>
        <w:t xml:space="preserve">Aguilar, M. F. (2006). El mapa conceptual, una herramienta para aprender y enseñar. </w:t>
      </w:r>
      <w:r>
        <w:rPr>
          <w:i/>
          <w:iCs/>
          <w:noProof/>
        </w:rPr>
        <w:t>Plasticidad y Restauración Neurológica, 5</w:t>
      </w:r>
      <w:r>
        <w:rPr>
          <w:noProof/>
        </w:rPr>
        <w:t>(1).</w:t>
      </w:r>
    </w:p>
    <w:p w:rsidR="009A504A" w:rsidRDefault="009A504A" w:rsidP="00740A64">
      <w:pPr>
        <w:pStyle w:val="Bibliografa"/>
        <w:ind w:left="720" w:hanging="720"/>
        <w:rPr>
          <w:noProof/>
        </w:rPr>
      </w:pPr>
      <w:r>
        <w:rPr>
          <w:noProof/>
        </w:rPr>
        <w:t xml:space="preserve">Ausubel, D. P., Novak, J. D., &amp; Hanesian, H. (1983). </w:t>
      </w:r>
      <w:r>
        <w:rPr>
          <w:i/>
          <w:iCs/>
          <w:noProof/>
        </w:rPr>
        <w:t>Psicologìa Educativa : Un punto de vista cognitivo</w:t>
      </w:r>
      <w:r>
        <w:rPr>
          <w:noProof/>
        </w:rPr>
        <w:t xml:space="preserve"> (2da ed.). México: Trillas.</w:t>
      </w:r>
    </w:p>
    <w:p w:rsidR="009A504A" w:rsidRDefault="009A504A" w:rsidP="00740A64">
      <w:pPr>
        <w:pStyle w:val="Bibliografa"/>
        <w:ind w:left="720" w:hanging="720"/>
        <w:rPr>
          <w:noProof/>
        </w:rPr>
      </w:pPr>
      <w:r>
        <w:rPr>
          <w:noProof/>
        </w:rPr>
        <w:t xml:space="preserve">Ballester, A., Palleras, J., Vicens, G., &amp; Gayoso, P. (2002). </w:t>
      </w:r>
      <w:r>
        <w:rPr>
          <w:i/>
          <w:iCs/>
          <w:noProof/>
        </w:rPr>
        <w:t>El aprendizaje significativo en la práctica y didáctica de la geografía</w:t>
      </w:r>
      <w:r>
        <w:rPr>
          <w:noProof/>
        </w:rPr>
        <w:t xml:space="preserve"> (Vol. 14).</w:t>
      </w:r>
    </w:p>
    <w:p w:rsidR="009A504A" w:rsidRDefault="009A504A" w:rsidP="00740A64">
      <w:pPr>
        <w:pStyle w:val="Bibliografa"/>
        <w:ind w:left="720" w:hanging="720"/>
        <w:rPr>
          <w:noProof/>
        </w:rPr>
      </w:pPr>
      <w:r>
        <w:rPr>
          <w:noProof/>
        </w:rPr>
        <w:t xml:space="preserve">Buzán, T. (2004). </w:t>
      </w:r>
      <w:r>
        <w:rPr>
          <w:i/>
          <w:iCs/>
          <w:noProof/>
        </w:rPr>
        <w:t>Como crear mapas mentales.</w:t>
      </w:r>
      <w:r>
        <w:rPr>
          <w:noProof/>
        </w:rPr>
        <w:t xml:space="preserve"> España: Ediciones Urano.</w:t>
      </w:r>
    </w:p>
    <w:p w:rsidR="009A504A" w:rsidRDefault="009A504A" w:rsidP="00740A64">
      <w:pPr>
        <w:pStyle w:val="Bibliografa"/>
        <w:ind w:left="720" w:hanging="720"/>
        <w:rPr>
          <w:noProof/>
        </w:rPr>
      </w:pPr>
      <w:r>
        <w:rPr>
          <w:noProof/>
        </w:rPr>
        <w:t xml:space="preserve">Chadwick, P., &amp; Birchwood, M. ,. </w:t>
      </w:r>
      <w:r w:rsidRPr="009A504A">
        <w:rPr>
          <w:noProof/>
          <w:lang w:val="en-US"/>
        </w:rPr>
        <w:t xml:space="preserve">(1996). </w:t>
      </w:r>
      <w:r w:rsidRPr="009A504A">
        <w:rPr>
          <w:i/>
          <w:iCs/>
          <w:noProof/>
          <w:lang w:val="en-US"/>
        </w:rPr>
        <w:t>Cognitive therapy for delusions, voices and paranoia.</w:t>
      </w:r>
      <w:r w:rsidRPr="009A504A">
        <w:rPr>
          <w:noProof/>
          <w:lang w:val="en-US"/>
        </w:rPr>
        <w:t xml:space="preserve"> </w:t>
      </w:r>
      <w:r>
        <w:rPr>
          <w:noProof/>
        </w:rPr>
        <w:t>Inglaterra: John Wiley &amp; Sons.</w:t>
      </w:r>
    </w:p>
    <w:p w:rsidR="009A504A" w:rsidRDefault="009A504A" w:rsidP="00740A64">
      <w:pPr>
        <w:pStyle w:val="Bibliografa"/>
        <w:ind w:left="720" w:hanging="720"/>
        <w:rPr>
          <w:noProof/>
        </w:rPr>
      </w:pPr>
      <w:r>
        <w:rPr>
          <w:noProof/>
        </w:rPr>
        <w:t xml:space="preserve">Coll, C. (1990). </w:t>
      </w:r>
      <w:r>
        <w:rPr>
          <w:i/>
          <w:iCs/>
          <w:noProof/>
        </w:rPr>
        <w:t>'Un marco de referencia psicológico para la educación escolar.'.</w:t>
      </w:r>
      <w:r>
        <w:rPr>
          <w:noProof/>
        </w:rPr>
        <w:t xml:space="preserve"> Madrid: Alianza.</w:t>
      </w:r>
    </w:p>
    <w:p w:rsidR="009A504A" w:rsidRDefault="009A504A" w:rsidP="00740A64">
      <w:pPr>
        <w:pStyle w:val="Bibliografa"/>
        <w:ind w:left="720" w:hanging="720"/>
        <w:rPr>
          <w:noProof/>
        </w:rPr>
      </w:pPr>
      <w:r>
        <w:rPr>
          <w:noProof/>
        </w:rPr>
        <w:t xml:space="preserve">Díaz, F., &amp; Hernández, G. (1998). </w:t>
      </w:r>
      <w:r>
        <w:rPr>
          <w:i/>
          <w:iCs/>
          <w:noProof/>
        </w:rPr>
        <w:t>Estrategias docentes para un aprendizaje significativo.</w:t>
      </w:r>
      <w:r>
        <w:rPr>
          <w:noProof/>
        </w:rPr>
        <w:t xml:space="preserve"> México: Mc Graw Hill.</w:t>
      </w:r>
    </w:p>
    <w:p w:rsidR="009A504A" w:rsidRDefault="009A504A" w:rsidP="00740A64">
      <w:pPr>
        <w:pStyle w:val="Bibliografa"/>
        <w:ind w:left="720" w:hanging="720"/>
        <w:rPr>
          <w:noProof/>
        </w:rPr>
      </w:pPr>
      <w:r>
        <w:rPr>
          <w:noProof/>
        </w:rPr>
        <w:t xml:space="preserve">Fingermann, H. (17 de 08 de 2010). </w:t>
      </w:r>
      <w:r>
        <w:rPr>
          <w:i/>
          <w:iCs/>
          <w:noProof/>
        </w:rPr>
        <w:t>La guía 2000</w:t>
      </w:r>
      <w:r>
        <w:rPr>
          <w:noProof/>
        </w:rPr>
        <w:t>. Recuperado el 2012 de 08 de 14, de http://educacion.laguia2000.com/estrategias-didacticas/estrategias-de-ensenanza-aprendizaje?replytocom=480</w:t>
      </w:r>
    </w:p>
    <w:p w:rsidR="009A504A" w:rsidRDefault="009A504A" w:rsidP="00740A64">
      <w:pPr>
        <w:pStyle w:val="Bibliografa"/>
        <w:ind w:left="720" w:hanging="720"/>
        <w:rPr>
          <w:noProof/>
        </w:rPr>
      </w:pPr>
      <w:r>
        <w:rPr>
          <w:noProof/>
        </w:rPr>
        <w:t xml:space="preserve">Fingermann, H. (02 de 08 de 2010). </w:t>
      </w:r>
      <w:r>
        <w:rPr>
          <w:i/>
          <w:iCs/>
          <w:noProof/>
        </w:rPr>
        <w:t>La guía 2000.</w:t>
      </w:r>
      <w:r>
        <w:rPr>
          <w:noProof/>
        </w:rPr>
        <w:t xml:space="preserve"> Recuperado el 19 de 09 de 2012, de http://educacion.laguia2000.com/aprendizaje/aprendizaje-memoristico</w:t>
      </w:r>
    </w:p>
    <w:p w:rsidR="009A504A" w:rsidRDefault="009A504A" w:rsidP="00740A64">
      <w:pPr>
        <w:pStyle w:val="Bibliografa"/>
        <w:ind w:left="720" w:hanging="720"/>
        <w:rPr>
          <w:noProof/>
        </w:rPr>
      </w:pPr>
      <w:r>
        <w:rPr>
          <w:noProof/>
        </w:rPr>
        <w:t xml:space="preserve">Gonzalez Vargas, B. (2008). </w:t>
      </w:r>
      <w:r>
        <w:rPr>
          <w:i/>
          <w:iCs/>
          <w:noProof/>
        </w:rPr>
        <w:t>La Tecnología está siendo subutilizada en la educación</w:t>
      </w:r>
      <w:r>
        <w:rPr>
          <w:noProof/>
        </w:rPr>
        <w:t xml:space="preserve">. Recuperado el 28 de 03 de 2012, de </w:t>
      </w:r>
      <w:r>
        <w:rPr>
          <w:noProof/>
        </w:rPr>
        <w:lastRenderedPageBreak/>
        <w:t>http://pedablogia.wordpress.com/2008/03/28/la-tecnologia-esta-siendo-subutilizada-en-la-educacion/</w:t>
      </w:r>
    </w:p>
    <w:p w:rsidR="009A504A" w:rsidRDefault="009A504A" w:rsidP="00740A64">
      <w:pPr>
        <w:pStyle w:val="Bibliografa"/>
        <w:ind w:left="720" w:hanging="720"/>
        <w:rPr>
          <w:noProof/>
        </w:rPr>
      </w:pPr>
      <w:r w:rsidRPr="009A504A">
        <w:rPr>
          <w:noProof/>
          <w:lang w:val="en-US"/>
        </w:rPr>
        <w:t xml:space="preserve">Johnson, D. W., Johnson, R. T., &amp; Holubec, E. (1999). </w:t>
      </w:r>
      <w:r>
        <w:rPr>
          <w:i/>
          <w:iCs/>
          <w:noProof/>
        </w:rPr>
        <w:t>El aprendizaje cooperativo en el aula.</w:t>
      </w:r>
      <w:r>
        <w:rPr>
          <w:noProof/>
        </w:rPr>
        <w:t xml:space="preserve"> Paidós.</w:t>
      </w:r>
    </w:p>
    <w:p w:rsidR="009A504A" w:rsidRDefault="009A504A" w:rsidP="00740A64">
      <w:pPr>
        <w:pStyle w:val="Bibliografa"/>
        <w:ind w:left="720" w:hanging="720"/>
        <w:rPr>
          <w:noProof/>
        </w:rPr>
      </w:pPr>
      <w:r>
        <w:rPr>
          <w:noProof/>
        </w:rPr>
        <w:t xml:space="preserve">Lopez, J. C. (11 de 05 de 2002). </w:t>
      </w:r>
      <w:r>
        <w:rPr>
          <w:i/>
          <w:iCs/>
          <w:noProof/>
        </w:rPr>
        <w:t>Eduteka</w:t>
      </w:r>
      <w:r>
        <w:rPr>
          <w:noProof/>
        </w:rPr>
        <w:t>. Recuperado el 05 de 05 de 2012 , de http://www.eduteka.org/modulos/4/91/707/1</w:t>
      </w:r>
    </w:p>
    <w:p w:rsidR="009A504A" w:rsidRDefault="009A504A" w:rsidP="00740A64">
      <w:pPr>
        <w:pStyle w:val="Bibliografa"/>
        <w:ind w:left="720" w:hanging="720"/>
        <w:rPr>
          <w:noProof/>
        </w:rPr>
      </w:pPr>
      <w:r>
        <w:rPr>
          <w:noProof/>
        </w:rPr>
        <w:t xml:space="preserve">Lopez, J. C. (01 de 03 de 2012). </w:t>
      </w:r>
      <w:r>
        <w:rPr>
          <w:i/>
          <w:iCs/>
          <w:noProof/>
        </w:rPr>
        <w:t>Eduteka - Aprendizaje visual.</w:t>
      </w:r>
      <w:r>
        <w:rPr>
          <w:noProof/>
        </w:rPr>
        <w:t xml:space="preserve"> Recuperado el 2012 de 04 de 15, de http://www.eduteka.org/modulos/4/91/707/1</w:t>
      </w:r>
    </w:p>
    <w:p w:rsidR="009A504A" w:rsidRDefault="009A504A" w:rsidP="00740A64">
      <w:pPr>
        <w:pStyle w:val="Bibliografa"/>
        <w:ind w:left="720" w:hanging="720"/>
        <w:rPr>
          <w:noProof/>
        </w:rPr>
      </w:pPr>
      <w:r>
        <w:rPr>
          <w:noProof/>
        </w:rPr>
        <w:t xml:space="preserve">Mayer, R. E. (1999). </w:t>
      </w:r>
      <w:r>
        <w:rPr>
          <w:i/>
          <w:iCs/>
          <w:noProof/>
        </w:rPr>
        <w:t>Psicología de la educación: El aprendizaje de las áreas de conocimiento.</w:t>
      </w:r>
      <w:r>
        <w:rPr>
          <w:noProof/>
        </w:rPr>
        <w:t xml:space="preserve"> Pearson.</w:t>
      </w:r>
    </w:p>
    <w:p w:rsidR="009A504A" w:rsidRDefault="009A504A" w:rsidP="00740A64">
      <w:pPr>
        <w:pStyle w:val="Bibliografa"/>
        <w:ind w:left="720" w:hanging="720"/>
        <w:rPr>
          <w:noProof/>
        </w:rPr>
      </w:pPr>
      <w:r>
        <w:rPr>
          <w:noProof/>
        </w:rPr>
        <w:t xml:space="preserve">Ontoria, A., Ballesteros, A., &amp; Cuevas, C. (1994). </w:t>
      </w:r>
      <w:r>
        <w:rPr>
          <w:i/>
          <w:iCs/>
          <w:noProof/>
        </w:rPr>
        <w:t>Mapas Conceptuales: Una tècnica para aprender.</w:t>
      </w:r>
      <w:r>
        <w:rPr>
          <w:noProof/>
        </w:rPr>
        <w:t xml:space="preserve"> Narcea.</w:t>
      </w:r>
    </w:p>
    <w:p w:rsidR="009A504A" w:rsidRDefault="009A504A" w:rsidP="00740A64">
      <w:pPr>
        <w:pStyle w:val="Bibliografa"/>
        <w:ind w:left="720" w:hanging="720"/>
        <w:rPr>
          <w:noProof/>
        </w:rPr>
      </w:pPr>
      <w:r>
        <w:rPr>
          <w:noProof/>
        </w:rPr>
        <w:t xml:space="preserve">Pichardo, J. P. (1999). </w:t>
      </w:r>
      <w:r>
        <w:rPr>
          <w:i/>
          <w:iCs/>
          <w:noProof/>
        </w:rPr>
        <w:t>Didactica de los mapas conceptuales.</w:t>
      </w:r>
      <w:r>
        <w:rPr>
          <w:noProof/>
        </w:rPr>
        <w:t xml:space="preserve"> México: Jertalhum.</w:t>
      </w:r>
    </w:p>
    <w:p w:rsidR="009A504A" w:rsidRDefault="009A504A" w:rsidP="00740A64">
      <w:pPr>
        <w:pStyle w:val="Bibliografa"/>
        <w:ind w:left="720" w:hanging="720"/>
        <w:rPr>
          <w:noProof/>
        </w:rPr>
      </w:pPr>
      <w:r>
        <w:rPr>
          <w:noProof/>
        </w:rPr>
        <w:t xml:space="preserve">Piedrahita Plata, F. (01 de 09 de 2007). </w:t>
      </w:r>
      <w:r>
        <w:rPr>
          <w:i/>
          <w:iCs/>
          <w:noProof/>
        </w:rPr>
        <w:t>Eduteka</w:t>
      </w:r>
      <w:r>
        <w:rPr>
          <w:noProof/>
        </w:rPr>
        <w:t>. Recuperado el 2012 de 04 de 28, de http://www.eduteka.org/modulos/8/236/768/1</w:t>
      </w:r>
    </w:p>
    <w:p w:rsidR="009A504A" w:rsidRDefault="009A504A" w:rsidP="00740A64">
      <w:pPr>
        <w:pStyle w:val="Bibliografa"/>
        <w:ind w:left="720" w:hanging="720"/>
        <w:rPr>
          <w:noProof/>
        </w:rPr>
      </w:pPr>
      <w:r>
        <w:rPr>
          <w:noProof/>
        </w:rPr>
        <w:t xml:space="preserve">Pino, C. (08 de 07 de 2009). </w:t>
      </w:r>
      <w:r>
        <w:rPr>
          <w:i/>
          <w:iCs/>
          <w:noProof/>
        </w:rPr>
        <w:t>Slide Share.</w:t>
      </w:r>
      <w:r>
        <w:rPr>
          <w:noProof/>
        </w:rPr>
        <w:t xml:space="preserve"> Recuperado el 19 de 09 de 2012, de Mapas Conceptuales: http://www.slideshare.net/ceci_gandalf/mapas-conceptuales-1696384</w:t>
      </w:r>
    </w:p>
    <w:p w:rsidR="009A504A" w:rsidRDefault="009A504A" w:rsidP="00740A64">
      <w:pPr>
        <w:pStyle w:val="Bibliografa"/>
        <w:ind w:left="720" w:hanging="720"/>
        <w:rPr>
          <w:noProof/>
        </w:rPr>
      </w:pPr>
      <w:r>
        <w:rPr>
          <w:noProof/>
        </w:rPr>
        <w:t xml:space="preserve">Wikipedia. (26 de 04 de 2012). </w:t>
      </w:r>
      <w:r>
        <w:rPr>
          <w:i/>
          <w:iCs/>
          <w:noProof/>
        </w:rPr>
        <w:t>Tecnologìas de Informaciòn y Comunicaciòn</w:t>
      </w:r>
      <w:r>
        <w:rPr>
          <w:noProof/>
        </w:rPr>
        <w:t>. Recuperado el 26 de 04 de 2012, de http://es.wikipedia.org/wiki/Tecnolog%C3%ADas_de_la_informaci%C3%B3n_y_la_comunicaci%C3%B3n</w:t>
      </w:r>
    </w:p>
    <w:p w:rsidR="009A504A" w:rsidRDefault="009A504A" w:rsidP="00740A64">
      <w:pPr>
        <w:pStyle w:val="Bibliografa"/>
        <w:ind w:left="720" w:hanging="720"/>
        <w:rPr>
          <w:noProof/>
        </w:rPr>
      </w:pPr>
      <w:r>
        <w:rPr>
          <w:noProof/>
        </w:rPr>
        <w:t xml:space="preserve">XarxaTIC. (s.f.). </w:t>
      </w:r>
      <w:r>
        <w:rPr>
          <w:i/>
          <w:iCs/>
          <w:noProof/>
        </w:rPr>
        <w:t>Herramientas 2.0</w:t>
      </w:r>
      <w:r>
        <w:rPr>
          <w:noProof/>
        </w:rPr>
        <w:t>. Recuperado el 05 de 05 de 2012, de http://www.xarxatic.com/herramientas-2-0/</w:t>
      </w:r>
    </w:p>
    <w:p w:rsidR="000251CD" w:rsidRPr="00526D9A" w:rsidRDefault="00B973B4" w:rsidP="00740A64">
      <w:pPr>
        <w:pStyle w:val="Bibliografa"/>
        <w:rPr>
          <w:lang w:val="es-CO" w:eastAsia="en-US"/>
        </w:rPr>
      </w:pPr>
      <w:r>
        <w:rPr>
          <w:lang w:val="en-US" w:eastAsia="en-US"/>
        </w:rPr>
        <w:fldChar w:fldCharType="end"/>
      </w:r>
    </w:p>
    <w:p w:rsidR="00DC2A28" w:rsidRPr="00526D9A" w:rsidRDefault="00DC2A28" w:rsidP="00DC2A28">
      <w:pPr>
        <w:rPr>
          <w:lang w:val="es-CO" w:eastAsia="en-US"/>
        </w:rPr>
      </w:pPr>
    </w:p>
    <w:p w:rsidR="00DC2A28" w:rsidRPr="00526D9A" w:rsidRDefault="00DC2A28" w:rsidP="00DC2A28">
      <w:pPr>
        <w:rPr>
          <w:lang w:val="es-CO" w:eastAsia="en-US"/>
        </w:rPr>
      </w:pPr>
    </w:p>
    <w:p w:rsidR="00DC2A28" w:rsidRPr="00526D9A" w:rsidRDefault="00DC2A28" w:rsidP="00DC2A28">
      <w:pPr>
        <w:rPr>
          <w:lang w:val="es-CO" w:eastAsia="en-US"/>
        </w:rPr>
      </w:pPr>
    </w:p>
    <w:p w:rsidR="00DC2A28" w:rsidRPr="00526D9A" w:rsidRDefault="00DC2A28" w:rsidP="00DC2A28">
      <w:pPr>
        <w:rPr>
          <w:lang w:val="es-CO" w:eastAsia="en-US"/>
        </w:rPr>
      </w:pPr>
    </w:p>
    <w:p w:rsidR="005203D8" w:rsidRDefault="005203D8" w:rsidP="005203D8">
      <w:pPr>
        <w:pStyle w:val="Ttulo10"/>
        <w:suppressAutoHyphens w:val="0"/>
        <w:overflowPunct/>
        <w:autoSpaceDE/>
        <w:autoSpaceDN/>
        <w:adjustRightInd/>
        <w:spacing w:line="360" w:lineRule="auto"/>
        <w:textAlignment w:val="auto"/>
        <w:rPr>
          <w:rFonts w:ascii="Arial" w:hAnsi="Arial" w:cs="Arial"/>
          <w:noProof w:val="0"/>
          <w:szCs w:val="24"/>
        </w:rPr>
      </w:pPr>
      <w:r>
        <w:rPr>
          <w:rFonts w:ascii="Arial" w:hAnsi="Arial" w:cs="Arial"/>
          <w:noProof w:val="0"/>
          <w:szCs w:val="24"/>
        </w:rPr>
        <w:lastRenderedPageBreak/>
        <w:t>GLOSARIO</w:t>
      </w:r>
    </w:p>
    <w:p w:rsidR="005203D8" w:rsidRDefault="005203D8" w:rsidP="005203D8">
      <w:pPr>
        <w:pStyle w:val="Textoindependiente"/>
        <w:spacing w:line="360" w:lineRule="auto"/>
        <w:jc w:val="both"/>
      </w:pPr>
    </w:p>
    <w:p w:rsidR="005203D8" w:rsidRDefault="005203D8" w:rsidP="005203D8">
      <w:pPr>
        <w:pStyle w:val="Textoindependiente"/>
        <w:spacing w:line="360" w:lineRule="auto"/>
        <w:jc w:val="both"/>
        <w:rPr>
          <w:b/>
          <w:bCs/>
        </w:rPr>
      </w:pPr>
      <w:r>
        <w:t xml:space="preserve">El presente glosario busca guiar y orientar a los usuarios en lo referente  a  los diversos conceptos y terminologías empleadas en el manual de uso de la herramienta </w:t>
      </w:r>
      <w:proofErr w:type="spellStart"/>
      <w:r>
        <w:t>Cmaptools</w:t>
      </w:r>
      <w:proofErr w:type="spellEnd"/>
      <w:r>
        <w:t>.</w:t>
      </w:r>
    </w:p>
    <w:p w:rsidR="005203D8" w:rsidRP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Acceso:</w:t>
      </w:r>
      <w:r>
        <w:t xml:space="preserve"> recuperación o grabación de datos que han sido almacenados en un sistema de computación. </w:t>
      </w:r>
    </w:p>
    <w:p w:rsidR="005203D8" w:rsidRP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Acceso Directo:</w:t>
      </w:r>
      <w:r>
        <w:t xml:space="preserve"> es un icono que permite abrir más fácilmente un determinado programa o archivo.</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Barra de menú (</w:t>
      </w:r>
      <w:proofErr w:type="spellStart"/>
      <w:r w:rsidRPr="005203D8">
        <w:rPr>
          <w:b/>
        </w:rPr>
        <w:t>Menu</w:t>
      </w:r>
      <w:proofErr w:type="spellEnd"/>
      <w:r w:rsidRPr="005203D8">
        <w:rPr>
          <w:b/>
        </w:rPr>
        <w:t xml:space="preserve"> Bar):</w:t>
      </w:r>
      <w:r>
        <w:t xml:space="preserve"> un menú en que las opciones se despliegan a lo ancho de la pantalla. </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Campo:</w:t>
      </w:r>
      <w:r>
        <w:t xml:space="preserve"> son los elementos diferenciados de un registro de información. Son los lugares destinados para contener un dato determinado en un fichero o en una base de datos.</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Clic:</w:t>
      </w:r>
      <w:r>
        <w:t xml:space="preserve"> una pulsación en el botón del ratón (mouse).</w:t>
      </w:r>
    </w:p>
    <w:p w:rsidR="005203D8" w:rsidRP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Computadora:</w:t>
      </w:r>
      <w:r>
        <w:t xml:space="preserve"> un instrumento electrónico capaz de interpretar y ejecutar comandos programados para entrada, salida, cómputo y operaciones lógicas. </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Contraseña:</w:t>
      </w:r>
      <w:r>
        <w:t xml:space="preserve"> una palabra o una frase que sólo el usuario final conoce y permite que el usuario final tenga acceso al sistema.</w:t>
      </w:r>
    </w:p>
    <w:p w:rsidR="005203D8" w:rsidRP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Datos:</w:t>
      </w:r>
      <w:r>
        <w:t xml:space="preserve"> </w:t>
      </w:r>
      <w:r w:rsidRPr="00685966">
        <w:t>es una representación simbólica (numérica, alfabética, algorítmica, entre otros.), un atributo o característica de una entidad</w:t>
      </w:r>
      <w:r>
        <w:t>.</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Doble clic:</w:t>
      </w:r>
      <w:r>
        <w:t xml:space="preserve"> pulsación doble del botón de un dispositivo de pulsar y soltar en una sucesión rápida. </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lastRenderedPageBreak/>
        <w:t>Formulario (ventana):</w:t>
      </w:r>
      <w:r>
        <w:t xml:space="preserve"> un formulario es una ventana que se usa para interactuar con el usuario, ya que en dicha ventana o formulario, estarán los controles y demás objetos gráficos que mostraremos al usuario de nuestra aplicación.</w:t>
      </w:r>
    </w:p>
    <w:p w:rsidR="005203D8" w:rsidRDefault="005203D8" w:rsidP="005203D8">
      <w:pPr>
        <w:pStyle w:val="Textoindependiente"/>
        <w:spacing w:line="360" w:lineRule="auto"/>
        <w:jc w:val="both"/>
      </w:pPr>
    </w:p>
    <w:p w:rsidR="005203D8" w:rsidRDefault="005203D8" w:rsidP="005203D8">
      <w:pPr>
        <w:pStyle w:val="Textoindependiente"/>
        <w:spacing w:line="360" w:lineRule="auto"/>
        <w:jc w:val="both"/>
      </w:pPr>
      <w:r w:rsidRPr="005203D8">
        <w:rPr>
          <w:b/>
        </w:rPr>
        <w:t>GIF (</w:t>
      </w:r>
      <w:proofErr w:type="spellStart"/>
      <w:r w:rsidRPr="005203D8">
        <w:rPr>
          <w:b/>
        </w:rPr>
        <w:t>Graphics</w:t>
      </w:r>
      <w:proofErr w:type="spellEnd"/>
      <w:r w:rsidRPr="005203D8">
        <w:rPr>
          <w:b/>
        </w:rPr>
        <w:t xml:space="preserve"> </w:t>
      </w:r>
      <w:proofErr w:type="spellStart"/>
      <w:r w:rsidRPr="005203D8">
        <w:rPr>
          <w:b/>
        </w:rPr>
        <w:t>Interchange</w:t>
      </w:r>
      <w:proofErr w:type="spellEnd"/>
      <w:r w:rsidRPr="005203D8">
        <w:rPr>
          <w:b/>
        </w:rPr>
        <w:t xml:space="preserve"> </w:t>
      </w:r>
      <w:proofErr w:type="spellStart"/>
      <w:r w:rsidRPr="005203D8">
        <w:rPr>
          <w:b/>
        </w:rPr>
        <w:t>Format</w:t>
      </w:r>
      <w:proofErr w:type="spellEnd"/>
      <w:r w:rsidRPr="005203D8">
        <w:rPr>
          <w:b/>
        </w:rPr>
        <w:t>):</w:t>
      </w:r>
      <w:r>
        <w:t xml:space="preserve"> formato Gráfico desarrollado por </w:t>
      </w:r>
      <w:proofErr w:type="spellStart"/>
      <w:r>
        <w:t>CompuServe</w:t>
      </w:r>
      <w:proofErr w:type="spellEnd"/>
      <w:r>
        <w:t xml:space="preserve"> en 1.987 para resolver el problema del intercambio de imágenes a través de diferentes plataformas. La visualización de este archivo produce una salida animada. </w:t>
      </w:r>
    </w:p>
    <w:p w:rsidR="005203D8" w:rsidRP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szCs w:val="36"/>
        </w:rPr>
        <w:t>Icono</w:t>
      </w:r>
      <w:r w:rsidRPr="005203D8">
        <w:rPr>
          <w:b/>
          <w:szCs w:val="17"/>
        </w:rPr>
        <w:t>:</w:t>
      </w:r>
      <w:r>
        <w:rPr>
          <w:szCs w:val="17"/>
        </w:rPr>
        <w:t xml:space="preserve"> una pequeña imagen representativa de un objeto residente en el ordenador, o en la red a la cual se está </w:t>
      </w:r>
      <w:proofErr w:type="gramStart"/>
      <w:r>
        <w:rPr>
          <w:szCs w:val="17"/>
        </w:rPr>
        <w:t>conectado</w:t>
      </w:r>
      <w:proofErr w:type="gramEnd"/>
      <w:r>
        <w:rPr>
          <w:szCs w:val="17"/>
        </w:rPr>
        <w:t xml:space="preserve">. </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Información:</w:t>
      </w:r>
      <w:r>
        <w:t xml:space="preserve"> es un conjunto de datos arreglados y ordenados en forma útil,</w:t>
      </w:r>
    </w:p>
    <w:p w:rsidR="005203D8" w:rsidRDefault="005203D8" w:rsidP="005203D8">
      <w:pPr>
        <w:pStyle w:val="Textoindependiente"/>
        <w:spacing w:line="360" w:lineRule="auto"/>
        <w:jc w:val="both"/>
        <w:rPr>
          <w:b/>
          <w:bCs/>
        </w:rPr>
      </w:pPr>
      <w:r>
        <w:t>Producido como resultado del procesamiento de datos.</w:t>
      </w:r>
    </w:p>
    <w:p w:rsidR="005203D8" w:rsidRDefault="005203D8" w:rsidP="005203D8">
      <w:pPr>
        <w:pStyle w:val="Textoindependiente"/>
        <w:spacing w:line="360" w:lineRule="auto"/>
        <w:jc w:val="both"/>
      </w:pPr>
    </w:p>
    <w:p w:rsidR="005203D8" w:rsidRDefault="005203D8" w:rsidP="005203D8">
      <w:pPr>
        <w:pStyle w:val="Textoindependiente"/>
        <w:spacing w:line="360" w:lineRule="auto"/>
        <w:jc w:val="both"/>
        <w:rPr>
          <w:b/>
          <w:bCs/>
        </w:rPr>
      </w:pPr>
      <w:r w:rsidRPr="005203D8">
        <w:rPr>
          <w:b/>
        </w:rPr>
        <w:t>Imagen:</w:t>
      </w:r>
      <w:r>
        <w:t xml:space="preserve"> aquello que imita o reproduce o representa un aspecto, un dibujo, una figura. Es una presentación visual de algo. </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Interface del sistema:</w:t>
      </w:r>
      <w:r>
        <w:t xml:space="preserve"> son las especificaciones funcionales del sistema los cuales son representados mediante pantallas y/o menús, que permiten al usuario validarlos.</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pPr>
      <w:r w:rsidRPr="005203D8">
        <w:rPr>
          <w:b/>
        </w:rPr>
        <w:t>Interfaz:</w:t>
      </w:r>
      <w:r>
        <w:t xml:space="preserve"> método de comunicación entre computador y hombre, mediante iconos, ventanas o sonidos. </w:t>
      </w:r>
    </w:p>
    <w:p w:rsidR="005203D8" w:rsidRDefault="005203D8" w:rsidP="005203D8">
      <w:pPr>
        <w:pStyle w:val="Textoindependiente"/>
        <w:spacing w:line="360" w:lineRule="auto"/>
        <w:jc w:val="both"/>
      </w:pPr>
    </w:p>
    <w:p w:rsidR="005203D8" w:rsidRDefault="005203D8" w:rsidP="005203D8">
      <w:pPr>
        <w:pStyle w:val="Textoindependiente"/>
        <w:spacing w:line="360" w:lineRule="auto"/>
        <w:jc w:val="both"/>
        <w:rPr>
          <w:b/>
          <w:bCs/>
        </w:rPr>
      </w:pPr>
      <w:r w:rsidRPr="005203D8">
        <w:rPr>
          <w:b/>
        </w:rPr>
        <w:t>Menú:</w:t>
      </w:r>
      <w:r>
        <w:t xml:space="preserve"> despliegue de opciones en forma de lista entre las cuales el usuario puede seleccionar.</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Menú principal:</w:t>
      </w:r>
      <w:r>
        <w:t xml:space="preserve"> el menú de nivel más alto en el árbol de menús.</w:t>
      </w:r>
    </w:p>
    <w:p w:rsidR="005203D8" w:rsidRPr="005203D8" w:rsidRDefault="005203D8" w:rsidP="005203D8">
      <w:pPr>
        <w:pStyle w:val="Textoindependiente"/>
        <w:spacing w:line="360" w:lineRule="auto"/>
        <w:jc w:val="both"/>
        <w:rPr>
          <w:b/>
        </w:rPr>
      </w:pPr>
    </w:p>
    <w:p w:rsidR="005203D8" w:rsidRDefault="005203D8" w:rsidP="005203D8">
      <w:pPr>
        <w:pStyle w:val="Textoindependiente"/>
        <w:spacing w:line="360" w:lineRule="auto"/>
        <w:jc w:val="both"/>
        <w:rPr>
          <w:b/>
          <w:bCs/>
        </w:rPr>
      </w:pPr>
      <w:proofErr w:type="spellStart"/>
      <w:r w:rsidRPr="005203D8">
        <w:rPr>
          <w:b/>
        </w:rPr>
        <w:t>Password</w:t>
      </w:r>
      <w:proofErr w:type="spellEnd"/>
      <w:r>
        <w:t>: contraseña, Clave Secreta.</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Programa:</w:t>
      </w:r>
      <w:r>
        <w:t xml:space="preserve"> instrucciones de computación estructuradas y ordenadas que al ejecutarse hacen que una computadora realice una función particular.</w:t>
      </w:r>
    </w:p>
    <w:p w:rsidR="005203D8" w:rsidRDefault="005203D8" w:rsidP="005203D8">
      <w:pPr>
        <w:pStyle w:val="Textoindependiente"/>
        <w:spacing w:line="360" w:lineRule="auto"/>
        <w:jc w:val="both"/>
        <w:rPr>
          <w:b/>
          <w:bCs/>
        </w:rPr>
      </w:pPr>
    </w:p>
    <w:p w:rsidR="005203D8" w:rsidRDefault="005203D8" w:rsidP="005203D8">
      <w:pPr>
        <w:pStyle w:val="Textoindependiente"/>
        <w:spacing w:line="360" w:lineRule="auto"/>
        <w:jc w:val="both"/>
        <w:rPr>
          <w:b/>
          <w:bCs/>
        </w:rPr>
      </w:pPr>
      <w:r w:rsidRPr="005203D8">
        <w:rPr>
          <w:b/>
        </w:rPr>
        <w:t>Software:</w:t>
      </w:r>
      <w:r>
        <w:t xml:space="preserve"> los programas que se usan para dirigir las funciones de un sistema de computación.</w:t>
      </w:r>
    </w:p>
    <w:p w:rsidR="005203D8" w:rsidRDefault="005203D8" w:rsidP="005203D8">
      <w:pPr>
        <w:pStyle w:val="Textoindependiente"/>
        <w:spacing w:line="360" w:lineRule="auto"/>
        <w:jc w:val="both"/>
        <w:rPr>
          <w:b/>
          <w:bCs/>
        </w:rPr>
      </w:pPr>
    </w:p>
    <w:p w:rsidR="005203D8" w:rsidRPr="005203D8" w:rsidRDefault="005203D8" w:rsidP="005203D8">
      <w:pPr>
        <w:pStyle w:val="Textoindependiente"/>
        <w:spacing w:line="360" w:lineRule="auto"/>
        <w:jc w:val="both"/>
        <w:rPr>
          <w:b/>
          <w:bCs/>
        </w:rPr>
      </w:pPr>
      <w:r w:rsidRPr="005203D8">
        <w:rPr>
          <w:b/>
        </w:rPr>
        <w:t>Mouse (</w:t>
      </w:r>
      <w:proofErr w:type="spellStart"/>
      <w:r w:rsidRPr="005203D8">
        <w:rPr>
          <w:b/>
        </w:rPr>
        <w:t>raton</w:t>
      </w:r>
      <w:proofErr w:type="spellEnd"/>
      <w:r w:rsidRPr="005203D8">
        <w:rPr>
          <w:b/>
        </w:rPr>
        <w:t>):</w:t>
      </w:r>
    </w:p>
    <w:p w:rsidR="005203D8" w:rsidRDefault="005203D8" w:rsidP="005203D8">
      <w:pPr>
        <w:pStyle w:val="Textoindependiente"/>
        <w:spacing w:line="360" w:lineRule="auto"/>
        <w:jc w:val="both"/>
        <w:rPr>
          <w:b/>
          <w:bCs/>
        </w:rPr>
      </w:pPr>
    </w:p>
    <w:p w:rsidR="005203D8" w:rsidRPr="005203D8" w:rsidRDefault="005203D8" w:rsidP="005203D8">
      <w:pPr>
        <w:pStyle w:val="Textoindependiente"/>
        <w:spacing w:line="360" w:lineRule="auto"/>
        <w:jc w:val="both"/>
        <w:rPr>
          <w:b/>
          <w:bCs/>
        </w:rPr>
      </w:pPr>
      <w:r w:rsidRPr="005203D8">
        <w:rPr>
          <w:b/>
        </w:rPr>
        <w:t>Proposiciones</w:t>
      </w:r>
    </w:p>
    <w:p w:rsidR="005203D8" w:rsidRPr="005203D8" w:rsidRDefault="005203D8" w:rsidP="005203D8">
      <w:pPr>
        <w:pStyle w:val="Textoindependiente"/>
        <w:spacing w:line="360" w:lineRule="auto"/>
        <w:jc w:val="both"/>
        <w:rPr>
          <w:b/>
        </w:rPr>
      </w:pPr>
      <w:r w:rsidRPr="005203D8">
        <w:rPr>
          <w:b/>
        </w:rPr>
        <w:t>Palabras de enlace</w:t>
      </w:r>
    </w:p>
    <w:p w:rsidR="005435A0" w:rsidRPr="00624B74" w:rsidRDefault="005435A0" w:rsidP="005203D8">
      <w:pPr>
        <w:rPr>
          <w:b/>
          <w:lang w:eastAsia="en-US"/>
        </w:rPr>
      </w:pPr>
    </w:p>
    <w:sectPr w:rsidR="005435A0" w:rsidRPr="00624B74" w:rsidSect="00B36935">
      <w:pgSz w:w="12240" w:h="15840"/>
      <w:pgMar w:top="1701" w:right="1134" w:bottom="1701" w:left="2268" w:header="0"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2F7C" w:rsidRDefault="009A2F7C" w:rsidP="00A0472A">
      <w:r>
        <w:separator/>
      </w:r>
    </w:p>
  </w:endnote>
  <w:endnote w:type="continuationSeparator" w:id="0">
    <w:p w:rsidR="009A2F7C" w:rsidRDefault="009A2F7C" w:rsidP="00A04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Lucida Handwriting">
    <w:altName w:val="Arabic Typeset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032496"/>
      <w:docPartObj>
        <w:docPartGallery w:val="Page Numbers (Bottom of Page)"/>
        <w:docPartUnique/>
      </w:docPartObj>
    </w:sdtPr>
    <w:sdtEndPr>
      <w:rPr>
        <w:rFonts w:ascii="Arial" w:hAnsi="Arial"/>
      </w:rPr>
    </w:sdtEndPr>
    <w:sdtContent>
      <w:p w:rsidR="009A2F7C" w:rsidRPr="008C0009" w:rsidRDefault="009A2F7C" w:rsidP="005042DF">
        <w:pPr>
          <w:pStyle w:val="Piedepgina"/>
          <w:jc w:val="center"/>
          <w:rPr>
            <w:rFonts w:ascii="Arial" w:hAnsi="Arial"/>
          </w:rPr>
        </w:pPr>
        <w:r w:rsidRPr="008C0009">
          <w:rPr>
            <w:rFonts w:ascii="Arial" w:hAnsi="Arial"/>
          </w:rPr>
          <w:fldChar w:fldCharType="begin"/>
        </w:r>
        <w:r w:rsidRPr="008C0009">
          <w:rPr>
            <w:rFonts w:ascii="Arial" w:hAnsi="Arial"/>
          </w:rPr>
          <w:instrText>PAGE   \* MERGEFORMAT</w:instrText>
        </w:r>
        <w:r w:rsidRPr="008C0009">
          <w:rPr>
            <w:rFonts w:ascii="Arial" w:hAnsi="Arial"/>
          </w:rPr>
          <w:fldChar w:fldCharType="separate"/>
        </w:r>
        <w:r>
          <w:rPr>
            <w:rFonts w:ascii="Arial" w:hAnsi="Arial"/>
            <w:noProof/>
          </w:rPr>
          <w:t>198</w:t>
        </w:r>
        <w:r w:rsidRPr="008C0009">
          <w:rPr>
            <w:rFonts w:ascii="Arial" w:hAnsi="Arial"/>
          </w:rPr>
          <w:fldChar w:fldCharType="end"/>
        </w:r>
      </w:p>
    </w:sdtContent>
  </w:sdt>
  <w:p w:rsidR="009A2F7C" w:rsidRDefault="009A2F7C">
    <w:pPr>
      <w:pStyle w:val="Piedepgina"/>
    </w:pPr>
  </w:p>
  <w:p w:rsidR="009A2F7C" w:rsidRDefault="009A2F7C" w:rsidP="005042D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2F7C" w:rsidRDefault="009A2F7C" w:rsidP="00A0472A">
      <w:r>
        <w:separator/>
      </w:r>
    </w:p>
  </w:footnote>
  <w:footnote w:type="continuationSeparator" w:id="0">
    <w:p w:rsidR="009A2F7C" w:rsidRDefault="009A2F7C" w:rsidP="00A0472A">
      <w:r>
        <w:continuationSeparator/>
      </w:r>
    </w:p>
  </w:footnote>
  <w:footnote w:id="1">
    <w:p w:rsidR="009A2F7C" w:rsidRPr="00CB17DA" w:rsidRDefault="009A2F7C" w:rsidP="00A869D4">
      <w:pPr>
        <w:pStyle w:val="Textonotapie"/>
        <w:rPr>
          <w:lang w:val="es-CO"/>
        </w:rPr>
      </w:pPr>
      <w:r>
        <w:rPr>
          <w:rStyle w:val="Refdenotaalpie"/>
        </w:rPr>
        <w:footnoteRef/>
      </w:r>
      <w:sdt>
        <w:sdtPr>
          <w:rPr>
            <w:vertAlign w:val="superscript"/>
            <w:lang w:val="es-CO"/>
          </w:rPr>
          <w:id w:val="-2040261837"/>
          <w:citation/>
        </w:sdtPr>
        <w:sdtContent>
          <w:r>
            <w:fldChar w:fldCharType="begin"/>
          </w:r>
          <w:r>
            <w:instrText xml:space="preserve"> CITATION Agu06 \l 3082 </w:instrText>
          </w:r>
          <w:r>
            <w:fldChar w:fldCharType="separate"/>
          </w:r>
          <w:r>
            <w:rPr>
              <w:noProof/>
            </w:rPr>
            <w:t xml:space="preserve"> (Aguilar, 2006)</w:t>
          </w:r>
          <w:r>
            <w:rPr>
              <w:noProof/>
            </w:rPr>
            <w:fldChar w:fldCharType="end"/>
          </w:r>
        </w:sdtContent>
      </w:sdt>
    </w:p>
  </w:footnote>
  <w:footnote w:id="2">
    <w:p w:rsidR="009A2F7C" w:rsidRDefault="009A2F7C" w:rsidP="00A869D4">
      <w:pPr>
        <w:pStyle w:val="Textonotapie"/>
      </w:pPr>
      <w:r>
        <w:rPr>
          <w:rStyle w:val="Refdenotaalpie"/>
        </w:rPr>
        <w:footnoteRef/>
      </w:r>
      <w:r w:rsidRPr="00DF102C">
        <w:t xml:space="preserve">Vargas, B. G. (28 de 03 de 2008). </w:t>
      </w:r>
      <w:bookmarkStart w:id="10" w:name="OLE_LINK2"/>
      <w:r w:rsidRPr="00DF102C">
        <w:t>http://pedablogia.wordpress.com/2008/03/28/la-tecnologia-esta-siendo-subutilizada-en-la-educacion/</w:t>
      </w:r>
      <w:bookmarkEnd w:id="10"/>
      <w:r w:rsidRPr="00DF102C">
        <w:t>. Recuperado el 28 de 03 de 2012</w:t>
      </w:r>
    </w:p>
  </w:footnote>
  <w:footnote w:id="3">
    <w:p w:rsidR="009A2F7C" w:rsidRDefault="009A2F7C">
      <w:pPr>
        <w:pStyle w:val="Textonotapie"/>
      </w:pPr>
      <w:r>
        <w:rPr>
          <w:rStyle w:val="Refdenotaalpie"/>
        </w:rPr>
        <w:footnoteRef/>
      </w:r>
      <w:sdt>
        <w:sdtPr>
          <w:id w:val="-386262747"/>
          <w:citation/>
        </w:sdtPr>
        <w:sdtContent>
          <w:r>
            <w:fldChar w:fldCharType="begin"/>
          </w:r>
          <w:r>
            <w:instrText xml:space="preserve"> CITATION Dav00 \l 3082 </w:instrText>
          </w:r>
          <w:r>
            <w:fldChar w:fldCharType="separate"/>
          </w:r>
          <w:r>
            <w:rPr>
              <w:noProof/>
            </w:rPr>
            <w:t xml:space="preserve"> (Ausubel, Novak, &amp; Hanesian, 1983)</w:t>
          </w:r>
          <w:r>
            <w:rPr>
              <w:noProof/>
            </w:rPr>
            <w:fldChar w:fldCharType="end"/>
          </w:r>
        </w:sdtContent>
      </w:sdt>
    </w:p>
  </w:footnote>
  <w:footnote w:id="4">
    <w:p w:rsidR="009A2F7C" w:rsidRDefault="009A2F7C">
      <w:pPr>
        <w:pStyle w:val="Textonotapie"/>
      </w:pPr>
      <w:r>
        <w:rPr>
          <w:rStyle w:val="Refdenotaalpie"/>
        </w:rPr>
        <w:footnoteRef/>
      </w:r>
      <w:sdt>
        <w:sdtPr>
          <w:id w:val="-602107771"/>
          <w:citation/>
        </w:sdtPr>
        <w:sdtContent>
          <w:r>
            <w:fldChar w:fldCharType="begin"/>
          </w:r>
          <w:r>
            <w:instrText xml:space="preserve"> CITATION Ont94 \l 3082 </w:instrText>
          </w:r>
          <w:r>
            <w:fldChar w:fldCharType="separate"/>
          </w:r>
          <w:r>
            <w:rPr>
              <w:noProof/>
            </w:rPr>
            <w:t xml:space="preserve"> (Ontoria, Ballesteros, &amp; Cuevas, 1994)</w:t>
          </w:r>
          <w:r>
            <w:rPr>
              <w:noProof/>
            </w:rPr>
            <w:fldChar w:fldCharType="end"/>
          </w:r>
        </w:sdtContent>
      </w:sdt>
    </w:p>
  </w:footnote>
  <w:footnote w:id="5">
    <w:p w:rsidR="009A2F7C" w:rsidRPr="005042DF" w:rsidRDefault="009A2F7C" w:rsidP="006E4DE6">
      <w:pPr>
        <w:pStyle w:val="Textonotapie"/>
      </w:pPr>
      <w:r>
        <w:rPr>
          <w:rStyle w:val="Refdenotaalpie"/>
        </w:rPr>
        <w:footnoteRef/>
      </w:r>
      <w:r>
        <w:t xml:space="preserve"> </w:t>
      </w:r>
      <w:proofErr w:type="spellStart"/>
      <w:r>
        <w:t>Coll</w:t>
      </w:r>
      <w:proofErr w:type="spellEnd"/>
      <w:r>
        <w:t xml:space="preserve">, C. (1990). 'Un marco de referencia psicológico para la educación escolar.'. </w:t>
      </w:r>
    </w:p>
  </w:footnote>
  <w:footnote w:id="6">
    <w:p w:rsidR="009A2F7C" w:rsidRDefault="009A2F7C" w:rsidP="006E4DE6">
      <w:pPr>
        <w:pStyle w:val="Bibliografa"/>
        <w:ind w:left="720" w:hanging="720"/>
        <w:rPr>
          <w:noProof/>
        </w:rPr>
      </w:pPr>
      <w:r>
        <w:rPr>
          <w:rStyle w:val="Refdenotaalpie"/>
        </w:rPr>
        <w:footnoteRef/>
      </w:r>
      <w:r>
        <w:t xml:space="preserve"> </w:t>
      </w:r>
      <w:r w:rsidRPr="003E6E83">
        <w:rPr>
          <w:rFonts w:ascii="Calibri" w:eastAsia="Calibri" w:hAnsi="Calibri"/>
          <w:sz w:val="20"/>
          <w:szCs w:val="20"/>
        </w:rPr>
        <w:t>Mayer, R. E. (1999). Psicología de la educación: El aprendizaje de las áreas de conocimiento. Pearson.</w:t>
      </w:r>
      <w:r>
        <w:fldChar w:fldCharType="begin"/>
      </w:r>
      <w:r>
        <w:rPr>
          <w:lang w:val="es-CO"/>
        </w:rPr>
        <w:instrText xml:space="preserve"> BIBLIOGRAPHY  \l 9226 </w:instrText>
      </w:r>
      <w:r>
        <w:fldChar w:fldCharType="separate"/>
      </w:r>
    </w:p>
    <w:p w:rsidR="009A2F7C" w:rsidRDefault="009A2F7C" w:rsidP="006E4DE6">
      <w:pPr>
        <w:pStyle w:val="Textonotapie"/>
      </w:pPr>
      <w:r>
        <w:fldChar w:fldCharType="end"/>
      </w:r>
    </w:p>
    <w:p w:rsidR="009A2F7C" w:rsidRPr="003024D8" w:rsidRDefault="009A2F7C" w:rsidP="006E4DE6">
      <w:pPr>
        <w:pStyle w:val="Textonotapie"/>
        <w:rPr>
          <w:lang w:val="es-CO"/>
        </w:rPr>
      </w:pPr>
    </w:p>
  </w:footnote>
  <w:footnote w:id="7">
    <w:p w:rsidR="009A2F7C" w:rsidRPr="003846CE" w:rsidRDefault="009A2F7C" w:rsidP="006E4DE6">
      <w:pPr>
        <w:pStyle w:val="Bibliografa"/>
        <w:ind w:left="720" w:hanging="720"/>
        <w:rPr>
          <w:noProof/>
          <w:sz w:val="20"/>
        </w:rPr>
      </w:pPr>
      <w:r>
        <w:rPr>
          <w:rStyle w:val="Refdenotaalpie"/>
        </w:rPr>
        <w:footnoteRef/>
      </w:r>
      <w:r>
        <w:t xml:space="preserve"> </w:t>
      </w:r>
      <w:r w:rsidRPr="003846CE">
        <w:rPr>
          <w:sz w:val="20"/>
        </w:rPr>
        <w:t xml:space="preserve"> </w:t>
      </w:r>
      <w:r w:rsidRPr="003846CE">
        <w:rPr>
          <w:noProof/>
          <w:sz w:val="20"/>
        </w:rPr>
        <w:t xml:space="preserve">Díaz, F., &amp; Hernández, G. (1998). </w:t>
      </w:r>
      <w:r w:rsidRPr="003846CE">
        <w:rPr>
          <w:i/>
          <w:iCs/>
          <w:noProof/>
          <w:sz w:val="20"/>
        </w:rPr>
        <w:t>Estrategias docentes para un aprendizaje significativo.</w:t>
      </w:r>
      <w:r w:rsidRPr="003846CE">
        <w:rPr>
          <w:noProof/>
          <w:sz w:val="20"/>
        </w:rPr>
        <w:t xml:space="preserve"> México: Mc Graw Hill.</w:t>
      </w:r>
    </w:p>
    <w:p w:rsidR="009A2F7C" w:rsidRDefault="009A2F7C" w:rsidP="006E4DE6">
      <w:pPr>
        <w:pStyle w:val="Textonotapie"/>
      </w:pPr>
    </w:p>
  </w:footnote>
  <w:footnote w:id="8">
    <w:p w:rsidR="009A2F7C" w:rsidRDefault="009A2F7C" w:rsidP="006E4DE6">
      <w:pPr>
        <w:pStyle w:val="Textonotapie"/>
      </w:pPr>
      <w:r>
        <w:rPr>
          <w:rStyle w:val="Refdenotaalpie"/>
        </w:rPr>
        <w:footnoteRef/>
      </w:r>
      <w:r>
        <w:t xml:space="preserve">    </w:t>
      </w:r>
      <w:r w:rsidRPr="002923F0">
        <w:rPr>
          <w:noProof/>
          <w:sz w:val="22"/>
        </w:rPr>
        <w:t xml:space="preserve">Díaz, F., &amp; Hernández, G. (1998). </w:t>
      </w:r>
      <w:r w:rsidRPr="002923F0">
        <w:rPr>
          <w:i/>
          <w:iCs/>
          <w:noProof/>
          <w:sz w:val="22"/>
        </w:rPr>
        <w:t>Estrategias docentes para un aprendizaje significativo.</w:t>
      </w:r>
      <w:r w:rsidRPr="002923F0">
        <w:rPr>
          <w:noProof/>
          <w:sz w:val="22"/>
        </w:rPr>
        <w:t xml:space="preserve"> México: Mc Graw Hill.</w:t>
      </w:r>
    </w:p>
  </w:footnote>
  <w:footnote w:id="9">
    <w:p w:rsidR="009A2F7C" w:rsidRPr="003846CE" w:rsidRDefault="009A2F7C" w:rsidP="006E4DE6">
      <w:pPr>
        <w:pStyle w:val="Bibliografa"/>
        <w:ind w:left="720" w:hanging="720"/>
        <w:rPr>
          <w:noProof/>
          <w:sz w:val="20"/>
        </w:rPr>
      </w:pPr>
      <w:r>
        <w:rPr>
          <w:rStyle w:val="Refdenotaalpie"/>
        </w:rPr>
        <w:footnoteRef/>
      </w:r>
      <w:r>
        <w:t xml:space="preserve"> </w:t>
      </w:r>
      <w:r w:rsidRPr="003846CE">
        <w:rPr>
          <w:noProof/>
          <w:sz w:val="20"/>
        </w:rPr>
        <w:t xml:space="preserve">Díaz, F., &amp; Hernández, G. (1998). </w:t>
      </w:r>
      <w:r w:rsidRPr="003846CE">
        <w:rPr>
          <w:i/>
          <w:iCs/>
          <w:noProof/>
          <w:sz w:val="20"/>
        </w:rPr>
        <w:t>Estrategias docentes para un aprendizaje significativo.</w:t>
      </w:r>
      <w:r w:rsidRPr="003846CE">
        <w:rPr>
          <w:noProof/>
          <w:sz w:val="20"/>
        </w:rPr>
        <w:t xml:space="preserve"> México: Mc Graw Hill.</w:t>
      </w:r>
    </w:p>
    <w:p w:rsidR="009A2F7C" w:rsidRPr="009A1E4B" w:rsidRDefault="009A2F7C" w:rsidP="006E4DE6">
      <w:pPr>
        <w:pStyle w:val="Textonotapie"/>
        <w:rPr>
          <w:lang w:val="es-CO"/>
        </w:rPr>
      </w:pPr>
    </w:p>
  </w:footnote>
  <w:footnote w:id="10">
    <w:p w:rsidR="009A2F7C" w:rsidRPr="00C40095" w:rsidRDefault="009A2F7C" w:rsidP="006E4DE6">
      <w:pPr>
        <w:pStyle w:val="Textonotapie"/>
        <w:rPr>
          <w:lang w:val="es-CO"/>
        </w:rPr>
      </w:pPr>
      <w:r>
        <w:rPr>
          <w:rStyle w:val="Refdenotaalpie"/>
        </w:rPr>
        <w:footnoteRef/>
      </w:r>
      <w:r>
        <w:t xml:space="preserve"> </w:t>
      </w:r>
      <w:r w:rsidRPr="002923F0">
        <w:rPr>
          <w:noProof/>
          <w:sz w:val="22"/>
        </w:rPr>
        <w:t xml:space="preserve">Díaz, F., &amp; Hernández, G. (1998). </w:t>
      </w:r>
      <w:r w:rsidRPr="002923F0">
        <w:rPr>
          <w:i/>
          <w:iCs/>
          <w:noProof/>
          <w:sz w:val="22"/>
        </w:rPr>
        <w:t>Estrategias docentes para un aprendizaje significativo.</w:t>
      </w:r>
      <w:r w:rsidRPr="002923F0">
        <w:rPr>
          <w:noProof/>
          <w:sz w:val="22"/>
        </w:rPr>
        <w:t xml:space="preserve"> México: Mc Graw Hill.</w:t>
      </w:r>
    </w:p>
  </w:footnote>
  <w:footnote w:id="11">
    <w:p w:rsidR="009A2F7C" w:rsidRDefault="009A2F7C" w:rsidP="00A0472A">
      <w:pPr>
        <w:pStyle w:val="Textonotapie"/>
      </w:pPr>
      <w:r>
        <w:rPr>
          <w:rStyle w:val="Refdenotaalpie"/>
        </w:rPr>
        <w:footnoteRef/>
      </w:r>
      <w:r>
        <w:rPr>
          <w:noProof/>
        </w:rPr>
        <w:t xml:space="preserve">Wikipedia. (26 de 04 de 2012). </w:t>
      </w:r>
      <w:r>
        <w:rPr>
          <w:i/>
          <w:iCs/>
          <w:noProof/>
        </w:rPr>
        <w:t>Tecnologias de Informacion y Comunicacion</w:t>
      </w:r>
      <w:r>
        <w:rPr>
          <w:noProof/>
        </w:rPr>
        <w:t>. Recuperado el 26 de 04 de 2012, de http://es.wikipedia.org/wiki/Tecnolog%C3%ADas_de_la_informaci%C3%B3n_y_la_comunicaci%C3%B3n</w:t>
      </w:r>
    </w:p>
  </w:footnote>
  <w:footnote w:id="12">
    <w:p w:rsidR="009A2F7C" w:rsidRDefault="009A2F7C" w:rsidP="00A0472A">
      <w:pPr>
        <w:pStyle w:val="Textonotapie"/>
      </w:pPr>
      <w:r>
        <w:rPr>
          <w:rStyle w:val="Refdenotaalpie"/>
          <w:sz w:val="16"/>
          <w:szCs w:val="16"/>
        </w:rPr>
        <w:footnoteRef/>
      </w:r>
      <w:r>
        <w:rPr>
          <w:noProof/>
        </w:rPr>
        <w:t xml:space="preserve"> Plata, F. P. (01 de 09 de 2007). EDUTEKA. Recuperado el 03 de 04 de 2012, de EDUTEKA: http://www.eduteka.org/modulos/8/236/768/1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16307"/>
    <w:multiLevelType w:val="hybridMultilevel"/>
    <w:tmpl w:val="4A54C9B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0B7206A"/>
    <w:multiLevelType w:val="hybridMultilevel"/>
    <w:tmpl w:val="8BA015C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nsid w:val="02300A1F"/>
    <w:multiLevelType w:val="hybridMultilevel"/>
    <w:tmpl w:val="5CBE3C16"/>
    <w:lvl w:ilvl="0" w:tplc="24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4031B5A"/>
    <w:multiLevelType w:val="hybridMultilevel"/>
    <w:tmpl w:val="1696D67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4612D09"/>
    <w:multiLevelType w:val="hybridMultilevel"/>
    <w:tmpl w:val="D72E94EC"/>
    <w:lvl w:ilvl="0" w:tplc="24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61632A8"/>
    <w:multiLevelType w:val="hybridMultilevel"/>
    <w:tmpl w:val="33BC220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063679A8"/>
    <w:multiLevelType w:val="multilevel"/>
    <w:tmpl w:val="4ABEE2CE"/>
    <w:styleLink w:val="Estilo2"/>
    <w:lvl w:ilvl="0">
      <w:start w:val="1"/>
      <w:numFmt w:val="decimal"/>
      <w:lvlText w:val="%1."/>
      <w:lvlJc w:val="left"/>
      <w:pPr>
        <w:ind w:left="357" w:hanging="357"/>
      </w:pPr>
      <w:rPr>
        <w:rFonts w:hint="default"/>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7">
    <w:nsid w:val="071732E2"/>
    <w:multiLevelType w:val="hybridMultilevel"/>
    <w:tmpl w:val="70886D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09D011EC"/>
    <w:multiLevelType w:val="hybridMultilevel"/>
    <w:tmpl w:val="962A65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14DE386C"/>
    <w:multiLevelType w:val="hybridMultilevel"/>
    <w:tmpl w:val="982439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168A600E"/>
    <w:multiLevelType w:val="hybridMultilevel"/>
    <w:tmpl w:val="8BA4B664"/>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196A362F"/>
    <w:multiLevelType w:val="hybridMultilevel"/>
    <w:tmpl w:val="B5088278"/>
    <w:lvl w:ilvl="0" w:tplc="24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198960E5"/>
    <w:multiLevelType w:val="hybridMultilevel"/>
    <w:tmpl w:val="0D70D5C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nsid w:val="198F4B53"/>
    <w:multiLevelType w:val="hybridMultilevel"/>
    <w:tmpl w:val="FB72F30C"/>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1BCD4262"/>
    <w:multiLevelType w:val="hybridMultilevel"/>
    <w:tmpl w:val="BECA034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1BD72BC7"/>
    <w:multiLevelType w:val="hybridMultilevel"/>
    <w:tmpl w:val="613805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1BEB31F9"/>
    <w:multiLevelType w:val="hybridMultilevel"/>
    <w:tmpl w:val="D04A4A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nsid w:val="1FC62ADB"/>
    <w:multiLevelType w:val="hybridMultilevel"/>
    <w:tmpl w:val="7D0A489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242F5C31"/>
    <w:multiLevelType w:val="hybridMultilevel"/>
    <w:tmpl w:val="28583F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260250A5"/>
    <w:multiLevelType w:val="hybridMultilevel"/>
    <w:tmpl w:val="428E9994"/>
    <w:lvl w:ilvl="0" w:tplc="240A0001">
      <w:start w:val="1"/>
      <w:numFmt w:val="bullet"/>
      <w:lvlText w:val=""/>
      <w:lvlJc w:val="left"/>
      <w:pPr>
        <w:ind w:left="360" w:hanging="360"/>
      </w:pPr>
      <w:rPr>
        <w:rFonts w:ascii="Symbol" w:hAnsi="Symbol" w:hint="default"/>
      </w:rPr>
    </w:lvl>
    <w:lvl w:ilvl="1" w:tplc="489847F8">
      <w:numFmt w:val="bullet"/>
      <w:lvlText w:val="·"/>
      <w:lvlJc w:val="left"/>
      <w:pPr>
        <w:ind w:left="1080" w:hanging="360"/>
      </w:pPr>
      <w:rPr>
        <w:rFonts w:ascii="Arial" w:eastAsia="Times New Roman"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nsid w:val="294734F4"/>
    <w:multiLevelType w:val="hybridMultilevel"/>
    <w:tmpl w:val="72DA8E7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nsid w:val="2ADA28E8"/>
    <w:multiLevelType w:val="hybridMultilevel"/>
    <w:tmpl w:val="138A1826"/>
    <w:lvl w:ilvl="0" w:tplc="240A0003">
      <w:start w:val="1"/>
      <w:numFmt w:val="bullet"/>
      <w:lvlText w:val="o"/>
      <w:lvlJc w:val="left"/>
      <w:pPr>
        <w:ind w:left="1440" w:hanging="360"/>
      </w:pPr>
      <w:rPr>
        <w:rFonts w:ascii="Courier New" w:hAnsi="Courier New" w:cs="Courier New"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2">
    <w:nsid w:val="2C4471A6"/>
    <w:multiLevelType w:val="hybridMultilevel"/>
    <w:tmpl w:val="9E1865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31193F39"/>
    <w:multiLevelType w:val="hybridMultilevel"/>
    <w:tmpl w:val="98FEC0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337302AF"/>
    <w:multiLevelType w:val="hybridMultilevel"/>
    <w:tmpl w:val="122448D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38E86A23"/>
    <w:multiLevelType w:val="multilevel"/>
    <w:tmpl w:val="940E7154"/>
    <w:lvl w:ilvl="0">
      <w:start w:val="1"/>
      <w:numFmt w:val="decimal"/>
      <w:pStyle w:val="Ttulo1"/>
      <w:lvlText w:val="%1"/>
      <w:lvlJc w:val="left"/>
      <w:pPr>
        <w:ind w:left="1008" w:hanging="432"/>
      </w:pPr>
    </w:lvl>
    <w:lvl w:ilvl="1">
      <w:start w:val="1"/>
      <w:numFmt w:val="decimal"/>
      <w:pStyle w:val="Ttulo2"/>
      <w:lvlText w:val="%1.%2"/>
      <w:lvlJc w:val="left"/>
      <w:pPr>
        <w:ind w:left="576" w:hanging="576"/>
      </w:pPr>
    </w:lvl>
    <w:lvl w:ilvl="2">
      <w:start w:val="1"/>
      <w:numFmt w:val="decimal"/>
      <w:pStyle w:val="Ttulo3"/>
      <w:lvlText w:val="%1.%2.%3"/>
      <w:lvlJc w:val="left"/>
      <w:pPr>
        <w:ind w:left="1296" w:hanging="720"/>
      </w:pPr>
      <w:rPr>
        <w:b/>
      </w:rPr>
    </w:lvl>
    <w:lvl w:ilvl="3">
      <w:start w:val="1"/>
      <w:numFmt w:val="decimal"/>
      <w:pStyle w:val="Ttulo4"/>
      <w:lvlText w:val="%1.%2.%3.%4"/>
      <w:lvlJc w:val="left"/>
      <w:pPr>
        <w:ind w:left="1006" w:hanging="864"/>
      </w:pPr>
      <w:rPr>
        <w:b/>
        <w:i w:val="0"/>
      </w:rPr>
    </w:lvl>
    <w:lvl w:ilvl="4">
      <w:start w:val="1"/>
      <w:numFmt w:val="decimal"/>
      <w:pStyle w:val="Ttulo5"/>
      <w:lvlText w:val="%1.%2.%3.%4.%5"/>
      <w:lvlJc w:val="left"/>
      <w:pPr>
        <w:ind w:left="2142" w:hanging="1008"/>
      </w:pPr>
      <w:rPr>
        <w:b/>
      </w:rPr>
    </w:lvl>
    <w:lvl w:ilvl="5">
      <w:start w:val="1"/>
      <w:numFmt w:val="decimal"/>
      <w:pStyle w:val="Ttulo6"/>
      <w:lvlText w:val="%1.%2.%3.%4.%5.%6"/>
      <w:lvlJc w:val="left"/>
      <w:pPr>
        <w:ind w:left="1728" w:hanging="1152"/>
      </w:pPr>
    </w:lvl>
    <w:lvl w:ilvl="6">
      <w:start w:val="1"/>
      <w:numFmt w:val="decimal"/>
      <w:pStyle w:val="Ttulo7"/>
      <w:lvlText w:val="%1.%2.%3.%4.%5.%6.%7"/>
      <w:lvlJc w:val="left"/>
      <w:pPr>
        <w:ind w:left="1872" w:hanging="1296"/>
      </w:pPr>
    </w:lvl>
    <w:lvl w:ilvl="7">
      <w:start w:val="1"/>
      <w:numFmt w:val="decimal"/>
      <w:pStyle w:val="Ttulo8"/>
      <w:lvlText w:val="%1.%2.%3.%4.%5.%6.%7.%8"/>
      <w:lvlJc w:val="left"/>
      <w:pPr>
        <w:ind w:left="2016" w:hanging="1440"/>
      </w:pPr>
    </w:lvl>
    <w:lvl w:ilvl="8">
      <w:start w:val="1"/>
      <w:numFmt w:val="decimal"/>
      <w:pStyle w:val="Ttulo9"/>
      <w:lvlText w:val="%1.%2.%3.%4.%5.%6.%7.%8.%9"/>
      <w:lvlJc w:val="left"/>
      <w:pPr>
        <w:ind w:left="2160" w:hanging="1584"/>
      </w:pPr>
    </w:lvl>
  </w:abstractNum>
  <w:abstractNum w:abstractNumId="26">
    <w:nsid w:val="3B350EE6"/>
    <w:multiLevelType w:val="hybridMultilevel"/>
    <w:tmpl w:val="8AB85C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3C5243D5"/>
    <w:multiLevelType w:val="hybridMultilevel"/>
    <w:tmpl w:val="0B90DD3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nsid w:val="40733BD0"/>
    <w:multiLevelType w:val="hybridMultilevel"/>
    <w:tmpl w:val="9E12C1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42C704EB"/>
    <w:multiLevelType w:val="hybridMultilevel"/>
    <w:tmpl w:val="EB56C2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43083DB8"/>
    <w:multiLevelType w:val="hybridMultilevel"/>
    <w:tmpl w:val="D646B41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455A5AD3"/>
    <w:multiLevelType w:val="hybridMultilevel"/>
    <w:tmpl w:val="1C4E3C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46A1483D"/>
    <w:multiLevelType w:val="hybridMultilevel"/>
    <w:tmpl w:val="32D68F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46A97665"/>
    <w:multiLevelType w:val="hybridMultilevel"/>
    <w:tmpl w:val="A37097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nsid w:val="47106DB8"/>
    <w:multiLevelType w:val="hybridMultilevel"/>
    <w:tmpl w:val="053E89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478D2FCB"/>
    <w:multiLevelType w:val="hybridMultilevel"/>
    <w:tmpl w:val="9114431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4CE827B5"/>
    <w:multiLevelType w:val="hybridMultilevel"/>
    <w:tmpl w:val="20549E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4FB06423"/>
    <w:multiLevelType w:val="multilevel"/>
    <w:tmpl w:val="EE9C79EC"/>
    <w:styleLink w:val="Estilo1"/>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533A2C87"/>
    <w:multiLevelType w:val="hybridMultilevel"/>
    <w:tmpl w:val="016245B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nsid w:val="55612CA7"/>
    <w:multiLevelType w:val="hybridMultilevel"/>
    <w:tmpl w:val="3C40F66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nsid w:val="557C39BC"/>
    <w:multiLevelType w:val="hybridMultilevel"/>
    <w:tmpl w:val="B1D490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nsid w:val="57202D35"/>
    <w:multiLevelType w:val="hybridMultilevel"/>
    <w:tmpl w:val="E902928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nsid w:val="58B448D2"/>
    <w:multiLevelType w:val="hybridMultilevel"/>
    <w:tmpl w:val="0F8005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nsid w:val="5B896A90"/>
    <w:multiLevelType w:val="hybridMultilevel"/>
    <w:tmpl w:val="B276F94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4">
    <w:nsid w:val="5C5C08C2"/>
    <w:multiLevelType w:val="hybridMultilevel"/>
    <w:tmpl w:val="6310CB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5CA627D2"/>
    <w:multiLevelType w:val="hybridMultilevel"/>
    <w:tmpl w:val="9C1E95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5DF54E7C"/>
    <w:multiLevelType w:val="hybridMultilevel"/>
    <w:tmpl w:val="61F6A5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5E27475A"/>
    <w:multiLevelType w:val="hybridMultilevel"/>
    <w:tmpl w:val="22B03F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5E582BDC"/>
    <w:multiLevelType w:val="hybridMultilevel"/>
    <w:tmpl w:val="8DDC97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nsid w:val="5F8A6E4A"/>
    <w:multiLevelType w:val="hybridMultilevel"/>
    <w:tmpl w:val="935EF0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nsid w:val="60253A28"/>
    <w:multiLevelType w:val="hybridMultilevel"/>
    <w:tmpl w:val="C106BD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nsid w:val="63271F59"/>
    <w:multiLevelType w:val="hybridMultilevel"/>
    <w:tmpl w:val="45E2543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nsid w:val="635D3A4F"/>
    <w:multiLevelType w:val="hybridMultilevel"/>
    <w:tmpl w:val="58F4108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67D8122C"/>
    <w:multiLevelType w:val="hybridMultilevel"/>
    <w:tmpl w:val="CFA2FB3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nsid w:val="69EC5669"/>
    <w:multiLevelType w:val="hybridMultilevel"/>
    <w:tmpl w:val="8AB48E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nsid w:val="6BD34C81"/>
    <w:multiLevelType w:val="hybridMultilevel"/>
    <w:tmpl w:val="745458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nsid w:val="6CE84255"/>
    <w:multiLevelType w:val="hybridMultilevel"/>
    <w:tmpl w:val="F33AB3B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nsid w:val="6DA2305C"/>
    <w:multiLevelType w:val="hybridMultilevel"/>
    <w:tmpl w:val="065682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nsid w:val="6E4777A1"/>
    <w:multiLevelType w:val="hybridMultilevel"/>
    <w:tmpl w:val="6E02C53E"/>
    <w:lvl w:ilvl="0" w:tplc="24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6F295029"/>
    <w:multiLevelType w:val="hybridMultilevel"/>
    <w:tmpl w:val="1812B0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70246F0A"/>
    <w:multiLevelType w:val="hybridMultilevel"/>
    <w:tmpl w:val="23FE16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71882E80"/>
    <w:multiLevelType w:val="hybridMultilevel"/>
    <w:tmpl w:val="54C8F1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nsid w:val="71D53E3A"/>
    <w:multiLevelType w:val="hybridMultilevel"/>
    <w:tmpl w:val="FA44CC58"/>
    <w:lvl w:ilvl="0" w:tplc="24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72265EFF"/>
    <w:multiLevelType w:val="hybridMultilevel"/>
    <w:tmpl w:val="4AF623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nsid w:val="764515C2"/>
    <w:multiLevelType w:val="hybridMultilevel"/>
    <w:tmpl w:val="F42CC7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nsid w:val="77ED1C38"/>
    <w:multiLevelType w:val="hybridMultilevel"/>
    <w:tmpl w:val="AD2E58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nsid w:val="79B72246"/>
    <w:multiLevelType w:val="hybridMultilevel"/>
    <w:tmpl w:val="114AA4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7"/>
  </w:num>
  <w:num w:numId="2">
    <w:abstractNumId w:val="6"/>
  </w:num>
  <w:num w:numId="3">
    <w:abstractNumId w:val="25"/>
  </w:num>
  <w:num w:numId="4">
    <w:abstractNumId w:val="48"/>
  </w:num>
  <w:num w:numId="5">
    <w:abstractNumId w:val="1"/>
  </w:num>
  <w:num w:numId="6">
    <w:abstractNumId w:val="38"/>
  </w:num>
  <w:num w:numId="7">
    <w:abstractNumId w:val="16"/>
  </w:num>
  <w:num w:numId="8">
    <w:abstractNumId w:val="20"/>
  </w:num>
  <w:num w:numId="9">
    <w:abstractNumId w:val="33"/>
  </w:num>
  <w:num w:numId="10">
    <w:abstractNumId w:val="27"/>
  </w:num>
  <w:num w:numId="11">
    <w:abstractNumId w:val="19"/>
  </w:num>
  <w:num w:numId="12">
    <w:abstractNumId w:val="12"/>
  </w:num>
  <w:num w:numId="13">
    <w:abstractNumId w:val="43"/>
  </w:num>
  <w:num w:numId="14">
    <w:abstractNumId w:val="36"/>
  </w:num>
  <w:num w:numId="15">
    <w:abstractNumId w:val="64"/>
  </w:num>
  <w:num w:numId="16">
    <w:abstractNumId w:val="61"/>
  </w:num>
  <w:num w:numId="17">
    <w:abstractNumId w:val="32"/>
  </w:num>
  <w:num w:numId="18">
    <w:abstractNumId w:val="14"/>
  </w:num>
  <w:num w:numId="19">
    <w:abstractNumId w:val="50"/>
  </w:num>
  <w:num w:numId="20">
    <w:abstractNumId w:val="60"/>
  </w:num>
  <w:num w:numId="21">
    <w:abstractNumId w:val="63"/>
  </w:num>
  <w:num w:numId="22">
    <w:abstractNumId w:val="42"/>
  </w:num>
  <w:num w:numId="23">
    <w:abstractNumId w:val="8"/>
  </w:num>
  <w:num w:numId="24">
    <w:abstractNumId w:val="59"/>
  </w:num>
  <w:num w:numId="25">
    <w:abstractNumId w:val="23"/>
  </w:num>
  <w:num w:numId="26">
    <w:abstractNumId w:val="9"/>
  </w:num>
  <w:num w:numId="27">
    <w:abstractNumId w:val="66"/>
  </w:num>
  <w:num w:numId="28">
    <w:abstractNumId w:val="4"/>
  </w:num>
  <w:num w:numId="29">
    <w:abstractNumId w:val="58"/>
  </w:num>
  <w:num w:numId="30">
    <w:abstractNumId w:val="11"/>
  </w:num>
  <w:num w:numId="31">
    <w:abstractNumId w:val="2"/>
  </w:num>
  <w:num w:numId="32">
    <w:abstractNumId w:val="62"/>
  </w:num>
  <w:num w:numId="33">
    <w:abstractNumId w:val="21"/>
  </w:num>
  <w:num w:numId="34">
    <w:abstractNumId w:val="57"/>
  </w:num>
  <w:num w:numId="35">
    <w:abstractNumId w:val="28"/>
  </w:num>
  <w:num w:numId="36">
    <w:abstractNumId w:val="44"/>
  </w:num>
  <w:num w:numId="37">
    <w:abstractNumId w:val="53"/>
  </w:num>
  <w:num w:numId="38">
    <w:abstractNumId w:val="0"/>
  </w:num>
  <w:num w:numId="39">
    <w:abstractNumId w:val="51"/>
  </w:num>
  <w:num w:numId="40">
    <w:abstractNumId w:val="13"/>
  </w:num>
  <w:num w:numId="41">
    <w:abstractNumId w:val="49"/>
  </w:num>
  <w:num w:numId="42">
    <w:abstractNumId w:val="39"/>
  </w:num>
  <w:num w:numId="43">
    <w:abstractNumId w:val="30"/>
  </w:num>
  <w:num w:numId="44">
    <w:abstractNumId w:val="3"/>
  </w:num>
  <w:num w:numId="45">
    <w:abstractNumId w:val="15"/>
  </w:num>
  <w:num w:numId="46">
    <w:abstractNumId w:val="10"/>
  </w:num>
  <w:num w:numId="47">
    <w:abstractNumId w:val="18"/>
  </w:num>
  <w:num w:numId="48">
    <w:abstractNumId w:val="41"/>
  </w:num>
  <w:num w:numId="49">
    <w:abstractNumId w:val="24"/>
  </w:num>
  <w:num w:numId="50">
    <w:abstractNumId w:val="55"/>
  </w:num>
  <w:num w:numId="51">
    <w:abstractNumId w:val="31"/>
  </w:num>
  <w:num w:numId="52">
    <w:abstractNumId w:val="5"/>
  </w:num>
  <w:num w:numId="53">
    <w:abstractNumId w:val="40"/>
  </w:num>
  <w:num w:numId="54">
    <w:abstractNumId w:val="54"/>
  </w:num>
  <w:num w:numId="55">
    <w:abstractNumId w:val="34"/>
  </w:num>
  <w:num w:numId="56">
    <w:abstractNumId w:val="29"/>
  </w:num>
  <w:num w:numId="57">
    <w:abstractNumId w:val="26"/>
  </w:num>
  <w:num w:numId="58">
    <w:abstractNumId w:val="47"/>
  </w:num>
  <w:num w:numId="59">
    <w:abstractNumId w:val="35"/>
  </w:num>
  <w:num w:numId="60">
    <w:abstractNumId w:val="52"/>
  </w:num>
  <w:num w:numId="61">
    <w:abstractNumId w:val="17"/>
  </w:num>
  <w:num w:numId="62">
    <w:abstractNumId w:val="56"/>
  </w:num>
  <w:num w:numId="63">
    <w:abstractNumId w:val="22"/>
  </w:num>
  <w:num w:numId="64">
    <w:abstractNumId w:val="65"/>
  </w:num>
  <w:num w:numId="65">
    <w:abstractNumId w:val="45"/>
  </w:num>
  <w:num w:numId="66">
    <w:abstractNumId w:val="7"/>
  </w:num>
  <w:num w:numId="6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7C350B"/>
    <w:rsid w:val="000010C9"/>
    <w:rsid w:val="00001D63"/>
    <w:rsid w:val="00002A0F"/>
    <w:rsid w:val="00002B00"/>
    <w:rsid w:val="000030CF"/>
    <w:rsid w:val="00003308"/>
    <w:rsid w:val="00004479"/>
    <w:rsid w:val="00006457"/>
    <w:rsid w:val="00010AF4"/>
    <w:rsid w:val="00011985"/>
    <w:rsid w:val="00011D89"/>
    <w:rsid w:val="0001225C"/>
    <w:rsid w:val="00012361"/>
    <w:rsid w:val="00013AA0"/>
    <w:rsid w:val="0001605B"/>
    <w:rsid w:val="000163F8"/>
    <w:rsid w:val="0001725A"/>
    <w:rsid w:val="00021D02"/>
    <w:rsid w:val="0002315C"/>
    <w:rsid w:val="00023772"/>
    <w:rsid w:val="0002456E"/>
    <w:rsid w:val="00024794"/>
    <w:rsid w:val="00024FB4"/>
    <w:rsid w:val="000251CD"/>
    <w:rsid w:val="0002664E"/>
    <w:rsid w:val="00026B26"/>
    <w:rsid w:val="00026D6E"/>
    <w:rsid w:val="000274FC"/>
    <w:rsid w:val="00027CC9"/>
    <w:rsid w:val="00030165"/>
    <w:rsid w:val="00030319"/>
    <w:rsid w:val="00030E1D"/>
    <w:rsid w:val="000311F5"/>
    <w:rsid w:val="00031531"/>
    <w:rsid w:val="000334F3"/>
    <w:rsid w:val="00034099"/>
    <w:rsid w:val="000348B0"/>
    <w:rsid w:val="000352F8"/>
    <w:rsid w:val="00035738"/>
    <w:rsid w:val="000365D9"/>
    <w:rsid w:val="000366D0"/>
    <w:rsid w:val="00036ECF"/>
    <w:rsid w:val="00040FD6"/>
    <w:rsid w:val="000413BF"/>
    <w:rsid w:val="0004180A"/>
    <w:rsid w:val="00045EB2"/>
    <w:rsid w:val="00046AD4"/>
    <w:rsid w:val="000477AF"/>
    <w:rsid w:val="000478B4"/>
    <w:rsid w:val="00047A1F"/>
    <w:rsid w:val="000517DD"/>
    <w:rsid w:val="00052BF8"/>
    <w:rsid w:val="00053617"/>
    <w:rsid w:val="00053F0E"/>
    <w:rsid w:val="0005557C"/>
    <w:rsid w:val="000559E1"/>
    <w:rsid w:val="00055D89"/>
    <w:rsid w:val="00056E55"/>
    <w:rsid w:val="0006210E"/>
    <w:rsid w:val="000622F7"/>
    <w:rsid w:val="00062642"/>
    <w:rsid w:val="00062A14"/>
    <w:rsid w:val="00063799"/>
    <w:rsid w:val="00064656"/>
    <w:rsid w:val="00066DB3"/>
    <w:rsid w:val="00067C1B"/>
    <w:rsid w:val="0007013A"/>
    <w:rsid w:val="00070E29"/>
    <w:rsid w:val="000711E8"/>
    <w:rsid w:val="00071334"/>
    <w:rsid w:val="0007143B"/>
    <w:rsid w:val="0007232C"/>
    <w:rsid w:val="00072906"/>
    <w:rsid w:val="00072CEB"/>
    <w:rsid w:val="00074D90"/>
    <w:rsid w:val="00075C4A"/>
    <w:rsid w:val="0007711C"/>
    <w:rsid w:val="000772F9"/>
    <w:rsid w:val="00080763"/>
    <w:rsid w:val="0008126C"/>
    <w:rsid w:val="000813B6"/>
    <w:rsid w:val="00082C94"/>
    <w:rsid w:val="00082F6B"/>
    <w:rsid w:val="00083772"/>
    <w:rsid w:val="00084213"/>
    <w:rsid w:val="00084CC7"/>
    <w:rsid w:val="00084DD6"/>
    <w:rsid w:val="00085FA9"/>
    <w:rsid w:val="00086502"/>
    <w:rsid w:val="00086D75"/>
    <w:rsid w:val="00091B81"/>
    <w:rsid w:val="00091D25"/>
    <w:rsid w:val="00091DE9"/>
    <w:rsid w:val="0009218A"/>
    <w:rsid w:val="00093AE2"/>
    <w:rsid w:val="00094AED"/>
    <w:rsid w:val="00094B55"/>
    <w:rsid w:val="000964B7"/>
    <w:rsid w:val="000965AF"/>
    <w:rsid w:val="000968C8"/>
    <w:rsid w:val="000970D3"/>
    <w:rsid w:val="00097D27"/>
    <w:rsid w:val="000A081A"/>
    <w:rsid w:val="000A1786"/>
    <w:rsid w:val="000A1D7F"/>
    <w:rsid w:val="000A26C6"/>
    <w:rsid w:val="000A29BA"/>
    <w:rsid w:val="000A39CE"/>
    <w:rsid w:val="000A4777"/>
    <w:rsid w:val="000A7193"/>
    <w:rsid w:val="000A76E7"/>
    <w:rsid w:val="000A7924"/>
    <w:rsid w:val="000A79BA"/>
    <w:rsid w:val="000A7C3E"/>
    <w:rsid w:val="000A7ED6"/>
    <w:rsid w:val="000B06CE"/>
    <w:rsid w:val="000B1B4D"/>
    <w:rsid w:val="000B1BBA"/>
    <w:rsid w:val="000B37F8"/>
    <w:rsid w:val="000B3C62"/>
    <w:rsid w:val="000B3EE0"/>
    <w:rsid w:val="000B454D"/>
    <w:rsid w:val="000B49BC"/>
    <w:rsid w:val="000B5375"/>
    <w:rsid w:val="000B53F2"/>
    <w:rsid w:val="000B5903"/>
    <w:rsid w:val="000B5C39"/>
    <w:rsid w:val="000B6A24"/>
    <w:rsid w:val="000B6DD2"/>
    <w:rsid w:val="000B7C6F"/>
    <w:rsid w:val="000C0BDB"/>
    <w:rsid w:val="000C17FB"/>
    <w:rsid w:val="000C1A3C"/>
    <w:rsid w:val="000C2209"/>
    <w:rsid w:val="000C23C3"/>
    <w:rsid w:val="000C2C84"/>
    <w:rsid w:val="000C472B"/>
    <w:rsid w:val="000C6119"/>
    <w:rsid w:val="000C6745"/>
    <w:rsid w:val="000C6AD7"/>
    <w:rsid w:val="000D14D0"/>
    <w:rsid w:val="000D19FC"/>
    <w:rsid w:val="000D1A39"/>
    <w:rsid w:val="000D3D14"/>
    <w:rsid w:val="000D4686"/>
    <w:rsid w:val="000D5028"/>
    <w:rsid w:val="000D53FB"/>
    <w:rsid w:val="000D5BD1"/>
    <w:rsid w:val="000D7119"/>
    <w:rsid w:val="000E102D"/>
    <w:rsid w:val="000E1747"/>
    <w:rsid w:val="000E18B9"/>
    <w:rsid w:val="000E1A25"/>
    <w:rsid w:val="000E1EFE"/>
    <w:rsid w:val="000E2C87"/>
    <w:rsid w:val="000E2DBB"/>
    <w:rsid w:val="000E364C"/>
    <w:rsid w:val="000E40F3"/>
    <w:rsid w:val="000E42F5"/>
    <w:rsid w:val="000E44E2"/>
    <w:rsid w:val="000E4B75"/>
    <w:rsid w:val="000E4D50"/>
    <w:rsid w:val="000E5250"/>
    <w:rsid w:val="000E66F6"/>
    <w:rsid w:val="000E782E"/>
    <w:rsid w:val="000F0620"/>
    <w:rsid w:val="000F19B8"/>
    <w:rsid w:val="000F1FA8"/>
    <w:rsid w:val="000F2AE3"/>
    <w:rsid w:val="000F31D5"/>
    <w:rsid w:val="000F3A02"/>
    <w:rsid w:val="000F67F1"/>
    <w:rsid w:val="000F6A86"/>
    <w:rsid w:val="000F77C9"/>
    <w:rsid w:val="001018B1"/>
    <w:rsid w:val="00101973"/>
    <w:rsid w:val="00102445"/>
    <w:rsid w:val="00102A37"/>
    <w:rsid w:val="00103123"/>
    <w:rsid w:val="00103642"/>
    <w:rsid w:val="0010433F"/>
    <w:rsid w:val="00104FBE"/>
    <w:rsid w:val="001063BC"/>
    <w:rsid w:val="00106E76"/>
    <w:rsid w:val="00107522"/>
    <w:rsid w:val="00107B49"/>
    <w:rsid w:val="00107DF4"/>
    <w:rsid w:val="001105B8"/>
    <w:rsid w:val="001106E8"/>
    <w:rsid w:val="00110CAB"/>
    <w:rsid w:val="00111B05"/>
    <w:rsid w:val="00112504"/>
    <w:rsid w:val="00113028"/>
    <w:rsid w:val="00113421"/>
    <w:rsid w:val="00113435"/>
    <w:rsid w:val="00113A04"/>
    <w:rsid w:val="0011435D"/>
    <w:rsid w:val="00114B6A"/>
    <w:rsid w:val="00116C89"/>
    <w:rsid w:val="00120607"/>
    <w:rsid w:val="00121E91"/>
    <w:rsid w:val="001221D9"/>
    <w:rsid w:val="0012280B"/>
    <w:rsid w:val="0012281F"/>
    <w:rsid w:val="00122942"/>
    <w:rsid w:val="00123606"/>
    <w:rsid w:val="00124704"/>
    <w:rsid w:val="0012669A"/>
    <w:rsid w:val="001269E6"/>
    <w:rsid w:val="00127D2F"/>
    <w:rsid w:val="0013004C"/>
    <w:rsid w:val="00130F55"/>
    <w:rsid w:val="001316CB"/>
    <w:rsid w:val="00131F94"/>
    <w:rsid w:val="00132AF6"/>
    <w:rsid w:val="0013328A"/>
    <w:rsid w:val="0013404E"/>
    <w:rsid w:val="00134A27"/>
    <w:rsid w:val="001351DF"/>
    <w:rsid w:val="001358BB"/>
    <w:rsid w:val="00135B20"/>
    <w:rsid w:val="00137E9D"/>
    <w:rsid w:val="001403B4"/>
    <w:rsid w:val="00140469"/>
    <w:rsid w:val="00140C36"/>
    <w:rsid w:val="0014160F"/>
    <w:rsid w:val="00141CB7"/>
    <w:rsid w:val="00141F32"/>
    <w:rsid w:val="00141F42"/>
    <w:rsid w:val="0014202F"/>
    <w:rsid w:val="0014203F"/>
    <w:rsid w:val="00142053"/>
    <w:rsid w:val="00143E01"/>
    <w:rsid w:val="00144084"/>
    <w:rsid w:val="00144EE1"/>
    <w:rsid w:val="00145DA3"/>
    <w:rsid w:val="001465EF"/>
    <w:rsid w:val="00147A03"/>
    <w:rsid w:val="00151901"/>
    <w:rsid w:val="00151D7F"/>
    <w:rsid w:val="00152195"/>
    <w:rsid w:val="0015287E"/>
    <w:rsid w:val="001529BF"/>
    <w:rsid w:val="00152BEB"/>
    <w:rsid w:val="00152C57"/>
    <w:rsid w:val="00153703"/>
    <w:rsid w:val="0015561A"/>
    <w:rsid w:val="001556C8"/>
    <w:rsid w:val="00156ED0"/>
    <w:rsid w:val="00156FCE"/>
    <w:rsid w:val="001574B7"/>
    <w:rsid w:val="001603CE"/>
    <w:rsid w:val="0016198D"/>
    <w:rsid w:val="00161FF9"/>
    <w:rsid w:val="00163F3D"/>
    <w:rsid w:val="00164AA2"/>
    <w:rsid w:val="0016526D"/>
    <w:rsid w:val="00165957"/>
    <w:rsid w:val="00165FA0"/>
    <w:rsid w:val="0016679B"/>
    <w:rsid w:val="00170896"/>
    <w:rsid w:val="001713E4"/>
    <w:rsid w:val="001727DC"/>
    <w:rsid w:val="001730F6"/>
    <w:rsid w:val="001751BF"/>
    <w:rsid w:val="00176DB2"/>
    <w:rsid w:val="00180911"/>
    <w:rsid w:val="00180ABC"/>
    <w:rsid w:val="0018107E"/>
    <w:rsid w:val="0018172D"/>
    <w:rsid w:val="001837D4"/>
    <w:rsid w:val="00183AD2"/>
    <w:rsid w:val="00183CC3"/>
    <w:rsid w:val="001856A5"/>
    <w:rsid w:val="0018681F"/>
    <w:rsid w:val="00186FC7"/>
    <w:rsid w:val="001872CF"/>
    <w:rsid w:val="00187892"/>
    <w:rsid w:val="00187CFF"/>
    <w:rsid w:val="00190B4E"/>
    <w:rsid w:val="00190BD2"/>
    <w:rsid w:val="00191C64"/>
    <w:rsid w:val="001922D2"/>
    <w:rsid w:val="00192B7F"/>
    <w:rsid w:val="00194176"/>
    <w:rsid w:val="0019474A"/>
    <w:rsid w:val="0019515F"/>
    <w:rsid w:val="00195CE6"/>
    <w:rsid w:val="001965A5"/>
    <w:rsid w:val="001A285B"/>
    <w:rsid w:val="001A2B0D"/>
    <w:rsid w:val="001A6478"/>
    <w:rsid w:val="001A74FB"/>
    <w:rsid w:val="001B154D"/>
    <w:rsid w:val="001B1E69"/>
    <w:rsid w:val="001B2D43"/>
    <w:rsid w:val="001B3422"/>
    <w:rsid w:val="001B525E"/>
    <w:rsid w:val="001B6B54"/>
    <w:rsid w:val="001B7534"/>
    <w:rsid w:val="001C00C0"/>
    <w:rsid w:val="001C1001"/>
    <w:rsid w:val="001C173E"/>
    <w:rsid w:val="001C1A05"/>
    <w:rsid w:val="001C3A51"/>
    <w:rsid w:val="001C400A"/>
    <w:rsid w:val="001C444C"/>
    <w:rsid w:val="001D07E9"/>
    <w:rsid w:val="001D0CC5"/>
    <w:rsid w:val="001D108F"/>
    <w:rsid w:val="001D13D6"/>
    <w:rsid w:val="001D1723"/>
    <w:rsid w:val="001D192A"/>
    <w:rsid w:val="001D21B8"/>
    <w:rsid w:val="001D36CC"/>
    <w:rsid w:val="001D3A7B"/>
    <w:rsid w:val="001D45F5"/>
    <w:rsid w:val="001D4D16"/>
    <w:rsid w:val="001D5CAC"/>
    <w:rsid w:val="001D678F"/>
    <w:rsid w:val="001D6E11"/>
    <w:rsid w:val="001E2F06"/>
    <w:rsid w:val="001E3C53"/>
    <w:rsid w:val="001E53C9"/>
    <w:rsid w:val="001E5910"/>
    <w:rsid w:val="001E7A75"/>
    <w:rsid w:val="001E7CC7"/>
    <w:rsid w:val="001F12CA"/>
    <w:rsid w:val="001F1E29"/>
    <w:rsid w:val="001F1EA1"/>
    <w:rsid w:val="001F1F84"/>
    <w:rsid w:val="001F29DC"/>
    <w:rsid w:val="001F35F2"/>
    <w:rsid w:val="001F3C84"/>
    <w:rsid w:val="001F4BEE"/>
    <w:rsid w:val="001F703F"/>
    <w:rsid w:val="002003A4"/>
    <w:rsid w:val="002012D9"/>
    <w:rsid w:val="0020225A"/>
    <w:rsid w:val="00202455"/>
    <w:rsid w:val="00203245"/>
    <w:rsid w:val="00203F23"/>
    <w:rsid w:val="00204305"/>
    <w:rsid w:val="00205B49"/>
    <w:rsid w:val="0020734C"/>
    <w:rsid w:val="0021095A"/>
    <w:rsid w:val="00210AE1"/>
    <w:rsid w:val="00210E9A"/>
    <w:rsid w:val="00211C80"/>
    <w:rsid w:val="00212761"/>
    <w:rsid w:val="00212AD9"/>
    <w:rsid w:val="00212B5A"/>
    <w:rsid w:val="0021436A"/>
    <w:rsid w:val="00215DBC"/>
    <w:rsid w:val="00216536"/>
    <w:rsid w:val="0021672A"/>
    <w:rsid w:val="0021676B"/>
    <w:rsid w:val="00216D79"/>
    <w:rsid w:val="00220436"/>
    <w:rsid w:val="00221771"/>
    <w:rsid w:val="00224363"/>
    <w:rsid w:val="002255C2"/>
    <w:rsid w:val="002258F4"/>
    <w:rsid w:val="0022682D"/>
    <w:rsid w:val="00227D83"/>
    <w:rsid w:val="00230328"/>
    <w:rsid w:val="002312C1"/>
    <w:rsid w:val="00232B8D"/>
    <w:rsid w:val="00232FB6"/>
    <w:rsid w:val="002331A9"/>
    <w:rsid w:val="002343DF"/>
    <w:rsid w:val="002348A7"/>
    <w:rsid w:val="00235EB2"/>
    <w:rsid w:val="00236457"/>
    <w:rsid w:val="0023650D"/>
    <w:rsid w:val="0024026B"/>
    <w:rsid w:val="00240471"/>
    <w:rsid w:val="00240ADD"/>
    <w:rsid w:val="00241440"/>
    <w:rsid w:val="0024399A"/>
    <w:rsid w:val="002443F8"/>
    <w:rsid w:val="00245671"/>
    <w:rsid w:val="00245748"/>
    <w:rsid w:val="002467AB"/>
    <w:rsid w:val="002470FC"/>
    <w:rsid w:val="002479E4"/>
    <w:rsid w:val="00250D78"/>
    <w:rsid w:val="00251873"/>
    <w:rsid w:val="00254747"/>
    <w:rsid w:val="00255083"/>
    <w:rsid w:val="002559FC"/>
    <w:rsid w:val="002560DF"/>
    <w:rsid w:val="00256214"/>
    <w:rsid w:val="002565A3"/>
    <w:rsid w:val="00256FB3"/>
    <w:rsid w:val="00260D3A"/>
    <w:rsid w:val="0026131E"/>
    <w:rsid w:val="002618FA"/>
    <w:rsid w:val="00262FD4"/>
    <w:rsid w:val="0026468A"/>
    <w:rsid w:val="00264D2F"/>
    <w:rsid w:val="00264E27"/>
    <w:rsid w:val="00265AF1"/>
    <w:rsid w:val="002670FD"/>
    <w:rsid w:val="002711B8"/>
    <w:rsid w:val="002717ED"/>
    <w:rsid w:val="002727E5"/>
    <w:rsid w:val="00273137"/>
    <w:rsid w:val="00274174"/>
    <w:rsid w:val="0027655B"/>
    <w:rsid w:val="00276AC2"/>
    <w:rsid w:val="00277432"/>
    <w:rsid w:val="00280626"/>
    <w:rsid w:val="00280631"/>
    <w:rsid w:val="00280DA6"/>
    <w:rsid w:val="0028177B"/>
    <w:rsid w:val="00281AA5"/>
    <w:rsid w:val="00281DBD"/>
    <w:rsid w:val="002828ED"/>
    <w:rsid w:val="002842EB"/>
    <w:rsid w:val="00284D53"/>
    <w:rsid w:val="0028500B"/>
    <w:rsid w:val="00285450"/>
    <w:rsid w:val="00285CE4"/>
    <w:rsid w:val="00286540"/>
    <w:rsid w:val="00290278"/>
    <w:rsid w:val="00290298"/>
    <w:rsid w:val="002909C1"/>
    <w:rsid w:val="00290A64"/>
    <w:rsid w:val="00291251"/>
    <w:rsid w:val="00291DF0"/>
    <w:rsid w:val="002923F0"/>
    <w:rsid w:val="00292845"/>
    <w:rsid w:val="002951C8"/>
    <w:rsid w:val="00295E4D"/>
    <w:rsid w:val="0029708E"/>
    <w:rsid w:val="002A25B2"/>
    <w:rsid w:val="002A4597"/>
    <w:rsid w:val="002A491A"/>
    <w:rsid w:val="002A4C3C"/>
    <w:rsid w:val="002A6548"/>
    <w:rsid w:val="002A6E8D"/>
    <w:rsid w:val="002A7936"/>
    <w:rsid w:val="002B07C7"/>
    <w:rsid w:val="002B094F"/>
    <w:rsid w:val="002B0D27"/>
    <w:rsid w:val="002B10AB"/>
    <w:rsid w:val="002B2176"/>
    <w:rsid w:val="002B3473"/>
    <w:rsid w:val="002B6905"/>
    <w:rsid w:val="002B71F7"/>
    <w:rsid w:val="002B7DA7"/>
    <w:rsid w:val="002C01A4"/>
    <w:rsid w:val="002C028C"/>
    <w:rsid w:val="002C03D8"/>
    <w:rsid w:val="002C0698"/>
    <w:rsid w:val="002C0CEA"/>
    <w:rsid w:val="002C1295"/>
    <w:rsid w:val="002C1462"/>
    <w:rsid w:val="002C15D2"/>
    <w:rsid w:val="002C5427"/>
    <w:rsid w:val="002C63A0"/>
    <w:rsid w:val="002C6A41"/>
    <w:rsid w:val="002C71DA"/>
    <w:rsid w:val="002E1F36"/>
    <w:rsid w:val="002E2851"/>
    <w:rsid w:val="002E2DFB"/>
    <w:rsid w:val="002E34D5"/>
    <w:rsid w:val="002E3824"/>
    <w:rsid w:val="002E47D1"/>
    <w:rsid w:val="002E59AE"/>
    <w:rsid w:val="002E5FE2"/>
    <w:rsid w:val="002E730A"/>
    <w:rsid w:val="002E737F"/>
    <w:rsid w:val="002E775B"/>
    <w:rsid w:val="002F0C2F"/>
    <w:rsid w:val="002F1020"/>
    <w:rsid w:val="002F2BF7"/>
    <w:rsid w:val="002F2F9D"/>
    <w:rsid w:val="002F3F81"/>
    <w:rsid w:val="002F41A5"/>
    <w:rsid w:val="002F41E0"/>
    <w:rsid w:val="002F5A5A"/>
    <w:rsid w:val="002F6148"/>
    <w:rsid w:val="002F6A53"/>
    <w:rsid w:val="002F7DC8"/>
    <w:rsid w:val="00300226"/>
    <w:rsid w:val="00301BF1"/>
    <w:rsid w:val="003024D8"/>
    <w:rsid w:val="0030374E"/>
    <w:rsid w:val="0030522C"/>
    <w:rsid w:val="00305E0F"/>
    <w:rsid w:val="00306EBF"/>
    <w:rsid w:val="00306FD1"/>
    <w:rsid w:val="003120F2"/>
    <w:rsid w:val="00312EB5"/>
    <w:rsid w:val="0031350B"/>
    <w:rsid w:val="0031382B"/>
    <w:rsid w:val="003143C2"/>
    <w:rsid w:val="00314878"/>
    <w:rsid w:val="00315A8D"/>
    <w:rsid w:val="00316949"/>
    <w:rsid w:val="0031724E"/>
    <w:rsid w:val="00317782"/>
    <w:rsid w:val="003205EC"/>
    <w:rsid w:val="003214BA"/>
    <w:rsid w:val="00321E5B"/>
    <w:rsid w:val="00322124"/>
    <w:rsid w:val="00322296"/>
    <w:rsid w:val="003223D2"/>
    <w:rsid w:val="00322A85"/>
    <w:rsid w:val="00323C79"/>
    <w:rsid w:val="00324133"/>
    <w:rsid w:val="00324DF5"/>
    <w:rsid w:val="0032612A"/>
    <w:rsid w:val="00326E28"/>
    <w:rsid w:val="00327E11"/>
    <w:rsid w:val="00330000"/>
    <w:rsid w:val="00332293"/>
    <w:rsid w:val="00332807"/>
    <w:rsid w:val="003332AB"/>
    <w:rsid w:val="00333D42"/>
    <w:rsid w:val="00334132"/>
    <w:rsid w:val="00334359"/>
    <w:rsid w:val="0033681E"/>
    <w:rsid w:val="00337E53"/>
    <w:rsid w:val="00343ACE"/>
    <w:rsid w:val="00344713"/>
    <w:rsid w:val="00344D62"/>
    <w:rsid w:val="00345E5B"/>
    <w:rsid w:val="00346480"/>
    <w:rsid w:val="0034672B"/>
    <w:rsid w:val="003469E5"/>
    <w:rsid w:val="003479D6"/>
    <w:rsid w:val="0035287C"/>
    <w:rsid w:val="003547CC"/>
    <w:rsid w:val="00355D7E"/>
    <w:rsid w:val="003568B1"/>
    <w:rsid w:val="00356B50"/>
    <w:rsid w:val="0035764E"/>
    <w:rsid w:val="003611D0"/>
    <w:rsid w:val="00362D6A"/>
    <w:rsid w:val="0036374F"/>
    <w:rsid w:val="00364163"/>
    <w:rsid w:val="003655CD"/>
    <w:rsid w:val="0036659D"/>
    <w:rsid w:val="00366DEB"/>
    <w:rsid w:val="003670D8"/>
    <w:rsid w:val="00367660"/>
    <w:rsid w:val="00367DEB"/>
    <w:rsid w:val="00370D7D"/>
    <w:rsid w:val="003715FB"/>
    <w:rsid w:val="00371E1A"/>
    <w:rsid w:val="003729E0"/>
    <w:rsid w:val="00372BF0"/>
    <w:rsid w:val="00372BF8"/>
    <w:rsid w:val="003745D3"/>
    <w:rsid w:val="003756C0"/>
    <w:rsid w:val="003766D7"/>
    <w:rsid w:val="00376EE3"/>
    <w:rsid w:val="00380C02"/>
    <w:rsid w:val="00380F94"/>
    <w:rsid w:val="00382692"/>
    <w:rsid w:val="003836F6"/>
    <w:rsid w:val="0038377D"/>
    <w:rsid w:val="003846CE"/>
    <w:rsid w:val="00384B84"/>
    <w:rsid w:val="00384D3B"/>
    <w:rsid w:val="003857C4"/>
    <w:rsid w:val="00385BEB"/>
    <w:rsid w:val="0038651E"/>
    <w:rsid w:val="00386B01"/>
    <w:rsid w:val="00386D42"/>
    <w:rsid w:val="00386DA8"/>
    <w:rsid w:val="00387409"/>
    <w:rsid w:val="003875B2"/>
    <w:rsid w:val="003878BF"/>
    <w:rsid w:val="00390286"/>
    <w:rsid w:val="00390898"/>
    <w:rsid w:val="003909E1"/>
    <w:rsid w:val="00390B18"/>
    <w:rsid w:val="00390BEE"/>
    <w:rsid w:val="00390DF1"/>
    <w:rsid w:val="00391096"/>
    <w:rsid w:val="003911E9"/>
    <w:rsid w:val="00391789"/>
    <w:rsid w:val="00391AD1"/>
    <w:rsid w:val="00391AD3"/>
    <w:rsid w:val="003929AD"/>
    <w:rsid w:val="003932D2"/>
    <w:rsid w:val="0039359C"/>
    <w:rsid w:val="00393DA7"/>
    <w:rsid w:val="00394272"/>
    <w:rsid w:val="00395580"/>
    <w:rsid w:val="00396B24"/>
    <w:rsid w:val="003973B4"/>
    <w:rsid w:val="003A066B"/>
    <w:rsid w:val="003A0727"/>
    <w:rsid w:val="003A1D1B"/>
    <w:rsid w:val="003A2FC0"/>
    <w:rsid w:val="003A30AF"/>
    <w:rsid w:val="003A3BE4"/>
    <w:rsid w:val="003A3F07"/>
    <w:rsid w:val="003A52ED"/>
    <w:rsid w:val="003A5D4E"/>
    <w:rsid w:val="003A5F00"/>
    <w:rsid w:val="003B069A"/>
    <w:rsid w:val="003B1AB1"/>
    <w:rsid w:val="003B24AC"/>
    <w:rsid w:val="003B509E"/>
    <w:rsid w:val="003B558E"/>
    <w:rsid w:val="003B5691"/>
    <w:rsid w:val="003B5B7D"/>
    <w:rsid w:val="003C07F1"/>
    <w:rsid w:val="003C213D"/>
    <w:rsid w:val="003C2AC1"/>
    <w:rsid w:val="003C2E38"/>
    <w:rsid w:val="003C35E8"/>
    <w:rsid w:val="003C4ED3"/>
    <w:rsid w:val="003C50E5"/>
    <w:rsid w:val="003C511E"/>
    <w:rsid w:val="003C54C6"/>
    <w:rsid w:val="003C5FCE"/>
    <w:rsid w:val="003C6303"/>
    <w:rsid w:val="003C6F38"/>
    <w:rsid w:val="003D0790"/>
    <w:rsid w:val="003D0DE6"/>
    <w:rsid w:val="003D10DD"/>
    <w:rsid w:val="003D257A"/>
    <w:rsid w:val="003D28A9"/>
    <w:rsid w:val="003D2C28"/>
    <w:rsid w:val="003D2F24"/>
    <w:rsid w:val="003D308D"/>
    <w:rsid w:val="003D3C1E"/>
    <w:rsid w:val="003D40DE"/>
    <w:rsid w:val="003D475A"/>
    <w:rsid w:val="003D486B"/>
    <w:rsid w:val="003D4A65"/>
    <w:rsid w:val="003D4D4D"/>
    <w:rsid w:val="003D4FF9"/>
    <w:rsid w:val="003D5CD3"/>
    <w:rsid w:val="003D6103"/>
    <w:rsid w:val="003D758C"/>
    <w:rsid w:val="003E02AE"/>
    <w:rsid w:val="003E04AC"/>
    <w:rsid w:val="003E22F4"/>
    <w:rsid w:val="003E2CA8"/>
    <w:rsid w:val="003E3035"/>
    <w:rsid w:val="003E3096"/>
    <w:rsid w:val="003E455E"/>
    <w:rsid w:val="003E51B8"/>
    <w:rsid w:val="003E5FAE"/>
    <w:rsid w:val="003E627D"/>
    <w:rsid w:val="003E6E83"/>
    <w:rsid w:val="003F0905"/>
    <w:rsid w:val="003F135C"/>
    <w:rsid w:val="003F351A"/>
    <w:rsid w:val="003F488B"/>
    <w:rsid w:val="003F4A1C"/>
    <w:rsid w:val="003F5141"/>
    <w:rsid w:val="003F5534"/>
    <w:rsid w:val="003F60EE"/>
    <w:rsid w:val="00400714"/>
    <w:rsid w:val="00400CEB"/>
    <w:rsid w:val="0040198E"/>
    <w:rsid w:val="00401CC0"/>
    <w:rsid w:val="004028D9"/>
    <w:rsid w:val="00403E02"/>
    <w:rsid w:val="00403FF9"/>
    <w:rsid w:val="00404B0F"/>
    <w:rsid w:val="0040652A"/>
    <w:rsid w:val="00406B3B"/>
    <w:rsid w:val="00407A84"/>
    <w:rsid w:val="00407D40"/>
    <w:rsid w:val="00407E7F"/>
    <w:rsid w:val="004101B2"/>
    <w:rsid w:val="00410EE4"/>
    <w:rsid w:val="0041289A"/>
    <w:rsid w:val="00412EA8"/>
    <w:rsid w:val="00413810"/>
    <w:rsid w:val="00413962"/>
    <w:rsid w:val="00413A6B"/>
    <w:rsid w:val="004141E6"/>
    <w:rsid w:val="00414601"/>
    <w:rsid w:val="0041481C"/>
    <w:rsid w:val="00414C8F"/>
    <w:rsid w:val="00416CC8"/>
    <w:rsid w:val="004172D8"/>
    <w:rsid w:val="0042279C"/>
    <w:rsid w:val="004233FB"/>
    <w:rsid w:val="0042376F"/>
    <w:rsid w:val="004243AD"/>
    <w:rsid w:val="00425F1D"/>
    <w:rsid w:val="0042636D"/>
    <w:rsid w:val="00426EED"/>
    <w:rsid w:val="0043039B"/>
    <w:rsid w:val="0043063D"/>
    <w:rsid w:val="004314C0"/>
    <w:rsid w:val="004319DD"/>
    <w:rsid w:val="0043287A"/>
    <w:rsid w:val="00434902"/>
    <w:rsid w:val="00434E1E"/>
    <w:rsid w:val="00435738"/>
    <w:rsid w:val="00435793"/>
    <w:rsid w:val="00435B1D"/>
    <w:rsid w:val="004362C1"/>
    <w:rsid w:val="004407BD"/>
    <w:rsid w:val="00440CE7"/>
    <w:rsid w:val="00441943"/>
    <w:rsid w:val="00441CF1"/>
    <w:rsid w:val="00442038"/>
    <w:rsid w:val="00442312"/>
    <w:rsid w:val="0044381A"/>
    <w:rsid w:val="004441AD"/>
    <w:rsid w:val="004443F3"/>
    <w:rsid w:val="00445F5D"/>
    <w:rsid w:val="00447FC7"/>
    <w:rsid w:val="00450546"/>
    <w:rsid w:val="004516BA"/>
    <w:rsid w:val="00451A70"/>
    <w:rsid w:val="00452136"/>
    <w:rsid w:val="0045239F"/>
    <w:rsid w:val="004545FD"/>
    <w:rsid w:val="00454721"/>
    <w:rsid w:val="00455632"/>
    <w:rsid w:val="00455C2E"/>
    <w:rsid w:val="00455F6F"/>
    <w:rsid w:val="00456620"/>
    <w:rsid w:val="00456E63"/>
    <w:rsid w:val="0046013F"/>
    <w:rsid w:val="00460610"/>
    <w:rsid w:val="004615AA"/>
    <w:rsid w:val="004617EC"/>
    <w:rsid w:val="00462007"/>
    <w:rsid w:val="00462169"/>
    <w:rsid w:val="00462E9B"/>
    <w:rsid w:val="0046526B"/>
    <w:rsid w:val="00466260"/>
    <w:rsid w:val="004679D7"/>
    <w:rsid w:val="004713A2"/>
    <w:rsid w:val="004714E0"/>
    <w:rsid w:val="004714F9"/>
    <w:rsid w:val="00471742"/>
    <w:rsid w:val="004726D9"/>
    <w:rsid w:val="00472F4A"/>
    <w:rsid w:val="00474134"/>
    <w:rsid w:val="0047484F"/>
    <w:rsid w:val="00474DBD"/>
    <w:rsid w:val="004752A5"/>
    <w:rsid w:val="00475C6F"/>
    <w:rsid w:val="0047749B"/>
    <w:rsid w:val="0047762F"/>
    <w:rsid w:val="00477C53"/>
    <w:rsid w:val="00477E6E"/>
    <w:rsid w:val="00480083"/>
    <w:rsid w:val="00480C47"/>
    <w:rsid w:val="0048101C"/>
    <w:rsid w:val="004811AB"/>
    <w:rsid w:val="004814E9"/>
    <w:rsid w:val="0048172F"/>
    <w:rsid w:val="00481F69"/>
    <w:rsid w:val="00485467"/>
    <w:rsid w:val="00485552"/>
    <w:rsid w:val="004858D1"/>
    <w:rsid w:val="00485B4D"/>
    <w:rsid w:val="00485D39"/>
    <w:rsid w:val="00486436"/>
    <w:rsid w:val="00486B71"/>
    <w:rsid w:val="00486F79"/>
    <w:rsid w:val="004879B2"/>
    <w:rsid w:val="00487C65"/>
    <w:rsid w:val="00487F0E"/>
    <w:rsid w:val="00490831"/>
    <w:rsid w:val="004912BF"/>
    <w:rsid w:val="004914B3"/>
    <w:rsid w:val="0049175B"/>
    <w:rsid w:val="00491F5F"/>
    <w:rsid w:val="004938A9"/>
    <w:rsid w:val="004940A7"/>
    <w:rsid w:val="00494174"/>
    <w:rsid w:val="00496967"/>
    <w:rsid w:val="004969BF"/>
    <w:rsid w:val="00496EAC"/>
    <w:rsid w:val="004A21AD"/>
    <w:rsid w:val="004A237F"/>
    <w:rsid w:val="004A2B49"/>
    <w:rsid w:val="004A327D"/>
    <w:rsid w:val="004A3458"/>
    <w:rsid w:val="004A3D40"/>
    <w:rsid w:val="004A3E4D"/>
    <w:rsid w:val="004A4AEB"/>
    <w:rsid w:val="004A5149"/>
    <w:rsid w:val="004A6ABE"/>
    <w:rsid w:val="004A6EEA"/>
    <w:rsid w:val="004A7529"/>
    <w:rsid w:val="004B20A8"/>
    <w:rsid w:val="004B255F"/>
    <w:rsid w:val="004B304C"/>
    <w:rsid w:val="004B31F1"/>
    <w:rsid w:val="004B34C7"/>
    <w:rsid w:val="004B3DC8"/>
    <w:rsid w:val="004B5010"/>
    <w:rsid w:val="004B543F"/>
    <w:rsid w:val="004B7562"/>
    <w:rsid w:val="004C025B"/>
    <w:rsid w:val="004C0436"/>
    <w:rsid w:val="004C0667"/>
    <w:rsid w:val="004C1C3A"/>
    <w:rsid w:val="004C1C9B"/>
    <w:rsid w:val="004C1FB4"/>
    <w:rsid w:val="004C2414"/>
    <w:rsid w:val="004C2448"/>
    <w:rsid w:val="004C27E2"/>
    <w:rsid w:val="004C2A35"/>
    <w:rsid w:val="004C2B76"/>
    <w:rsid w:val="004C2C4A"/>
    <w:rsid w:val="004C2FC6"/>
    <w:rsid w:val="004C31EE"/>
    <w:rsid w:val="004C3D52"/>
    <w:rsid w:val="004C4972"/>
    <w:rsid w:val="004C588B"/>
    <w:rsid w:val="004C5D95"/>
    <w:rsid w:val="004C6398"/>
    <w:rsid w:val="004C7CEA"/>
    <w:rsid w:val="004D01BD"/>
    <w:rsid w:val="004D022D"/>
    <w:rsid w:val="004D1007"/>
    <w:rsid w:val="004D32D1"/>
    <w:rsid w:val="004D331E"/>
    <w:rsid w:val="004D35AF"/>
    <w:rsid w:val="004D37CF"/>
    <w:rsid w:val="004D4199"/>
    <w:rsid w:val="004D436B"/>
    <w:rsid w:val="004D4443"/>
    <w:rsid w:val="004D44A6"/>
    <w:rsid w:val="004D4517"/>
    <w:rsid w:val="004D5DD5"/>
    <w:rsid w:val="004D63A6"/>
    <w:rsid w:val="004D7747"/>
    <w:rsid w:val="004E0BA4"/>
    <w:rsid w:val="004E1DBF"/>
    <w:rsid w:val="004E2DAA"/>
    <w:rsid w:val="004E31C9"/>
    <w:rsid w:val="004E4694"/>
    <w:rsid w:val="004E4F3A"/>
    <w:rsid w:val="004E5E23"/>
    <w:rsid w:val="004E614E"/>
    <w:rsid w:val="004F00FF"/>
    <w:rsid w:val="004F03FD"/>
    <w:rsid w:val="004F2D53"/>
    <w:rsid w:val="004F4742"/>
    <w:rsid w:val="004F55D8"/>
    <w:rsid w:val="004F5B75"/>
    <w:rsid w:val="004F63FD"/>
    <w:rsid w:val="004F70C1"/>
    <w:rsid w:val="00502B89"/>
    <w:rsid w:val="00503D5A"/>
    <w:rsid w:val="005042DF"/>
    <w:rsid w:val="00504CF3"/>
    <w:rsid w:val="00505AD4"/>
    <w:rsid w:val="0050626D"/>
    <w:rsid w:val="0050630D"/>
    <w:rsid w:val="00507517"/>
    <w:rsid w:val="005077B0"/>
    <w:rsid w:val="00510706"/>
    <w:rsid w:val="005116E8"/>
    <w:rsid w:val="00511AC9"/>
    <w:rsid w:val="00511EAC"/>
    <w:rsid w:val="00511F66"/>
    <w:rsid w:val="00511FC4"/>
    <w:rsid w:val="005126F4"/>
    <w:rsid w:val="00512846"/>
    <w:rsid w:val="0051377F"/>
    <w:rsid w:val="00513BC8"/>
    <w:rsid w:val="00514662"/>
    <w:rsid w:val="0051574D"/>
    <w:rsid w:val="00516BA0"/>
    <w:rsid w:val="005179B0"/>
    <w:rsid w:val="00517F1E"/>
    <w:rsid w:val="005203D8"/>
    <w:rsid w:val="005210AA"/>
    <w:rsid w:val="005217E1"/>
    <w:rsid w:val="00522EC0"/>
    <w:rsid w:val="005268AC"/>
    <w:rsid w:val="00526CF3"/>
    <w:rsid w:val="00526D9A"/>
    <w:rsid w:val="00527655"/>
    <w:rsid w:val="00531070"/>
    <w:rsid w:val="005318B9"/>
    <w:rsid w:val="00533175"/>
    <w:rsid w:val="00533EAF"/>
    <w:rsid w:val="00534800"/>
    <w:rsid w:val="00537DE0"/>
    <w:rsid w:val="00540230"/>
    <w:rsid w:val="00540C62"/>
    <w:rsid w:val="00541BB7"/>
    <w:rsid w:val="00541F72"/>
    <w:rsid w:val="0054265C"/>
    <w:rsid w:val="00542E83"/>
    <w:rsid w:val="005435A0"/>
    <w:rsid w:val="00544BD8"/>
    <w:rsid w:val="00545322"/>
    <w:rsid w:val="005458AF"/>
    <w:rsid w:val="005460F6"/>
    <w:rsid w:val="00546338"/>
    <w:rsid w:val="00547100"/>
    <w:rsid w:val="00547D00"/>
    <w:rsid w:val="005501A8"/>
    <w:rsid w:val="00550937"/>
    <w:rsid w:val="005515A1"/>
    <w:rsid w:val="00551791"/>
    <w:rsid w:val="00553404"/>
    <w:rsid w:val="00553799"/>
    <w:rsid w:val="00553E27"/>
    <w:rsid w:val="00553F85"/>
    <w:rsid w:val="00555753"/>
    <w:rsid w:val="005557E2"/>
    <w:rsid w:val="00555B20"/>
    <w:rsid w:val="00556556"/>
    <w:rsid w:val="0055691B"/>
    <w:rsid w:val="00557E96"/>
    <w:rsid w:val="00561857"/>
    <w:rsid w:val="00562C21"/>
    <w:rsid w:val="0056393F"/>
    <w:rsid w:val="00563B01"/>
    <w:rsid w:val="00563DAD"/>
    <w:rsid w:val="0056451D"/>
    <w:rsid w:val="00564F56"/>
    <w:rsid w:val="00566A2C"/>
    <w:rsid w:val="00567C6F"/>
    <w:rsid w:val="00570894"/>
    <w:rsid w:val="00572201"/>
    <w:rsid w:val="0057301F"/>
    <w:rsid w:val="00573F62"/>
    <w:rsid w:val="0057427B"/>
    <w:rsid w:val="00574809"/>
    <w:rsid w:val="00575939"/>
    <w:rsid w:val="00577131"/>
    <w:rsid w:val="005772F7"/>
    <w:rsid w:val="00581461"/>
    <w:rsid w:val="00581606"/>
    <w:rsid w:val="00583121"/>
    <w:rsid w:val="005833FA"/>
    <w:rsid w:val="00583911"/>
    <w:rsid w:val="005841E3"/>
    <w:rsid w:val="00585EF6"/>
    <w:rsid w:val="00586A3B"/>
    <w:rsid w:val="00587E74"/>
    <w:rsid w:val="005900D7"/>
    <w:rsid w:val="00590FA8"/>
    <w:rsid w:val="0059135E"/>
    <w:rsid w:val="0059210A"/>
    <w:rsid w:val="0059249F"/>
    <w:rsid w:val="0059387F"/>
    <w:rsid w:val="00593D12"/>
    <w:rsid w:val="0059659C"/>
    <w:rsid w:val="005A07AF"/>
    <w:rsid w:val="005A086D"/>
    <w:rsid w:val="005A1913"/>
    <w:rsid w:val="005A2BD8"/>
    <w:rsid w:val="005A310D"/>
    <w:rsid w:val="005A4BDA"/>
    <w:rsid w:val="005A6246"/>
    <w:rsid w:val="005A6798"/>
    <w:rsid w:val="005B0AF6"/>
    <w:rsid w:val="005B1474"/>
    <w:rsid w:val="005B35F1"/>
    <w:rsid w:val="005B46AE"/>
    <w:rsid w:val="005B4C2B"/>
    <w:rsid w:val="005B4FB0"/>
    <w:rsid w:val="005B54AC"/>
    <w:rsid w:val="005B566F"/>
    <w:rsid w:val="005B6119"/>
    <w:rsid w:val="005B612E"/>
    <w:rsid w:val="005B6AB1"/>
    <w:rsid w:val="005B72A9"/>
    <w:rsid w:val="005B7D0C"/>
    <w:rsid w:val="005C0B99"/>
    <w:rsid w:val="005C0FD8"/>
    <w:rsid w:val="005C10CC"/>
    <w:rsid w:val="005C29B5"/>
    <w:rsid w:val="005C2DDE"/>
    <w:rsid w:val="005C49A5"/>
    <w:rsid w:val="005C4C52"/>
    <w:rsid w:val="005C5B2B"/>
    <w:rsid w:val="005C5B48"/>
    <w:rsid w:val="005C6267"/>
    <w:rsid w:val="005C6D4B"/>
    <w:rsid w:val="005C77A8"/>
    <w:rsid w:val="005D2765"/>
    <w:rsid w:val="005D2E0C"/>
    <w:rsid w:val="005D39B0"/>
    <w:rsid w:val="005D3CFB"/>
    <w:rsid w:val="005D3EB8"/>
    <w:rsid w:val="005D466E"/>
    <w:rsid w:val="005D73C1"/>
    <w:rsid w:val="005D78B9"/>
    <w:rsid w:val="005D7B6D"/>
    <w:rsid w:val="005E02D1"/>
    <w:rsid w:val="005E063A"/>
    <w:rsid w:val="005E10F5"/>
    <w:rsid w:val="005E2BBD"/>
    <w:rsid w:val="005E3864"/>
    <w:rsid w:val="005E41FB"/>
    <w:rsid w:val="005E4839"/>
    <w:rsid w:val="005E5A71"/>
    <w:rsid w:val="005E5BE9"/>
    <w:rsid w:val="005E7357"/>
    <w:rsid w:val="005F074D"/>
    <w:rsid w:val="005F0D8E"/>
    <w:rsid w:val="005F1DBA"/>
    <w:rsid w:val="005F1EE1"/>
    <w:rsid w:val="005F324C"/>
    <w:rsid w:val="005F5264"/>
    <w:rsid w:val="005F5514"/>
    <w:rsid w:val="005F6FB2"/>
    <w:rsid w:val="005F76C7"/>
    <w:rsid w:val="0060023E"/>
    <w:rsid w:val="00600626"/>
    <w:rsid w:val="0060085E"/>
    <w:rsid w:val="006008D9"/>
    <w:rsid w:val="00601208"/>
    <w:rsid w:val="006014EB"/>
    <w:rsid w:val="00601A0A"/>
    <w:rsid w:val="00602B65"/>
    <w:rsid w:val="00604096"/>
    <w:rsid w:val="00605A45"/>
    <w:rsid w:val="0060707F"/>
    <w:rsid w:val="00607433"/>
    <w:rsid w:val="00607841"/>
    <w:rsid w:val="00607FEF"/>
    <w:rsid w:val="006106B7"/>
    <w:rsid w:val="00610A92"/>
    <w:rsid w:val="00612EDE"/>
    <w:rsid w:val="00614679"/>
    <w:rsid w:val="006205A3"/>
    <w:rsid w:val="00621000"/>
    <w:rsid w:val="006218D4"/>
    <w:rsid w:val="0062294F"/>
    <w:rsid w:val="0062391E"/>
    <w:rsid w:val="0062449F"/>
    <w:rsid w:val="00624762"/>
    <w:rsid w:val="00624B74"/>
    <w:rsid w:val="006277CB"/>
    <w:rsid w:val="00631039"/>
    <w:rsid w:val="00632246"/>
    <w:rsid w:val="00632583"/>
    <w:rsid w:val="00633129"/>
    <w:rsid w:val="0063331A"/>
    <w:rsid w:val="00633598"/>
    <w:rsid w:val="00633D99"/>
    <w:rsid w:val="00634964"/>
    <w:rsid w:val="00636599"/>
    <w:rsid w:val="006372B9"/>
    <w:rsid w:val="00637325"/>
    <w:rsid w:val="00637813"/>
    <w:rsid w:val="006413B3"/>
    <w:rsid w:val="006413DD"/>
    <w:rsid w:val="00641BC5"/>
    <w:rsid w:val="00641C56"/>
    <w:rsid w:val="00642B91"/>
    <w:rsid w:val="00643476"/>
    <w:rsid w:val="00643519"/>
    <w:rsid w:val="00644525"/>
    <w:rsid w:val="00644E51"/>
    <w:rsid w:val="006451B0"/>
    <w:rsid w:val="00646B56"/>
    <w:rsid w:val="00647A75"/>
    <w:rsid w:val="00650500"/>
    <w:rsid w:val="0065097B"/>
    <w:rsid w:val="00650E74"/>
    <w:rsid w:val="0065162B"/>
    <w:rsid w:val="00651F8C"/>
    <w:rsid w:val="00652419"/>
    <w:rsid w:val="00652CF0"/>
    <w:rsid w:val="006530C4"/>
    <w:rsid w:val="00654F6E"/>
    <w:rsid w:val="00656F6D"/>
    <w:rsid w:val="006575C0"/>
    <w:rsid w:val="00657E98"/>
    <w:rsid w:val="0066068E"/>
    <w:rsid w:val="00663717"/>
    <w:rsid w:val="0066409E"/>
    <w:rsid w:val="006655BE"/>
    <w:rsid w:val="006656BF"/>
    <w:rsid w:val="006672CE"/>
    <w:rsid w:val="00667E00"/>
    <w:rsid w:val="00671A03"/>
    <w:rsid w:val="00672E2A"/>
    <w:rsid w:val="00674292"/>
    <w:rsid w:val="00674E37"/>
    <w:rsid w:val="00675D21"/>
    <w:rsid w:val="006763AC"/>
    <w:rsid w:val="00677260"/>
    <w:rsid w:val="00677D8E"/>
    <w:rsid w:val="00681572"/>
    <w:rsid w:val="00682E8F"/>
    <w:rsid w:val="00682F75"/>
    <w:rsid w:val="0068347E"/>
    <w:rsid w:val="00684F2A"/>
    <w:rsid w:val="00685C97"/>
    <w:rsid w:val="006864A8"/>
    <w:rsid w:val="0068661B"/>
    <w:rsid w:val="00686A39"/>
    <w:rsid w:val="006879ED"/>
    <w:rsid w:val="00687AE2"/>
    <w:rsid w:val="00691457"/>
    <w:rsid w:val="00691696"/>
    <w:rsid w:val="0069226F"/>
    <w:rsid w:val="00692778"/>
    <w:rsid w:val="00694211"/>
    <w:rsid w:val="0069467F"/>
    <w:rsid w:val="006952F8"/>
    <w:rsid w:val="00695468"/>
    <w:rsid w:val="00695967"/>
    <w:rsid w:val="00696192"/>
    <w:rsid w:val="00696A35"/>
    <w:rsid w:val="00696DA7"/>
    <w:rsid w:val="006A05A0"/>
    <w:rsid w:val="006A2A7D"/>
    <w:rsid w:val="006A5327"/>
    <w:rsid w:val="006A777C"/>
    <w:rsid w:val="006A7867"/>
    <w:rsid w:val="006A7C98"/>
    <w:rsid w:val="006B0451"/>
    <w:rsid w:val="006B05A5"/>
    <w:rsid w:val="006B05E5"/>
    <w:rsid w:val="006B1316"/>
    <w:rsid w:val="006B1A26"/>
    <w:rsid w:val="006B1D5A"/>
    <w:rsid w:val="006B1D98"/>
    <w:rsid w:val="006B2154"/>
    <w:rsid w:val="006B2915"/>
    <w:rsid w:val="006B325D"/>
    <w:rsid w:val="006B352A"/>
    <w:rsid w:val="006B3B3D"/>
    <w:rsid w:val="006B416F"/>
    <w:rsid w:val="006B423F"/>
    <w:rsid w:val="006B497F"/>
    <w:rsid w:val="006B5929"/>
    <w:rsid w:val="006B64C1"/>
    <w:rsid w:val="006B6CD7"/>
    <w:rsid w:val="006B7280"/>
    <w:rsid w:val="006B779A"/>
    <w:rsid w:val="006C0475"/>
    <w:rsid w:val="006C07C7"/>
    <w:rsid w:val="006C0E29"/>
    <w:rsid w:val="006C1CB5"/>
    <w:rsid w:val="006C25BF"/>
    <w:rsid w:val="006C27CC"/>
    <w:rsid w:val="006C3985"/>
    <w:rsid w:val="006C3B14"/>
    <w:rsid w:val="006C5141"/>
    <w:rsid w:val="006C6092"/>
    <w:rsid w:val="006C6D22"/>
    <w:rsid w:val="006C6F2B"/>
    <w:rsid w:val="006C71C4"/>
    <w:rsid w:val="006D1174"/>
    <w:rsid w:val="006D1975"/>
    <w:rsid w:val="006D1B1A"/>
    <w:rsid w:val="006D41D2"/>
    <w:rsid w:val="006D590E"/>
    <w:rsid w:val="006D5D87"/>
    <w:rsid w:val="006E05B5"/>
    <w:rsid w:val="006E0674"/>
    <w:rsid w:val="006E1A00"/>
    <w:rsid w:val="006E1A3B"/>
    <w:rsid w:val="006E2662"/>
    <w:rsid w:val="006E2EA4"/>
    <w:rsid w:val="006E31E1"/>
    <w:rsid w:val="006E4DE6"/>
    <w:rsid w:val="006E4E33"/>
    <w:rsid w:val="006E5FC7"/>
    <w:rsid w:val="006E617F"/>
    <w:rsid w:val="006E66BA"/>
    <w:rsid w:val="006E7596"/>
    <w:rsid w:val="006F0BA8"/>
    <w:rsid w:val="006F0CCD"/>
    <w:rsid w:val="006F1694"/>
    <w:rsid w:val="006F3146"/>
    <w:rsid w:val="006F39D8"/>
    <w:rsid w:val="006F7051"/>
    <w:rsid w:val="006F778D"/>
    <w:rsid w:val="00700338"/>
    <w:rsid w:val="00701988"/>
    <w:rsid w:val="007024ED"/>
    <w:rsid w:val="0070495F"/>
    <w:rsid w:val="00705766"/>
    <w:rsid w:val="00705AE4"/>
    <w:rsid w:val="00706B14"/>
    <w:rsid w:val="0070775A"/>
    <w:rsid w:val="00710CAA"/>
    <w:rsid w:val="00710FAF"/>
    <w:rsid w:val="007111EA"/>
    <w:rsid w:val="00712145"/>
    <w:rsid w:val="00712168"/>
    <w:rsid w:val="0071217E"/>
    <w:rsid w:val="0071379B"/>
    <w:rsid w:val="00713B9E"/>
    <w:rsid w:val="0071494B"/>
    <w:rsid w:val="00714B36"/>
    <w:rsid w:val="00715032"/>
    <w:rsid w:val="00715672"/>
    <w:rsid w:val="00721180"/>
    <w:rsid w:val="007211A7"/>
    <w:rsid w:val="00721585"/>
    <w:rsid w:val="007227E7"/>
    <w:rsid w:val="00724DAB"/>
    <w:rsid w:val="00725D13"/>
    <w:rsid w:val="00726C98"/>
    <w:rsid w:val="00730091"/>
    <w:rsid w:val="0073018D"/>
    <w:rsid w:val="00732C02"/>
    <w:rsid w:val="00732DE4"/>
    <w:rsid w:val="00732FC9"/>
    <w:rsid w:val="00733AC0"/>
    <w:rsid w:val="0073473C"/>
    <w:rsid w:val="00735DCA"/>
    <w:rsid w:val="00735FAA"/>
    <w:rsid w:val="007367EB"/>
    <w:rsid w:val="00736B54"/>
    <w:rsid w:val="007403AE"/>
    <w:rsid w:val="00740A64"/>
    <w:rsid w:val="007419E3"/>
    <w:rsid w:val="00744C0F"/>
    <w:rsid w:val="007451D3"/>
    <w:rsid w:val="007463EB"/>
    <w:rsid w:val="00746AFE"/>
    <w:rsid w:val="00746DEB"/>
    <w:rsid w:val="00747407"/>
    <w:rsid w:val="0074761B"/>
    <w:rsid w:val="0075096C"/>
    <w:rsid w:val="00752FB0"/>
    <w:rsid w:val="007539D8"/>
    <w:rsid w:val="00753EE8"/>
    <w:rsid w:val="0075437F"/>
    <w:rsid w:val="00754420"/>
    <w:rsid w:val="00755B10"/>
    <w:rsid w:val="00756AA7"/>
    <w:rsid w:val="00757838"/>
    <w:rsid w:val="00760BB1"/>
    <w:rsid w:val="00761738"/>
    <w:rsid w:val="00762D57"/>
    <w:rsid w:val="007640B9"/>
    <w:rsid w:val="00765865"/>
    <w:rsid w:val="00765C8E"/>
    <w:rsid w:val="007660C0"/>
    <w:rsid w:val="00770187"/>
    <w:rsid w:val="00771656"/>
    <w:rsid w:val="0077299C"/>
    <w:rsid w:val="00773375"/>
    <w:rsid w:val="007750ED"/>
    <w:rsid w:val="0077572E"/>
    <w:rsid w:val="00780619"/>
    <w:rsid w:val="00781A3C"/>
    <w:rsid w:val="00782808"/>
    <w:rsid w:val="00782B28"/>
    <w:rsid w:val="00782D22"/>
    <w:rsid w:val="00783F1D"/>
    <w:rsid w:val="007848B3"/>
    <w:rsid w:val="00784DD7"/>
    <w:rsid w:val="00785B11"/>
    <w:rsid w:val="00790930"/>
    <w:rsid w:val="00790D80"/>
    <w:rsid w:val="00791BA1"/>
    <w:rsid w:val="00791D05"/>
    <w:rsid w:val="00792090"/>
    <w:rsid w:val="00792C57"/>
    <w:rsid w:val="00793601"/>
    <w:rsid w:val="0079384D"/>
    <w:rsid w:val="00794A19"/>
    <w:rsid w:val="00794B3A"/>
    <w:rsid w:val="00794FB2"/>
    <w:rsid w:val="00795557"/>
    <w:rsid w:val="00796792"/>
    <w:rsid w:val="007A11E3"/>
    <w:rsid w:val="007A14F0"/>
    <w:rsid w:val="007A1579"/>
    <w:rsid w:val="007A2289"/>
    <w:rsid w:val="007A309E"/>
    <w:rsid w:val="007A31EC"/>
    <w:rsid w:val="007A4E67"/>
    <w:rsid w:val="007A5223"/>
    <w:rsid w:val="007A5A1C"/>
    <w:rsid w:val="007A755E"/>
    <w:rsid w:val="007B0CA9"/>
    <w:rsid w:val="007B1F9C"/>
    <w:rsid w:val="007B20A0"/>
    <w:rsid w:val="007B426B"/>
    <w:rsid w:val="007B42BB"/>
    <w:rsid w:val="007B4E58"/>
    <w:rsid w:val="007B4EB1"/>
    <w:rsid w:val="007B528A"/>
    <w:rsid w:val="007B5C23"/>
    <w:rsid w:val="007B5F68"/>
    <w:rsid w:val="007B6407"/>
    <w:rsid w:val="007B652E"/>
    <w:rsid w:val="007B677E"/>
    <w:rsid w:val="007B67E0"/>
    <w:rsid w:val="007B7377"/>
    <w:rsid w:val="007C04BD"/>
    <w:rsid w:val="007C04F7"/>
    <w:rsid w:val="007C0C93"/>
    <w:rsid w:val="007C1154"/>
    <w:rsid w:val="007C1790"/>
    <w:rsid w:val="007C32E9"/>
    <w:rsid w:val="007C350B"/>
    <w:rsid w:val="007C434A"/>
    <w:rsid w:val="007C435E"/>
    <w:rsid w:val="007C4849"/>
    <w:rsid w:val="007C5293"/>
    <w:rsid w:val="007D0D11"/>
    <w:rsid w:val="007D24B4"/>
    <w:rsid w:val="007D2994"/>
    <w:rsid w:val="007D3124"/>
    <w:rsid w:val="007D56E8"/>
    <w:rsid w:val="007D5C10"/>
    <w:rsid w:val="007D61CD"/>
    <w:rsid w:val="007D6559"/>
    <w:rsid w:val="007D7497"/>
    <w:rsid w:val="007D7D34"/>
    <w:rsid w:val="007E0EC8"/>
    <w:rsid w:val="007E155E"/>
    <w:rsid w:val="007E1DD6"/>
    <w:rsid w:val="007E462F"/>
    <w:rsid w:val="007E50D6"/>
    <w:rsid w:val="007E7318"/>
    <w:rsid w:val="007E7C61"/>
    <w:rsid w:val="007E7D56"/>
    <w:rsid w:val="007F1367"/>
    <w:rsid w:val="007F1899"/>
    <w:rsid w:val="007F1D3F"/>
    <w:rsid w:val="007F2A12"/>
    <w:rsid w:val="007F2E6F"/>
    <w:rsid w:val="007F35E5"/>
    <w:rsid w:val="007F4199"/>
    <w:rsid w:val="007F57F8"/>
    <w:rsid w:val="007F681C"/>
    <w:rsid w:val="007F754F"/>
    <w:rsid w:val="007F7853"/>
    <w:rsid w:val="008008AC"/>
    <w:rsid w:val="0080150B"/>
    <w:rsid w:val="00801F3E"/>
    <w:rsid w:val="008029E0"/>
    <w:rsid w:val="00803D83"/>
    <w:rsid w:val="00804653"/>
    <w:rsid w:val="00805432"/>
    <w:rsid w:val="00806222"/>
    <w:rsid w:val="00806857"/>
    <w:rsid w:val="00806C49"/>
    <w:rsid w:val="00813E30"/>
    <w:rsid w:val="00814BE9"/>
    <w:rsid w:val="008161E4"/>
    <w:rsid w:val="0081638F"/>
    <w:rsid w:val="00816DFE"/>
    <w:rsid w:val="0081702F"/>
    <w:rsid w:val="00822A7F"/>
    <w:rsid w:val="00823106"/>
    <w:rsid w:val="00823E40"/>
    <w:rsid w:val="00827285"/>
    <w:rsid w:val="00827934"/>
    <w:rsid w:val="00830D10"/>
    <w:rsid w:val="0083160C"/>
    <w:rsid w:val="00831D63"/>
    <w:rsid w:val="00831EE0"/>
    <w:rsid w:val="008326BB"/>
    <w:rsid w:val="00832858"/>
    <w:rsid w:val="00832D38"/>
    <w:rsid w:val="00834264"/>
    <w:rsid w:val="00834803"/>
    <w:rsid w:val="00834A3B"/>
    <w:rsid w:val="008364B5"/>
    <w:rsid w:val="0083683C"/>
    <w:rsid w:val="0084009D"/>
    <w:rsid w:val="008402C4"/>
    <w:rsid w:val="0084086E"/>
    <w:rsid w:val="00842D3B"/>
    <w:rsid w:val="00842EBD"/>
    <w:rsid w:val="00843D75"/>
    <w:rsid w:val="0084485B"/>
    <w:rsid w:val="00844AB4"/>
    <w:rsid w:val="00844F55"/>
    <w:rsid w:val="00845174"/>
    <w:rsid w:val="00845C51"/>
    <w:rsid w:val="00846E1E"/>
    <w:rsid w:val="0084799E"/>
    <w:rsid w:val="00847AB4"/>
    <w:rsid w:val="00847E5A"/>
    <w:rsid w:val="00851EC3"/>
    <w:rsid w:val="008520DF"/>
    <w:rsid w:val="0085236C"/>
    <w:rsid w:val="008528F2"/>
    <w:rsid w:val="0085296E"/>
    <w:rsid w:val="008529B7"/>
    <w:rsid w:val="008538CB"/>
    <w:rsid w:val="008542D9"/>
    <w:rsid w:val="00854B43"/>
    <w:rsid w:val="00856F2A"/>
    <w:rsid w:val="0086062F"/>
    <w:rsid w:val="00862ED1"/>
    <w:rsid w:val="008644AB"/>
    <w:rsid w:val="00865B42"/>
    <w:rsid w:val="00866C54"/>
    <w:rsid w:val="00866D90"/>
    <w:rsid w:val="008705B3"/>
    <w:rsid w:val="008705CA"/>
    <w:rsid w:val="00870CC9"/>
    <w:rsid w:val="00870F44"/>
    <w:rsid w:val="00870F58"/>
    <w:rsid w:val="0087227E"/>
    <w:rsid w:val="0087230F"/>
    <w:rsid w:val="008731DB"/>
    <w:rsid w:val="00873238"/>
    <w:rsid w:val="00873DB5"/>
    <w:rsid w:val="0087423D"/>
    <w:rsid w:val="00874D45"/>
    <w:rsid w:val="00875027"/>
    <w:rsid w:val="008755A0"/>
    <w:rsid w:val="00876EF6"/>
    <w:rsid w:val="00877BF7"/>
    <w:rsid w:val="0088098A"/>
    <w:rsid w:val="0088108E"/>
    <w:rsid w:val="00881FF4"/>
    <w:rsid w:val="00882A3F"/>
    <w:rsid w:val="008837B1"/>
    <w:rsid w:val="00883BE8"/>
    <w:rsid w:val="00883CA3"/>
    <w:rsid w:val="0088557E"/>
    <w:rsid w:val="00885D19"/>
    <w:rsid w:val="00886248"/>
    <w:rsid w:val="00890A35"/>
    <w:rsid w:val="00892362"/>
    <w:rsid w:val="00892F3F"/>
    <w:rsid w:val="00893B6C"/>
    <w:rsid w:val="00893BE9"/>
    <w:rsid w:val="00893E1F"/>
    <w:rsid w:val="008941AF"/>
    <w:rsid w:val="00896F6C"/>
    <w:rsid w:val="008A0264"/>
    <w:rsid w:val="008A1722"/>
    <w:rsid w:val="008A1D32"/>
    <w:rsid w:val="008A1E31"/>
    <w:rsid w:val="008A403F"/>
    <w:rsid w:val="008A5436"/>
    <w:rsid w:val="008A5990"/>
    <w:rsid w:val="008A63F1"/>
    <w:rsid w:val="008A676F"/>
    <w:rsid w:val="008A7B29"/>
    <w:rsid w:val="008A7F21"/>
    <w:rsid w:val="008B005F"/>
    <w:rsid w:val="008B124B"/>
    <w:rsid w:val="008B189D"/>
    <w:rsid w:val="008B1AED"/>
    <w:rsid w:val="008B372F"/>
    <w:rsid w:val="008B3C06"/>
    <w:rsid w:val="008B3DC5"/>
    <w:rsid w:val="008B3FDD"/>
    <w:rsid w:val="008B4A82"/>
    <w:rsid w:val="008B4C83"/>
    <w:rsid w:val="008B57F0"/>
    <w:rsid w:val="008C0009"/>
    <w:rsid w:val="008C04C1"/>
    <w:rsid w:val="008C0F76"/>
    <w:rsid w:val="008C1855"/>
    <w:rsid w:val="008C1899"/>
    <w:rsid w:val="008C311D"/>
    <w:rsid w:val="008C46DB"/>
    <w:rsid w:val="008C5049"/>
    <w:rsid w:val="008C5A6B"/>
    <w:rsid w:val="008C6100"/>
    <w:rsid w:val="008C6340"/>
    <w:rsid w:val="008C720C"/>
    <w:rsid w:val="008C7427"/>
    <w:rsid w:val="008D0F31"/>
    <w:rsid w:val="008D2202"/>
    <w:rsid w:val="008D28DD"/>
    <w:rsid w:val="008D3C76"/>
    <w:rsid w:val="008D3E18"/>
    <w:rsid w:val="008D3F94"/>
    <w:rsid w:val="008D4F53"/>
    <w:rsid w:val="008D56A6"/>
    <w:rsid w:val="008D71A1"/>
    <w:rsid w:val="008D795F"/>
    <w:rsid w:val="008D7ABB"/>
    <w:rsid w:val="008D7F1B"/>
    <w:rsid w:val="008E05E9"/>
    <w:rsid w:val="008E0E8B"/>
    <w:rsid w:val="008E10F3"/>
    <w:rsid w:val="008E1698"/>
    <w:rsid w:val="008E1E78"/>
    <w:rsid w:val="008E1F03"/>
    <w:rsid w:val="008E3D85"/>
    <w:rsid w:val="008E784C"/>
    <w:rsid w:val="008F031C"/>
    <w:rsid w:val="008F05EB"/>
    <w:rsid w:val="008F09B7"/>
    <w:rsid w:val="008F0D22"/>
    <w:rsid w:val="008F0DBE"/>
    <w:rsid w:val="008F0ED7"/>
    <w:rsid w:val="008F0FA8"/>
    <w:rsid w:val="008F1E4C"/>
    <w:rsid w:val="008F2392"/>
    <w:rsid w:val="008F23F9"/>
    <w:rsid w:val="008F3DB5"/>
    <w:rsid w:val="008F4AD3"/>
    <w:rsid w:val="008F557D"/>
    <w:rsid w:val="008F5A33"/>
    <w:rsid w:val="008F71F0"/>
    <w:rsid w:val="00904739"/>
    <w:rsid w:val="009049EE"/>
    <w:rsid w:val="00904DE4"/>
    <w:rsid w:val="00907EB2"/>
    <w:rsid w:val="0091003A"/>
    <w:rsid w:val="009116A3"/>
    <w:rsid w:val="0091287F"/>
    <w:rsid w:val="0091292E"/>
    <w:rsid w:val="009129D5"/>
    <w:rsid w:val="00912DCE"/>
    <w:rsid w:val="0091307B"/>
    <w:rsid w:val="009130DA"/>
    <w:rsid w:val="00913CD9"/>
    <w:rsid w:val="00915328"/>
    <w:rsid w:val="00916646"/>
    <w:rsid w:val="00916827"/>
    <w:rsid w:val="00917AEB"/>
    <w:rsid w:val="009201A3"/>
    <w:rsid w:val="009211D5"/>
    <w:rsid w:val="00921C78"/>
    <w:rsid w:val="00922535"/>
    <w:rsid w:val="00922908"/>
    <w:rsid w:val="0092398D"/>
    <w:rsid w:val="00924FDD"/>
    <w:rsid w:val="0092507E"/>
    <w:rsid w:val="00925455"/>
    <w:rsid w:val="00925E41"/>
    <w:rsid w:val="0092607A"/>
    <w:rsid w:val="009271C4"/>
    <w:rsid w:val="00927302"/>
    <w:rsid w:val="0093001B"/>
    <w:rsid w:val="009301BA"/>
    <w:rsid w:val="00930DC9"/>
    <w:rsid w:val="00932390"/>
    <w:rsid w:val="00933477"/>
    <w:rsid w:val="00934124"/>
    <w:rsid w:val="00935651"/>
    <w:rsid w:val="00935EB9"/>
    <w:rsid w:val="009377A4"/>
    <w:rsid w:val="00937D9E"/>
    <w:rsid w:val="009401C9"/>
    <w:rsid w:val="00941196"/>
    <w:rsid w:val="00942564"/>
    <w:rsid w:val="00942C40"/>
    <w:rsid w:val="00943672"/>
    <w:rsid w:val="00944A57"/>
    <w:rsid w:val="00944F80"/>
    <w:rsid w:val="0094524E"/>
    <w:rsid w:val="009459B3"/>
    <w:rsid w:val="00945BC7"/>
    <w:rsid w:val="0094635F"/>
    <w:rsid w:val="00946392"/>
    <w:rsid w:val="009463ED"/>
    <w:rsid w:val="0094718C"/>
    <w:rsid w:val="009474AE"/>
    <w:rsid w:val="00950DB5"/>
    <w:rsid w:val="009515EE"/>
    <w:rsid w:val="00952765"/>
    <w:rsid w:val="0095666E"/>
    <w:rsid w:val="00956F33"/>
    <w:rsid w:val="00957C8F"/>
    <w:rsid w:val="00960CCD"/>
    <w:rsid w:val="0096600A"/>
    <w:rsid w:val="009661B8"/>
    <w:rsid w:val="00966A39"/>
    <w:rsid w:val="0097024D"/>
    <w:rsid w:val="009708C5"/>
    <w:rsid w:val="00970B51"/>
    <w:rsid w:val="00970C41"/>
    <w:rsid w:val="00971C00"/>
    <w:rsid w:val="009723AB"/>
    <w:rsid w:val="00972E64"/>
    <w:rsid w:val="0097443C"/>
    <w:rsid w:val="009758AE"/>
    <w:rsid w:val="009764A2"/>
    <w:rsid w:val="00976AAD"/>
    <w:rsid w:val="009778F1"/>
    <w:rsid w:val="0098036A"/>
    <w:rsid w:val="009809E0"/>
    <w:rsid w:val="0098141E"/>
    <w:rsid w:val="00981812"/>
    <w:rsid w:val="00982B17"/>
    <w:rsid w:val="00982B56"/>
    <w:rsid w:val="00985097"/>
    <w:rsid w:val="00986ACF"/>
    <w:rsid w:val="00986B1B"/>
    <w:rsid w:val="00986FBA"/>
    <w:rsid w:val="00991574"/>
    <w:rsid w:val="00993443"/>
    <w:rsid w:val="00994ECA"/>
    <w:rsid w:val="00995FCA"/>
    <w:rsid w:val="009967BD"/>
    <w:rsid w:val="00996B14"/>
    <w:rsid w:val="00997420"/>
    <w:rsid w:val="00997820"/>
    <w:rsid w:val="00997890"/>
    <w:rsid w:val="00997B9B"/>
    <w:rsid w:val="009A044F"/>
    <w:rsid w:val="009A0847"/>
    <w:rsid w:val="009A0FF4"/>
    <w:rsid w:val="009A1586"/>
    <w:rsid w:val="009A1D30"/>
    <w:rsid w:val="009A1E4B"/>
    <w:rsid w:val="009A2963"/>
    <w:rsid w:val="009A2F7C"/>
    <w:rsid w:val="009A300B"/>
    <w:rsid w:val="009A3912"/>
    <w:rsid w:val="009A48C6"/>
    <w:rsid w:val="009A504A"/>
    <w:rsid w:val="009A53A4"/>
    <w:rsid w:val="009A62B5"/>
    <w:rsid w:val="009A6402"/>
    <w:rsid w:val="009A671B"/>
    <w:rsid w:val="009A6DBE"/>
    <w:rsid w:val="009A71A7"/>
    <w:rsid w:val="009A7CF5"/>
    <w:rsid w:val="009B0A0A"/>
    <w:rsid w:val="009B0C35"/>
    <w:rsid w:val="009B0D38"/>
    <w:rsid w:val="009B50EA"/>
    <w:rsid w:val="009B54C1"/>
    <w:rsid w:val="009B788A"/>
    <w:rsid w:val="009B7EAD"/>
    <w:rsid w:val="009C175C"/>
    <w:rsid w:val="009C1813"/>
    <w:rsid w:val="009C1ADF"/>
    <w:rsid w:val="009C1D86"/>
    <w:rsid w:val="009C242C"/>
    <w:rsid w:val="009C2E90"/>
    <w:rsid w:val="009C2FE2"/>
    <w:rsid w:val="009C3C89"/>
    <w:rsid w:val="009C3F76"/>
    <w:rsid w:val="009C70E9"/>
    <w:rsid w:val="009C751B"/>
    <w:rsid w:val="009C79DF"/>
    <w:rsid w:val="009D020C"/>
    <w:rsid w:val="009D26FC"/>
    <w:rsid w:val="009D331F"/>
    <w:rsid w:val="009D568E"/>
    <w:rsid w:val="009D5922"/>
    <w:rsid w:val="009D5AE2"/>
    <w:rsid w:val="009D6620"/>
    <w:rsid w:val="009D7808"/>
    <w:rsid w:val="009E1A1D"/>
    <w:rsid w:val="009E219F"/>
    <w:rsid w:val="009E2FB4"/>
    <w:rsid w:val="009E3517"/>
    <w:rsid w:val="009E3816"/>
    <w:rsid w:val="009E4C9B"/>
    <w:rsid w:val="009E4E0A"/>
    <w:rsid w:val="009E4EDB"/>
    <w:rsid w:val="009E5EF1"/>
    <w:rsid w:val="009E6056"/>
    <w:rsid w:val="009E61E6"/>
    <w:rsid w:val="009E646F"/>
    <w:rsid w:val="009F0861"/>
    <w:rsid w:val="009F0E07"/>
    <w:rsid w:val="009F2646"/>
    <w:rsid w:val="009F33A9"/>
    <w:rsid w:val="009F5966"/>
    <w:rsid w:val="009F6AC7"/>
    <w:rsid w:val="009F6D78"/>
    <w:rsid w:val="009F75DA"/>
    <w:rsid w:val="009F7A77"/>
    <w:rsid w:val="009F7EAB"/>
    <w:rsid w:val="00A00444"/>
    <w:rsid w:val="00A013B7"/>
    <w:rsid w:val="00A01C19"/>
    <w:rsid w:val="00A0367D"/>
    <w:rsid w:val="00A0472A"/>
    <w:rsid w:val="00A05341"/>
    <w:rsid w:val="00A06752"/>
    <w:rsid w:val="00A06769"/>
    <w:rsid w:val="00A06C9D"/>
    <w:rsid w:val="00A06E33"/>
    <w:rsid w:val="00A0792D"/>
    <w:rsid w:val="00A10B8D"/>
    <w:rsid w:val="00A11948"/>
    <w:rsid w:val="00A11DF1"/>
    <w:rsid w:val="00A13647"/>
    <w:rsid w:val="00A144C9"/>
    <w:rsid w:val="00A14BC3"/>
    <w:rsid w:val="00A15FA6"/>
    <w:rsid w:val="00A16377"/>
    <w:rsid w:val="00A17A93"/>
    <w:rsid w:val="00A17DA8"/>
    <w:rsid w:val="00A22C8D"/>
    <w:rsid w:val="00A23732"/>
    <w:rsid w:val="00A23A41"/>
    <w:rsid w:val="00A24567"/>
    <w:rsid w:val="00A24AAE"/>
    <w:rsid w:val="00A25C02"/>
    <w:rsid w:val="00A2610C"/>
    <w:rsid w:val="00A267D9"/>
    <w:rsid w:val="00A26828"/>
    <w:rsid w:val="00A26E2E"/>
    <w:rsid w:val="00A27116"/>
    <w:rsid w:val="00A30073"/>
    <w:rsid w:val="00A305F8"/>
    <w:rsid w:val="00A30659"/>
    <w:rsid w:val="00A30C53"/>
    <w:rsid w:val="00A31226"/>
    <w:rsid w:val="00A320D1"/>
    <w:rsid w:val="00A32157"/>
    <w:rsid w:val="00A3291C"/>
    <w:rsid w:val="00A3360C"/>
    <w:rsid w:val="00A33C01"/>
    <w:rsid w:val="00A33D1F"/>
    <w:rsid w:val="00A34508"/>
    <w:rsid w:val="00A35BE4"/>
    <w:rsid w:val="00A3785A"/>
    <w:rsid w:val="00A4088B"/>
    <w:rsid w:val="00A40FCD"/>
    <w:rsid w:val="00A419E1"/>
    <w:rsid w:val="00A43F1C"/>
    <w:rsid w:val="00A44318"/>
    <w:rsid w:val="00A446EC"/>
    <w:rsid w:val="00A44E98"/>
    <w:rsid w:val="00A46589"/>
    <w:rsid w:val="00A46E92"/>
    <w:rsid w:val="00A4713F"/>
    <w:rsid w:val="00A5002A"/>
    <w:rsid w:val="00A50D67"/>
    <w:rsid w:val="00A517AC"/>
    <w:rsid w:val="00A51AE9"/>
    <w:rsid w:val="00A525B5"/>
    <w:rsid w:val="00A5414B"/>
    <w:rsid w:val="00A54289"/>
    <w:rsid w:val="00A55361"/>
    <w:rsid w:val="00A615B0"/>
    <w:rsid w:val="00A61D12"/>
    <w:rsid w:val="00A62158"/>
    <w:rsid w:val="00A63104"/>
    <w:rsid w:val="00A640E8"/>
    <w:rsid w:val="00A6601E"/>
    <w:rsid w:val="00A66036"/>
    <w:rsid w:val="00A66260"/>
    <w:rsid w:val="00A6630A"/>
    <w:rsid w:val="00A669F4"/>
    <w:rsid w:val="00A70BF7"/>
    <w:rsid w:val="00A71598"/>
    <w:rsid w:val="00A722BC"/>
    <w:rsid w:val="00A72C5E"/>
    <w:rsid w:val="00A73267"/>
    <w:rsid w:val="00A739C3"/>
    <w:rsid w:val="00A73AA8"/>
    <w:rsid w:val="00A746A5"/>
    <w:rsid w:val="00A761CE"/>
    <w:rsid w:val="00A76437"/>
    <w:rsid w:val="00A77BFA"/>
    <w:rsid w:val="00A811E9"/>
    <w:rsid w:val="00A82E88"/>
    <w:rsid w:val="00A8429D"/>
    <w:rsid w:val="00A84B5B"/>
    <w:rsid w:val="00A85443"/>
    <w:rsid w:val="00A85C23"/>
    <w:rsid w:val="00A869D4"/>
    <w:rsid w:val="00A86F82"/>
    <w:rsid w:val="00A87C6F"/>
    <w:rsid w:val="00A90B23"/>
    <w:rsid w:val="00A90DE2"/>
    <w:rsid w:val="00A93CDD"/>
    <w:rsid w:val="00A93D74"/>
    <w:rsid w:val="00A945DF"/>
    <w:rsid w:val="00A95177"/>
    <w:rsid w:val="00A9553F"/>
    <w:rsid w:val="00A959D4"/>
    <w:rsid w:val="00A9646C"/>
    <w:rsid w:val="00A966B2"/>
    <w:rsid w:val="00A96B30"/>
    <w:rsid w:val="00A97F25"/>
    <w:rsid w:val="00AA0969"/>
    <w:rsid w:val="00AA0EA1"/>
    <w:rsid w:val="00AA1DC5"/>
    <w:rsid w:val="00AA1EEC"/>
    <w:rsid w:val="00AA2A8C"/>
    <w:rsid w:val="00AA35FC"/>
    <w:rsid w:val="00AA3A33"/>
    <w:rsid w:val="00AA4EA8"/>
    <w:rsid w:val="00AA71E3"/>
    <w:rsid w:val="00AA7F62"/>
    <w:rsid w:val="00AB1174"/>
    <w:rsid w:val="00AB1249"/>
    <w:rsid w:val="00AB1946"/>
    <w:rsid w:val="00AB1D57"/>
    <w:rsid w:val="00AB28FE"/>
    <w:rsid w:val="00AB3162"/>
    <w:rsid w:val="00AB3E77"/>
    <w:rsid w:val="00AB5298"/>
    <w:rsid w:val="00AB610A"/>
    <w:rsid w:val="00AB69F9"/>
    <w:rsid w:val="00AB6D1C"/>
    <w:rsid w:val="00AB747E"/>
    <w:rsid w:val="00AB7517"/>
    <w:rsid w:val="00AC01BB"/>
    <w:rsid w:val="00AC06FF"/>
    <w:rsid w:val="00AC081B"/>
    <w:rsid w:val="00AC1191"/>
    <w:rsid w:val="00AC16DF"/>
    <w:rsid w:val="00AC1912"/>
    <w:rsid w:val="00AC1E59"/>
    <w:rsid w:val="00AC2CBC"/>
    <w:rsid w:val="00AC3715"/>
    <w:rsid w:val="00AC6122"/>
    <w:rsid w:val="00AC615B"/>
    <w:rsid w:val="00AC6565"/>
    <w:rsid w:val="00AC70E3"/>
    <w:rsid w:val="00AD10B9"/>
    <w:rsid w:val="00AD2C48"/>
    <w:rsid w:val="00AD4261"/>
    <w:rsid w:val="00AD4457"/>
    <w:rsid w:val="00AD49BC"/>
    <w:rsid w:val="00AD5ABC"/>
    <w:rsid w:val="00AD6378"/>
    <w:rsid w:val="00AD79EF"/>
    <w:rsid w:val="00AD7CD1"/>
    <w:rsid w:val="00AE0525"/>
    <w:rsid w:val="00AE12D1"/>
    <w:rsid w:val="00AE345D"/>
    <w:rsid w:val="00AE42A9"/>
    <w:rsid w:val="00AE483F"/>
    <w:rsid w:val="00AE4B2A"/>
    <w:rsid w:val="00AE5EE4"/>
    <w:rsid w:val="00AE6B4F"/>
    <w:rsid w:val="00AE6C90"/>
    <w:rsid w:val="00AF0C0A"/>
    <w:rsid w:val="00AF2308"/>
    <w:rsid w:val="00AF33D4"/>
    <w:rsid w:val="00AF455E"/>
    <w:rsid w:val="00AF48F1"/>
    <w:rsid w:val="00AF6971"/>
    <w:rsid w:val="00AF6BE1"/>
    <w:rsid w:val="00B00F36"/>
    <w:rsid w:val="00B00F6A"/>
    <w:rsid w:val="00B01DA9"/>
    <w:rsid w:val="00B01E4A"/>
    <w:rsid w:val="00B02A2B"/>
    <w:rsid w:val="00B0363D"/>
    <w:rsid w:val="00B064F7"/>
    <w:rsid w:val="00B06852"/>
    <w:rsid w:val="00B07BE5"/>
    <w:rsid w:val="00B07DC5"/>
    <w:rsid w:val="00B07DD0"/>
    <w:rsid w:val="00B07FD3"/>
    <w:rsid w:val="00B12F30"/>
    <w:rsid w:val="00B13609"/>
    <w:rsid w:val="00B14F59"/>
    <w:rsid w:val="00B1508E"/>
    <w:rsid w:val="00B163E9"/>
    <w:rsid w:val="00B16D4A"/>
    <w:rsid w:val="00B17269"/>
    <w:rsid w:val="00B20598"/>
    <w:rsid w:val="00B20694"/>
    <w:rsid w:val="00B21E9C"/>
    <w:rsid w:val="00B220E7"/>
    <w:rsid w:val="00B23221"/>
    <w:rsid w:val="00B23DCB"/>
    <w:rsid w:val="00B245BF"/>
    <w:rsid w:val="00B24D84"/>
    <w:rsid w:val="00B254B7"/>
    <w:rsid w:val="00B26DE9"/>
    <w:rsid w:val="00B274B2"/>
    <w:rsid w:val="00B3014D"/>
    <w:rsid w:val="00B30E2D"/>
    <w:rsid w:val="00B327A4"/>
    <w:rsid w:val="00B35278"/>
    <w:rsid w:val="00B35581"/>
    <w:rsid w:val="00B35683"/>
    <w:rsid w:val="00B35B55"/>
    <w:rsid w:val="00B36935"/>
    <w:rsid w:val="00B37023"/>
    <w:rsid w:val="00B37719"/>
    <w:rsid w:val="00B378CC"/>
    <w:rsid w:val="00B37BB0"/>
    <w:rsid w:val="00B4027D"/>
    <w:rsid w:val="00B43300"/>
    <w:rsid w:val="00B445EC"/>
    <w:rsid w:val="00B45D56"/>
    <w:rsid w:val="00B463EC"/>
    <w:rsid w:val="00B46A43"/>
    <w:rsid w:val="00B46A55"/>
    <w:rsid w:val="00B47F08"/>
    <w:rsid w:val="00B47FD1"/>
    <w:rsid w:val="00B5001C"/>
    <w:rsid w:val="00B51269"/>
    <w:rsid w:val="00B5244A"/>
    <w:rsid w:val="00B52732"/>
    <w:rsid w:val="00B52777"/>
    <w:rsid w:val="00B52D3B"/>
    <w:rsid w:val="00B546B3"/>
    <w:rsid w:val="00B55C85"/>
    <w:rsid w:val="00B55DA0"/>
    <w:rsid w:val="00B55E88"/>
    <w:rsid w:val="00B56505"/>
    <w:rsid w:val="00B5683A"/>
    <w:rsid w:val="00B578A2"/>
    <w:rsid w:val="00B57E12"/>
    <w:rsid w:val="00B60A7C"/>
    <w:rsid w:val="00B614DD"/>
    <w:rsid w:val="00B6209A"/>
    <w:rsid w:val="00B62DA7"/>
    <w:rsid w:val="00B633A2"/>
    <w:rsid w:val="00B637ED"/>
    <w:rsid w:val="00B64BE5"/>
    <w:rsid w:val="00B6592E"/>
    <w:rsid w:val="00B65F79"/>
    <w:rsid w:val="00B66680"/>
    <w:rsid w:val="00B67B30"/>
    <w:rsid w:val="00B70396"/>
    <w:rsid w:val="00B71D1C"/>
    <w:rsid w:val="00B71FF4"/>
    <w:rsid w:val="00B732EF"/>
    <w:rsid w:val="00B73322"/>
    <w:rsid w:val="00B7334B"/>
    <w:rsid w:val="00B74808"/>
    <w:rsid w:val="00B7583F"/>
    <w:rsid w:val="00B77A3F"/>
    <w:rsid w:val="00B81212"/>
    <w:rsid w:val="00B85813"/>
    <w:rsid w:val="00B86576"/>
    <w:rsid w:val="00B902D0"/>
    <w:rsid w:val="00B905BA"/>
    <w:rsid w:val="00B91388"/>
    <w:rsid w:val="00B91F72"/>
    <w:rsid w:val="00B923F6"/>
    <w:rsid w:val="00B941B4"/>
    <w:rsid w:val="00B94DD0"/>
    <w:rsid w:val="00B973B4"/>
    <w:rsid w:val="00BA07DF"/>
    <w:rsid w:val="00BA0CE3"/>
    <w:rsid w:val="00BA2A5D"/>
    <w:rsid w:val="00BA2B0A"/>
    <w:rsid w:val="00BA3ECD"/>
    <w:rsid w:val="00BA49B6"/>
    <w:rsid w:val="00BA622E"/>
    <w:rsid w:val="00BA64D9"/>
    <w:rsid w:val="00BA66C2"/>
    <w:rsid w:val="00BA69E1"/>
    <w:rsid w:val="00BA736B"/>
    <w:rsid w:val="00BA76CE"/>
    <w:rsid w:val="00BA7FFC"/>
    <w:rsid w:val="00BB0C24"/>
    <w:rsid w:val="00BB0FB8"/>
    <w:rsid w:val="00BB2855"/>
    <w:rsid w:val="00BB2991"/>
    <w:rsid w:val="00BB3028"/>
    <w:rsid w:val="00BB4301"/>
    <w:rsid w:val="00BB479F"/>
    <w:rsid w:val="00BB56CE"/>
    <w:rsid w:val="00BB65D8"/>
    <w:rsid w:val="00BB682F"/>
    <w:rsid w:val="00BB7532"/>
    <w:rsid w:val="00BB7AFC"/>
    <w:rsid w:val="00BB7FE5"/>
    <w:rsid w:val="00BC2907"/>
    <w:rsid w:val="00BC2F5B"/>
    <w:rsid w:val="00BC3DBA"/>
    <w:rsid w:val="00BC4606"/>
    <w:rsid w:val="00BC5F95"/>
    <w:rsid w:val="00BC63CC"/>
    <w:rsid w:val="00BC6707"/>
    <w:rsid w:val="00BC67D7"/>
    <w:rsid w:val="00BC691D"/>
    <w:rsid w:val="00BC75B6"/>
    <w:rsid w:val="00BC790E"/>
    <w:rsid w:val="00BC7A7D"/>
    <w:rsid w:val="00BC7B1A"/>
    <w:rsid w:val="00BD049B"/>
    <w:rsid w:val="00BD0E66"/>
    <w:rsid w:val="00BD16E7"/>
    <w:rsid w:val="00BD2EAF"/>
    <w:rsid w:val="00BD347E"/>
    <w:rsid w:val="00BD36B9"/>
    <w:rsid w:val="00BD4214"/>
    <w:rsid w:val="00BD5727"/>
    <w:rsid w:val="00BD66AB"/>
    <w:rsid w:val="00BD6C77"/>
    <w:rsid w:val="00BD7ADD"/>
    <w:rsid w:val="00BD7F69"/>
    <w:rsid w:val="00BE0739"/>
    <w:rsid w:val="00BE165A"/>
    <w:rsid w:val="00BE22BB"/>
    <w:rsid w:val="00BE2E28"/>
    <w:rsid w:val="00BE31AA"/>
    <w:rsid w:val="00BE3691"/>
    <w:rsid w:val="00BE3D2A"/>
    <w:rsid w:val="00BE4032"/>
    <w:rsid w:val="00BE519A"/>
    <w:rsid w:val="00BE539B"/>
    <w:rsid w:val="00BE556C"/>
    <w:rsid w:val="00BE5AC1"/>
    <w:rsid w:val="00BE5C36"/>
    <w:rsid w:val="00BE7819"/>
    <w:rsid w:val="00BF0190"/>
    <w:rsid w:val="00BF0655"/>
    <w:rsid w:val="00BF08CE"/>
    <w:rsid w:val="00BF2BFD"/>
    <w:rsid w:val="00BF4088"/>
    <w:rsid w:val="00BF41E7"/>
    <w:rsid w:val="00BF42A1"/>
    <w:rsid w:val="00BF50C2"/>
    <w:rsid w:val="00BF6CEC"/>
    <w:rsid w:val="00BF6D5A"/>
    <w:rsid w:val="00BF7580"/>
    <w:rsid w:val="00BF77D6"/>
    <w:rsid w:val="00C01008"/>
    <w:rsid w:val="00C01F03"/>
    <w:rsid w:val="00C035E0"/>
    <w:rsid w:val="00C04127"/>
    <w:rsid w:val="00C05172"/>
    <w:rsid w:val="00C05A41"/>
    <w:rsid w:val="00C072F9"/>
    <w:rsid w:val="00C10A0B"/>
    <w:rsid w:val="00C12489"/>
    <w:rsid w:val="00C1335F"/>
    <w:rsid w:val="00C13FE2"/>
    <w:rsid w:val="00C1412A"/>
    <w:rsid w:val="00C151ED"/>
    <w:rsid w:val="00C203B3"/>
    <w:rsid w:val="00C20583"/>
    <w:rsid w:val="00C2094F"/>
    <w:rsid w:val="00C20B54"/>
    <w:rsid w:val="00C211FA"/>
    <w:rsid w:val="00C21323"/>
    <w:rsid w:val="00C21EFE"/>
    <w:rsid w:val="00C220F4"/>
    <w:rsid w:val="00C227CA"/>
    <w:rsid w:val="00C22BAD"/>
    <w:rsid w:val="00C2602E"/>
    <w:rsid w:val="00C265BB"/>
    <w:rsid w:val="00C26D6D"/>
    <w:rsid w:val="00C27250"/>
    <w:rsid w:val="00C27649"/>
    <w:rsid w:val="00C27F6F"/>
    <w:rsid w:val="00C32ED6"/>
    <w:rsid w:val="00C3335A"/>
    <w:rsid w:val="00C356E3"/>
    <w:rsid w:val="00C3579D"/>
    <w:rsid w:val="00C36D68"/>
    <w:rsid w:val="00C3740A"/>
    <w:rsid w:val="00C40095"/>
    <w:rsid w:val="00C400C0"/>
    <w:rsid w:val="00C42078"/>
    <w:rsid w:val="00C437B0"/>
    <w:rsid w:val="00C439B0"/>
    <w:rsid w:val="00C44B88"/>
    <w:rsid w:val="00C452BD"/>
    <w:rsid w:val="00C459B1"/>
    <w:rsid w:val="00C45D09"/>
    <w:rsid w:val="00C4747D"/>
    <w:rsid w:val="00C5040F"/>
    <w:rsid w:val="00C506E8"/>
    <w:rsid w:val="00C50750"/>
    <w:rsid w:val="00C50E26"/>
    <w:rsid w:val="00C51DDB"/>
    <w:rsid w:val="00C5225A"/>
    <w:rsid w:val="00C52552"/>
    <w:rsid w:val="00C53552"/>
    <w:rsid w:val="00C54222"/>
    <w:rsid w:val="00C54B3F"/>
    <w:rsid w:val="00C54EB4"/>
    <w:rsid w:val="00C55425"/>
    <w:rsid w:val="00C56E51"/>
    <w:rsid w:val="00C577BB"/>
    <w:rsid w:val="00C57A8E"/>
    <w:rsid w:val="00C57BDF"/>
    <w:rsid w:val="00C57F81"/>
    <w:rsid w:val="00C606B2"/>
    <w:rsid w:val="00C60E4E"/>
    <w:rsid w:val="00C632AF"/>
    <w:rsid w:val="00C63573"/>
    <w:rsid w:val="00C63E18"/>
    <w:rsid w:val="00C66447"/>
    <w:rsid w:val="00C66D93"/>
    <w:rsid w:val="00C67C1E"/>
    <w:rsid w:val="00C70A48"/>
    <w:rsid w:val="00C70F4E"/>
    <w:rsid w:val="00C714CB"/>
    <w:rsid w:val="00C71663"/>
    <w:rsid w:val="00C73DF5"/>
    <w:rsid w:val="00C74632"/>
    <w:rsid w:val="00C750A3"/>
    <w:rsid w:val="00C75903"/>
    <w:rsid w:val="00C759A7"/>
    <w:rsid w:val="00C759EE"/>
    <w:rsid w:val="00C75FE0"/>
    <w:rsid w:val="00C8064F"/>
    <w:rsid w:val="00C80E84"/>
    <w:rsid w:val="00C84ABD"/>
    <w:rsid w:val="00C84ED1"/>
    <w:rsid w:val="00C85A40"/>
    <w:rsid w:val="00C904E7"/>
    <w:rsid w:val="00C90E2E"/>
    <w:rsid w:val="00C90F15"/>
    <w:rsid w:val="00C91285"/>
    <w:rsid w:val="00C912FF"/>
    <w:rsid w:val="00C91513"/>
    <w:rsid w:val="00C91D02"/>
    <w:rsid w:val="00C93895"/>
    <w:rsid w:val="00C94E80"/>
    <w:rsid w:val="00C952BA"/>
    <w:rsid w:val="00C96CAD"/>
    <w:rsid w:val="00C96F58"/>
    <w:rsid w:val="00C96F9B"/>
    <w:rsid w:val="00C97063"/>
    <w:rsid w:val="00CA06D2"/>
    <w:rsid w:val="00CA0FEF"/>
    <w:rsid w:val="00CA130F"/>
    <w:rsid w:val="00CA284C"/>
    <w:rsid w:val="00CA2FEA"/>
    <w:rsid w:val="00CA36A2"/>
    <w:rsid w:val="00CA36B4"/>
    <w:rsid w:val="00CA40E9"/>
    <w:rsid w:val="00CA5DA3"/>
    <w:rsid w:val="00CA5FB2"/>
    <w:rsid w:val="00CA6D4A"/>
    <w:rsid w:val="00CB0C37"/>
    <w:rsid w:val="00CB1F7F"/>
    <w:rsid w:val="00CB357A"/>
    <w:rsid w:val="00CB35CC"/>
    <w:rsid w:val="00CB3C37"/>
    <w:rsid w:val="00CB3FAB"/>
    <w:rsid w:val="00CB40E8"/>
    <w:rsid w:val="00CB5E45"/>
    <w:rsid w:val="00CB6C48"/>
    <w:rsid w:val="00CB736C"/>
    <w:rsid w:val="00CB743B"/>
    <w:rsid w:val="00CC071A"/>
    <w:rsid w:val="00CC2AB0"/>
    <w:rsid w:val="00CC3B30"/>
    <w:rsid w:val="00CC3B81"/>
    <w:rsid w:val="00CC41FB"/>
    <w:rsid w:val="00CC4DF1"/>
    <w:rsid w:val="00CC6DD4"/>
    <w:rsid w:val="00CC70DA"/>
    <w:rsid w:val="00CC74EB"/>
    <w:rsid w:val="00CC75D9"/>
    <w:rsid w:val="00CC76BA"/>
    <w:rsid w:val="00CC7800"/>
    <w:rsid w:val="00CC7E5D"/>
    <w:rsid w:val="00CD20A9"/>
    <w:rsid w:val="00CD27D7"/>
    <w:rsid w:val="00CD518C"/>
    <w:rsid w:val="00CD55A6"/>
    <w:rsid w:val="00CD5628"/>
    <w:rsid w:val="00CD6DF5"/>
    <w:rsid w:val="00CD787E"/>
    <w:rsid w:val="00CD7D40"/>
    <w:rsid w:val="00CD7EC0"/>
    <w:rsid w:val="00CE097F"/>
    <w:rsid w:val="00CE0B02"/>
    <w:rsid w:val="00CE28A8"/>
    <w:rsid w:val="00CE3DFD"/>
    <w:rsid w:val="00CE5151"/>
    <w:rsid w:val="00CE557D"/>
    <w:rsid w:val="00CE55C0"/>
    <w:rsid w:val="00CE7F91"/>
    <w:rsid w:val="00CF0A29"/>
    <w:rsid w:val="00CF12FD"/>
    <w:rsid w:val="00CF1517"/>
    <w:rsid w:val="00CF2378"/>
    <w:rsid w:val="00CF243F"/>
    <w:rsid w:val="00CF2B41"/>
    <w:rsid w:val="00CF2C52"/>
    <w:rsid w:val="00CF2F4B"/>
    <w:rsid w:val="00CF357E"/>
    <w:rsid w:val="00CF4456"/>
    <w:rsid w:val="00CF4933"/>
    <w:rsid w:val="00CF4ECF"/>
    <w:rsid w:val="00CF5ABB"/>
    <w:rsid w:val="00D001AC"/>
    <w:rsid w:val="00D01434"/>
    <w:rsid w:val="00D017B4"/>
    <w:rsid w:val="00D041A2"/>
    <w:rsid w:val="00D04460"/>
    <w:rsid w:val="00D05C13"/>
    <w:rsid w:val="00D078ED"/>
    <w:rsid w:val="00D103DC"/>
    <w:rsid w:val="00D10470"/>
    <w:rsid w:val="00D111B6"/>
    <w:rsid w:val="00D11596"/>
    <w:rsid w:val="00D115BA"/>
    <w:rsid w:val="00D143CF"/>
    <w:rsid w:val="00D1458A"/>
    <w:rsid w:val="00D15119"/>
    <w:rsid w:val="00D15659"/>
    <w:rsid w:val="00D1604A"/>
    <w:rsid w:val="00D16195"/>
    <w:rsid w:val="00D167AA"/>
    <w:rsid w:val="00D17EA0"/>
    <w:rsid w:val="00D22249"/>
    <w:rsid w:val="00D23A21"/>
    <w:rsid w:val="00D2423B"/>
    <w:rsid w:val="00D25AD3"/>
    <w:rsid w:val="00D26162"/>
    <w:rsid w:val="00D2636A"/>
    <w:rsid w:val="00D3124D"/>
    <w:rsid w:val="00D325DB"/>
    <w:rsid w:val="00D32A73"/>
    <w:rsid w:val="00D33E8A"/>
    <w:rsid w:val="00D34446"/>
    <w:rsid w:val="00D35960"/>
    <w:rsid w:val="00D35AEA"/>
    <w:rsid w:val="00D37642"/>
    <w:rsid w:val="00D37887"/>
    <w:rsid w:val="00D40A6E"/>
    <w:rsid w:val="00D40CA8"/>
    <w:rsid w:val="00D41A74"/>
    <w:rsid w:val="00D4315D"/>
    <w:rsid w:val="00D437CB"/>
    <w:rsid w:val="00D44702"/>
    <w:rsid w:val="00D46663"/>
    <w:rsid w:val="00D468FE"/>
    <w:rsid w:val="00D46E70"/>
    <w:rsid w:val="00D473BC"/>
    <w:rsid w:val="00D5105D"/>
    <w:rsid w:val="00D51DD1"/>
    <w:rsid w:val="00D53245"/>
    <w:rsid w:val="00D5407A"/>
    <w:rsid w:val="00D54879"/>
    <w:rsid w:val="00D55F1C"/>
    <w:rsid w:val="00D60D5E"/>
    <w:rsid w:val="00D60F86"/>
    <w:rsid w:val="00D6133E"/>
    <w:rsid w:val="00D61A5D"/>
    <w:rsid w:val="00D62BBE"/>
    <w:rsid w:val="00D62C77"/>
    <w:rsid w:val="00D63892"/>
    <w:rsid w:val="00D642BC"/>
    <w:rsid w:val="00D6488D"/>
    <w:rsid w:val="00D64B04"/>
    <w:rsid w:val="00D6523D"/>
    <w:rsid w:val="00D6641A"/>
    <w:rsid w:val="00D70CA4"/>
    <w:rsid w:val="00D7169D"/>
    <w:rsid w:val="00D72A17"/>
    <w:rsid w:val="00D72D46"/>
    <w:rsid w:val="00D745BB"/>
    <w:rsid w:val="00D753B2"/>
    <w:rsid w:val="00D76318"/>
    <w:rsid w:val="00D76DCC"/>
    <w:rsid w:val="00D76FD3"/>
    <w:rsid w:val="00D774E9"/>
    <w:rsid w:val="00D7753D"/>
    <w:rsid w:val="00D77677"/>
    <w:rsid w:val="00D779E1"/>
    <w:rsid w:val="00D77CD6"/>
    <w:rsid w:val="00D77EF2"/>
    <w:rsid w:val="00D80B7E"/>
    <w:rsid w:val="00D833FF"/>
    <w:rsid w:val="00D83BBD"/>
    <w:rsid w:val="00D83CED"/>
    <w:rsid w:val="00D8411A"/>
    <w:rsid w:val="00D843E3"/>
    <w:rsid w:val="00D8453D"/>
    <w:rsid w:val="00D8520F"/>
    <w:rsid w:val="00D85458"/>
    <w:rsid w:val="00D85CB7"/>
    <w:rsid w:val="00D8616D"/>
    <w:rsid w:val="00D87953"/>
    <w:rsid w:val="00D90087"/>
    <w:rsid w:val="00D90CA1"/>
    <w:rsid w:val="00D90DA8"/>
    <w:rsid w:val="00D91801"/>
    <w:rsid w:val="00D927B8"/>
    <w:rsid w:val="00D92FE8"/>
    <w:rsid w:val="00D94692"/>
    <w:rsid w:val="00D94B4E"/>
    <w:rsid w:val="00D95170"/>
    <w:rsid w:val="00D9564D"/>
    <w:rsid w:val="00D95756"/>
    <w:rsid w:val="00D95BF8"/>
    <w:rsid w:val="00D96748"/>
    <w:rsid w:val="00D97239"/>
    <w:rsid w:val="00D976AF"/>
    <w:rsid w:val="00D97C34"/>
    <w:rsid w:val="00DA0180"/>
    <w:rsid w:val="00DA0463"/>
    <w:rsid w:val="00DA0D38"/>
    <w:rsid w:val="00DA1689"/>
    <w:rsid w:val="00DA1F89"/>
    <w:rsid w:val="00DA26FC"/>
    <w:rsid w:val="00DA3F7B"/>
    <w:rsid w:val="00DA486F"/>
    <w:rsid w:val="00DA4A8C"/>
    <w:rsid w:val="00DA5327"/>
    <w:rsid w:val="00DA6270"/>
    <w:rsid w:val="00DA6620"/>
    <w:rsid w:val="00DA7AF5"/>
    <w:rsid w:val="00DB1162"/>
    <w:rsid w:val="00DB14F6"/>
    <w:rsid w:val="00DB1D2A"/>
    <w:rsid w:val="00DB3A0D"/>
    <w:rsid w:val="00DB3CE8"/>
    <w:rsid w:val="00DB4DD1"/>
    <w:rsid w:val="00DB4E53"/>
    <w:rsid w:val="00DB4FCF"/>
    <w:rsid w:val="00DB5432"/>
    <w:rsid w:val="00DB58A9"/>
    <w:rsid w:val="00DB5CCB"/>
    <w:rsid w:val="00DB623F"/>
    <w:rsid w:val="00DB6551"/>
    <w:rsid w:val="00DB6DC8"/>
    <w:rsid w:val="00DB7206"/>
    <w:rsid w:val="00DC0534"/>
    <w:rsid w:val="00DC1A9D"/>
    <w:rsid w:val="00DC22DF"/>
    <w:rsid w:val="00DC2626"/>
    <w:rsid w:val="00DC2A28"/>
    <w:rsid w:val="00DC406D"/>
    <w:rsid w:val="00DC4D8F"/>
    <w:rsid w:val="00DC5133"/>
    <w:rsid w:val="00DC5335"/>
    <w:rsid w:val="00DC5A4C"/>
    <w:rsid w:val="00DC68AA"/>
    <w:rsid w:val="00DC76F7"/>
    <w:rsid w:val="00DC77FC"/>
    <w:rsid w:val="00DC7A90"/>
    <w:rsid w:val="00DD08AD"/>
    <w:rsid w:val="00DD30E7"/>
    <w:rsid w:val="00DD4086"/>
    <w:rsid w:val="00DD418D"/>
    <w:rsid w:val="00DD5B42"/>
    <w:rsid w:val="00DD5DEB"/>
    <w:rsid w:val="00DE0206"/>
    <w:rsid w:val="00DE08CE"/>
    <w:rsid w:val="00DE1322"/>
    <w:rsid w:val="00DE1B68"/>
    <w:rsid w:val="00DE2E29"/>
    <w:rsid w:val="00DE3288"/>
    <w:rsid w:val="00DE37D0"/>
    <w:rsid w:val="00DE4DAC"/>
    <w:rsid w:val="00DE7A71"/>
    <w:rsid w:val="00DF205E"/>
    <w:rsid w:val="00DF3362"/>
    <w:rsid w:val="00DF5047"/>
    <w:rsid w:val="00DF55A1"/>
    <w:rsid w:val="00DF58CC"/>
    <w:rsid w:val="00DF5E15"/>
    <w:rsid w:val="00E016CA"/>
    <w:rsid w:val="00E02CD3"/>
    <w:rsid w:val="00E03235"/>
    <w:rsid w:val="00E04FE7"/>
    <w:rsid w:val="00E0522E"/>
    <w:rsid w:val="00E054B5"/>
    <w:rsid w:val="00E069DA"/>
    <w:rsid w:val="00E110AF"/>
    <w:rsid w:val="00E1162E"/>
    <w:rsid w:val="00E11AB9"/>
    <w:rsid w:val="00E128C8"/>
    <w:rsid w:val="00E12B36"/>
    <w:rsid w:val="00E12F54"/>
    <w:rsid w:val="00E133D4"/>
    <w:rsid w:val="00E13571"/>
    <w:rsid w:val="00E15535"/>
    <w:rsid w:val="00E156DF"/>
    <w:rsid w:val="00E161CA"/>
    <w:rsid w:val="00E16433"/>
    <w:rsid w:val="00E16B49"/>
    <w:rsid w:val="00E1735E"/>
    <w:rsid w:val="00E174C8"/>
    <w:rsid w:val="00E176B9"/>
    <w:rsid w:val="00E17F82"/>
    <w:rsid w:val="00E21E27"/>
    <w:rsid w:val="00E223EE"/>
    <w:rsid w:val="00E2344F"/>
    <w:rsid w:val="00E23456"/>
    <w:rsid w:val="00E245B8"/>
    <w:rsid w:val="00E24739"/>
    <w:rsid w:val="00E257A8"/>
    <w:rsid w:val="00E25FC4"/>
    <w:rsid w:val="00E25FEF"/>
    <w:rsid w:val="00E266DB"/>
    <w:rsid w:val="00E27142"/>
    <w:rsid w:val="00E27EF7"/>
    <w:rsid w:val="00E30E36"/>
    <w:rsid w:val="00E31591"/>
    <w:rsid w:val="00E31981"/>
    <w:rsid w:val="00E31DF5"/>
    <w:rsid w:val="00E33E14"/>
    <w:rsid w:val="00E3435C"/>
    <w:rsid w:val="00E34657"/>
    <w:rsid w:val="00E34E4C"/>
    <w:rsid w:val="00E34E68"/>
    <w:rsid w:val="00E35129"/>
    <w:rsid w:val="00E35155"/>
    <w:rsid w:val="00E3515C"/>
    <w:rsid w:val="00E3572D"/>
    <w:rsid w:val="00E35C02"/>
    <w:rsid w:val="00E376E5"/>
    <w:rsid w:val="00E376FA"/>
    <w:rsid w:val="00E40A6E"/>
    <w:rsid w:val="00E40EAC"/>
    <w:rsid w:val="00E40FFC"/>
    <w:rsid w:val="00E420B0"/>
    <w:rsid w:val="00E446E2"/>
    <w:rsid w:val="00E45E72"/>
    <w:rsid w:val="00E465D7"/>
    <w:rsid w:val="00E47057"/>
    <w:rsid w:val="00E47824"/>
    <w:rsid w:val="00E47D0F"/>
    <w:rsid w:val="00E47F5B"/>
    <w:rsid w:val="00E50CB6"/>
    <w:rsid w:val="00E510FF"/>
    <w:rsid w:val="00E51482"/>
    <w:rsid w:val="00E51491"/>
    <w:rsid w:val="00E52F4A"/>
    <w:rsid w:val="00E53029"/>
    <w:rsid w:val="00E5336E"/>
    <w:rsid w:val="00E543A5"/>
    <w:rsid w:val="00E54AD8"/>
    <w:rsid w:val="00E54BC3"/>
    <w:rsid w:val="00E54F65"/>
    <w:rsid w:val="00E55217"/>
    <w:rsid w:val="00E56ED9"/>
    <w:rsid w:val="00E5754C"/>
    <w:rsid w:val="00E5798D"/>
    <w:rsid w:val="00E57AE5"/>
    <w:rsid w:val="00E6032B"/>
    <w:rsid w:val="00E60C52"/>
    <w:rsid w:val="00E623D2"/>
    <w:rsid w:val="00E64FF3"/>
    <w:rsid w:val="00E665DD"/>
    <w:rsid w:val="00E676B1"/>
    <w:rsid w:val="00E67905"/>
    <w:rsid w:val="00E67A43"/>
    <w:rsid w:val="00E71032"/>
    <w:rsid w:val="00E73F7E"/>
    <w:rsid w:val="00E77AD8"/>
    <w:rsid w:val="00E80518"/>
    <w:rsid w:val="00E80E34"/>
    <w:rsid w:val="00E81FD3"/>
    <w:rsid w:val="00E821C6"/>
    <w:rsid w:val="00E8489C"/>
    <w:rsid w:val="00E868B3"/>
    <w:rsid w:val="00E87489"/>
    <w:rsid w:val="00E906C3"/>
    <w:rsid w:val="00E91F75"/>
    <w:rsid w:val="00E92BFB"/>
    <w:rsid w:val="00E92C68"/>
    <w:rsid w:val="00E931FE"/>
    <w:rsid w:val="00E935AE"/>
    <w:rsid w:val="00E9507F"/>
    <w:rsid w:val="00E95E77"/>
    <w:rsid w:val="00E96789"/>
    <w:rsid w:val="00E974BD"/>
    <w:rsid w:val="00E97884"/>
    <w:rsid w:val="00EA14B9"/>
    <w:rsid w:val="00EA1E8D"/>
    <w:rsid w:val="00EA23EB"/>
    <w:rsid w:val="00EA29B0"/>
    <w:rsid w:val="00EB28CF"/>
    <w:rsid w:val="00EB39ED"/>
    <w:rsid w:val="00EB48E4"/>
    <w:rsid w:val="00EB58FB"/>
    <w:rsid w:val="00EB6A2B"/>
    <w:rsid w:val="00EB7117"/>
    <w:rsid w:val="00EB73DD"/>
    <w:rsid w:val="00EB7D38"/>
    <w:rsid w:val="00EC0495"/>
    <w:rsid w:val="00EC14D7"/>
    <w:rsid w:val="00EC2264"/>
    <w:rsid w:val="00EC23F8"/>
    <w:rsid w:val="00EC2935"/>
    <w:rsid w:val="00EC4B9A"/>
    <w:rsid w:val="00EC5CD4"/>
    <w:rsid w:val="00EC68FA"/>
    <w:rsid w:val="00ED0C5A"/>
    <w:rsid w:val="00ED2C39"/>
    <w:rsid w:val="00ED2EA5"/>
    <w:rsid w:val="00ED3DA2"/>
    <w:rsid w:val="00ED492C"/>
    <w:rsid w:val="00ED4CC4"/>
    <w:rsid w:val="00ED57F6"/>
    <w:rsid w:val="00ED64D1"/>
    <w:rsid w:val="00ED670D"/>
    <w:rsid w:val="00ED756D"/>
    <w:rsid w:val="00ED776C"/>
    <w:rsid w:val="00ED7A26"/>
    <w:rsid w:val="00EE09D8"/>
    <w:rsid w:val="00EE0C1C"/>
    <w:rsid w:val="00EE2B36"/>
    <w:rsid w:val="00EE2C55"/>
    <w:rsid w:val="00EE2EAB"/>
    <w:rsid w:val="00EE3752"/>
    <w:rsid w:val="00EE4621"/>
    <w:rsid w:val="00EE4B55"/>
    <w:rsid w:val="00EE5E11"/>
    <w:rsid w:val="00EE6687"/>
    <w:rsid w:val="00EF0953"/>
    <w:rsid w:val="00EF0F49"/>
    <w:rsid w:val="00EF17A2"/>
    <w:rsid w:val="00EF182B"/>
    <w:rsid w:val="00EF2BDA"/>
    <w:rsid w:val="00EF2CC1"/>
    <w:rsid w:val="00EF2D6C"/>
    <w:rsid w:val="00EF337D"/>
    <w:rsid w:val="00EF4750"/>
    <w:rsid w:val="00EF4E42"/>
    <w:rsid w:val="00EF52DE"/>
    <w:rsid w:val="00EF5528"/>
    <w:rsid w:val="00EF6E57"/>
    <w:rsid w:val="00F00CD4"/>
    <w:rsid w:val="00F01097"/>
    <w:rsid w:val="00F011EF"/>
    <w:rsid w:val="00F027E4"/>
    <w:rsid w:val="00F02BAF"/>
    <w:rsid w:val="00F02E95"/>
    <w:rsid w:val="00F031D4"/>
    <w:rsid w:val="00F0329F"/>
    <w:rsid w:val="00F0375A"/>
    <w:rsid w:val="00F057A3"/>
    <w:rsid w:val="00F05A36"/>
    <w:rsid w:val="00F068F1"/>
    <w:rsid w:val="00F100A8"/>
    <w:rsid w:val="00F10DB5"/>
    <w:rsid w:val="00F11545"/>
    <w:rsid w:val="00F14799"/>
    <w:rsid w:val="00F14ACC"/>
    <w:rsid w:val="00F1650A"/>
    <w:rsid w:val="00F1689B"/>
    <w:rsid w:val="00F202F0"/>
    <w:rsid w:val="00F20F89"/>
    <w:rsid w:val="00F212A4"/>
    <w:rsid w:val="00F21F02"/>
    <w:rsid w:val="00F22AE4"/>
    <w:rsid w:val="00F23772"/>
    <w:rsid w:val="00F24175"/>
    <w:rsid w:val="00F24989"/>
    <w:rsid w:val="00F25442"/>
    <w:rsid w:val="00F25EE5"/>
    <w:rsid w:val="00F26ED2"/>
    <w:rsid w:val="00F3051F"/>
    <w:rsid w:val="00F305F9"/>
    <w:rsid w:val="00F307F7"/>
    <w:rsid w:val="00F30980"/>
    <w:rsid w:val="00F32B52"/>
    <w:rsid w:val="00F32BF7"/>
    <w:rsid w:val="00F3312F"/>
    <w:rsid w:val="00F33239"/>
    <w:rsid w:val="00F3420E"/>
    <w:rsid w:val="00F34324"/>
    <w:rsid w:val="00F34EC9"/>
    <w:rsid w:val="00F34F2D"/>
    <w:rsid w:val="00F34FBE"/>
    <w:rsid w:val="00F34FD4"/>
    <w:rsid w:val="00F3559B"/>
    <w:rsid w:val="00F37C27"/>
    <w:rsid w:val="00F40795"/>
    <w:rsid w:val="00F40DCD"/>
    <w:rsid w:val="00F40E93"/>
    <w:rsid w:val="00F41076"/>
    <w:rsid w:val="00F4198A"/>
    <w:rsid w:val="00F421C7"/>
    <w:rsid w:val="00F42AEC"/>
    <w:rsid w:val="00F461D4"/>
    <w:rsid w:val="00F46574"/>
    <w:rsid w:val="00F46D73"/>
    <w:rsid w:val="00F470B5"/>
    <w:rsid w:val="00F47967"/>
    <w:rsid w:val="00F47BDB"/>
    <w:rsid w:val="00F501CC"/>
    <w:rsid w:val="00F51313"/>
    <w:rsid w:val="00F51366"/>
    <w:rsid w:val="00F53C58"/>
    <w:rsid w:val="00F53D94"/>
    <w:rsid w:val="00F53E5A"/>
    <w:rsid w:val="00F542F5"/>
    <w:rsid w:val="00F54DF9"/>
    <w:rsid w:val="00F561BF"/>
    <w:rsid w:val="00F57090"/>
    <w:rsid w:val="00F570D8"/>
    <w:rsid w:val="00F60899"/>
    <w:rsid w:val="00F60E6A"/>
    <w:rsid w:val="00F61437"/>
    <w:rsid w:val="00F62EA5"/>
    <w:rsid w:val="00F63918"/>
    <w:rsid w:val="00F64DCE"/>
    <w:rsid w:val="00F65704"/>
    <w:rsid w:val="00F65E0C"/>
    <w:rsid w:val="00F66214"/>
    <w:rsid w:val="00F667B9"/>
    <w:rsid w:val="00F676AE"/>
    <w:rsid w:val="00F67C9A"/>
    <w:rsid w:val="00F67E55"/>
    <w:rsid w:val="00F713C0"/>
    <w:rsid w:val="00F71459"/>
    <w:rsid w:val="00F7213C"/>
    <w:rsid w:val="00F74123"/>
    <w:rsid w:val="00F7466E"/>
    <w:rsid w:val="00F75BB3"/>
    <w:rsid w:val="00F764D9"/>
    <w:rsid w:val="00F7730D"/>
    <w:rsid w:val="00F77679"/>
    <w:rsid w:val="00F80971"/>
    <w:rsid w:val="00F809C3"/>
    <w:rsid w:val="00F810C1"/>
    <w:rsid w:val="00F810CE"/>
    <w:rsid w:val="00F81922"/>
    <w:rsid w:val="00F824F5"/>
    <w:rsid w:val="00F82543"/>
    <w:rsid w:val="00F82F5F"/>
    <w:rsid w:val="00F833A1"/>
    <w:rsid w:val="00F834A4"/>
    <w:rsid w:val="00F83A91"/>
    <w:rsid w:val="00F83F0C"/>
    <w:rsid w:val="00F849D5"/>
    <w:rsid w:val="00F84F32"/>
    <w:rsid w:val="00F8610E"/>
    <w:rsid w:val="00F8631C"/>
    <w:rsid w:val="00F86CC3"/>
    <w:rsid w:val="00F86E14"/>
    <w:rsid w:val="00F90A49"/>
    <w:rsid w:val="00F90DC2"/>
    <w:rsid w:val="00F91134"/>
    <w:rsid w:val="00F918E9"/>
    <w:rsid w:val="00F92954"/>
    <w:rsid w:val="00F94D27"/>
    <w:rsid w:val="00F95E1C"/>
    <w:rsid w:val="00F967B4"/>
    <w:rsid w:val="00F9691A"/>
    <w:rsid w:val="00F97404"/>
    <w:rsid w:val="00F9740C"/>
    <w:rsid w:val="00FA0187"/>
    <w:rsid w:val="00FA06B1"/>
    <w:rsid w:val="00FA0A10"/>
    <w:rsid w:val="00FA1C56"/>
    <w:rsid w:val="00FA2E8C"/>
    <w:rsid w:val="00FA33E9"/>
    <w:rsid w:val="00FA444E"/>
    <w:rsid w:val="00FA4DD4"/>
    <w:rsid w:val="00FA64A0"/>
    <w:rsid w:val="00FA6755"/>
    <w:rsid w:val="00FB28F7"/>
    <w:rsid w:val="00FB2B32"/>
    <w:rsid w:val="00FB2CA1"/>
    <w:rsid w:val="00FB3106"/>
    <w:rsid w:val="00FB5420"/>
    <w:rsid w:val="00FB625F"/>
    <w:rsid w:val="00FB6926"/>
    <w:rsid w:val="00FB6B9A"/>
    <w:rsid w:val="00FB7645"/>
    <w:rsid w:val="00FB7823"/>
    <w:rsid w:val="00FB7DD5"/>
    <w:rsid w:val="00FC0D57"/>
    <w:rsid w:val="00FC1C68"/>
    <w:rsid w:val="00FC28C5"/>
    <w:rsid w:val="00FC2BF2"/>
    <w:rsid w:val="00FC357E"/>
    <w:rsid w:val="00FC4154"/>
    <w:rsid w:val="00FC4C81"/>
    <w:rsid w:val="00FC5334"/>
    <w:rsid w:val="00FC60E9"/>
    <w:rsid w:val="00FC6397"/>
    <w:rsid w:val="00FC6443"/>
    <w:rsid w:val="00FC64DA"/>
    <w:rsid w:val="00FC698B"/>
    <w:rsid w:val="00FC7FBC"/>
    <w:rsid w:val="00FD0161"/>
    <w:rsid w:val="00FD0786"/>
    <w:rsid w:val="00FD1006"/>
    <w:rsid w:val="00FD178A"/>
    <w:rsid w:val="00FD2238"/>
    <w:rsid w:val="00FD331F"/>
    <w:rsid w:val="00FD34D0"/>
    <w:rsid w:val="00FD3AC0"/>
    <w:rsid w:val="00FD5C50"/>
    <w:rsid w:val="00FD67FC"/>
    <w:rsid w:val="00FD6DEE"/>
    <w:rsid w:val="00FD73B6"/>
    <w:rsid w:val="00FD74E9"/>
    <w:rsid w:val="00FE0A14"/>
    <w:rsid w:val="00FE192E"/>
    <w:rsid w:val="00FE1A1C"/>
    <w:rsid w:val="00FE2AB3"/>
    <w:rsid w:val="00FE422F"/>
    <w:rsid w:val="00FE42F5"/>
    <w:rsid w:val="00FE4F77"/>
    <w:rsid w:val="00FE6F4C"/>
    <w:rsid w:val="00FE7A48"/>
    <w:rsid w:val="00FF0960"/>
    <w:rsid w:val="00FF0B41"/>
    <w:rsid w:val="00FF0DDE"/>
    <w:rsid w:val="00FF1276"/>
    <w:rsid w:val="00FF1D9F"/>
    <w:rsid w:val="00FF1FEC"/>
    <w:rsid w:val="00FF46A2"/>
    <w:rsid w:val="00FF50C2"/>
    <w:rsid w:val="00FF575F"/>
    <w:rsid w:val="00FF5D54"/>
    <w:rsid w:val="00FF6414"/>
    <w:rsid w:val="00FF6636"/>
    <w:rsid w:val="00FF6E26"/>
    <w:rsid w:val="00FF73FD"/>
    <w:rsid w:val="00FF7DAF"/>
    <w:rsid w:val="00FF7EAC"/>
    <w:rsid w:val="00FF7FDF"/>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6A86"/>
    <w:pPr>
      <w:spacing w:line="360" w:lineRule="auto"/>
      <w:jc w:val="both"/>
    </w:pPr>
    <w:rPr>
      <w:rFonts w:ascii="Arial" w:eastAsia="Times New Roman" w:hAnsi="Arial" w:cs="Arial"/>
      <w:sz w:val="24"/>
      <w:szCs w:val="24"/>
      <w:lang w:val="es-ES" w:eastAsia="es-ES"/>
    </w:rPr>
  </w:style>
  <w:style w:type="paragraph" w:styleId="Ttulo1">
    <w:name w:val="heading 1"/>
    <w:basedOn w:val="Prrafodelista"/>
    <w:next w:val="Normal"/>
    <w:link w:val="Ttulo1Car"/>
    <w:qFormat/>
    <w:rsid w:val="00E04FE7"/>
    <w:pPr>
      <w:pageBreakBefore/>
      <w:numPr>
        <w:numId w:val="3"/>
      </w:numPr>
      <w:spacing w:before="800"/>
      <w:jc w:val="center"/>
      <w:outlineLvl w:val="0"/>
    </w:pPr>
    <w:rPr>
      <w:b/>
      <w:szCs w:val="20"/>
      <w:lang w:val="es-CO"/>
    </w:rPr>
  </w:style>
  <w:style w:type="paragraph" w:styleId="Ttulo2">
    <w:name w:val="heading 2"/>
    <w:basedOn w:val="Normal"/>
    <w:next w:val="Normal"/>
    <w:link w:val="Ttulo2Car"/>
    <w:qFormat/>
    <w:rsid w:val="004B543F"/>
    <w:pPr>
      <w:numPr>
        <w:ilvl w:val="1"/>
        <w:numId w:val="3"/>
      </w:numPr>
      <w:jc w:val="left"/>
      <w:outlineLvl w:val="1"/>
    </w:pPr>
    <w:rPr>
      <w:b/>
      <w:lang w:val="en-US"/>
    </w:rPr>
  </w:style>
  <w:style w:type="paragraph" w:styleId="Ttulo3">
    <w:name w:val="heading 3"/>
    <w:basedOn w:val="Normal"/>
    <w:next w:val="Normal"/>
    <w:link w:val="Ttulo3Car"/>
    <w:uiPriority w:val="9"/>
    <w:unhideWhenUsed/>
    <w:qFormat/>
    <w:rsid w:val="006B6CD7"/>
    <w:pPr>
      <w:keepNext/>
      <w:keepLines/>
      <w:numPr>
        <w:ilvl w:val="2"/>
        <w:numId w:val="3"/>
      </w:numPr>
      <w:spacing w:before="200" w:line="276" w:lineRule="auto"/>
      <w:ind w:left="720"/>
      <w:jc w:val="left"/>
      <w:outlineLvl w:val="2"/>
    </w:pPr>
    <w:rPr>
      <w:b/>
      <w:bCs/>
      <w:szCs w:val="20"/>
    </w:rPr>
  </w:style>
  <w:style w:type="paragraph" w:styleId="Ttulo4">
    <w:name w:val="heading 4"/>
    <w:basedOn w:val="Normal"/>
    <w:next w:val="Normal"/>
    <w:link w:val="Ttulo4Car"/>
    <w:uiPriority w:val="9"/>
    <w:unhideWhenUsed/>
    <w:qFormat/>
    <w:rsid w:val="006B6CD7"/>
    <w:pPr>
      <w:keepNext/>
      <w:keepLines/>
      <w:numPr>
        <w:ilvl w:val="3"/>
        <w:numId w:val="3"/>
      </w:numPr>
      <w:spacing w:before="200"/>
      <w:ind w:left="864"/>
      <w:outlineLvl w:val="3"/>
    </w:pPr>
    <w:rPr>
      <w:rFonts w:eastAsiaTheme="majorEastAsia" w:cstheme="majorBidi"/>
      <w:b/>
      <w:bCs/>
      <w:i/>
      <w:iCs/>
    </w:rPr>
  </w:style>
  <w:style w:type="paragraph" w:styleId="Ttulo5">
    <w:name w:val="heading 5"/>
    <w:basedOn w:val="Normal"/>
    <w:next w:val="Normal"/>
    <w:link w:val="Ttulo5Car"/>
    <w:uiPriority w:val="9"/>
    <w:unhideWhenUsed/>
    <w:qFormat/>
    <w:rsid w:val="005E5BE9"/>
    <w:pPr>
      <w:keepNext/>
      <w:keepLines/>
      <w:numPr>
        <w:ilvl w:val="4"/>
        <w:numId w:val="3"/>
      </w:numPr>
      <w:spacing w:before="200"/>
      <w:ind w:left="1008"/>
      <w:outlineLvl w:val="4"/>
    </w:pPr>
    <w:rPr>
      <w:rFonts w:eastAsiaTheme="majorEastAsia" w:cstheme="majorBidi"/>
      <w:b/>
    </w:rPr>
  </w:style>
  <w:style w:type="paragraph" w:styleId="Ttulo6">
    <w:name w:val="heading 6"/>
    <w:basedOn w:val="Normal"/>
    <w:next w:val="Normal"/>
    <w:link w:val="Ttulo6Car"/>
    <w:uiPriority w:val="9"/>
    <w:semiHidden/>
    <w:unhideWhenUsed/>
    <w:qFormat/>
    <w:rsid w:val="00E04FE7"/>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E04FE7"/>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E04FE7"/>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E04FE7"/>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04FE7"/>
    <w:rPr>
      <w:rFonts w:ascii="Arial" w:hAnsi="Arial" w:cs="Arial"/>
      <w:b/>
      <w:sz w:val="24"/>
      <w:lang w:eastAsia="en-US"/>
    </w:rPr>
  </w:style>
  <w:style w:type="character" w:customStyle="1" w:styleId="Ttulo2Car">
    <w:name w:val="Título 2 Car"/>
    <w:link w:val="Ttulo2"/>
    <w:rsid w:val="004B543F"/>
    <w:rPr>
      <w:rFonts w:ascii="Arial" w:eastAsia="Times New Roman" w:hAnsi="Arial" w:cs="Arial"/>
      <w:b/>
      <w:sz w:val="24"/>
      <w:szCs w:val="24"/>
      <w:lang w:val="en-US" w:eastAsia="es-ES"/>
    </w:rPr>
  </w:style>
  <w:style w:type="character" w:styleId="Refdenotaalpie">
    <w:name w:val="footnote reference"/>
    <w:uiPriority w:val="99"/>
    <w:semiHidden/>
    <w:rsid w:val="007C350B"/>
    <w:rPr>
      <w:vertAlign w:val="superscript"/>
    </w:rPr>
  </w:style>
  <w:style w:type="paragraph" w:styleId="Textonotapie">
    <w:name w:val="footnote text"/>
    <w:basedOn w:val="Normal"/>
    <w:link w:val="TextonotapieCar"/>
    <w:uiPriority w:val="99"/>
    <w:unhideWhenUsed/>
    <w:rsid w:val="007C350B"/>
    <w:pPr>
      <w:spacing w:line="240" w:lineRule="auto"/>
      <w:jc w:val="left"/>
    </w:pPr>
    <w:rPr>
      <w:rFonts w:ascii="Calibri" w:eastAsia="Calibri" w:hAnsi="Calibri"/>
      <w:sz w:val="20"/>
      <w:szCs w:val="20"/>
    </w:rPr>
  </w:style>
  <w:style w:type="character" w:customStyle="1" w:styleId="TextonotapieCar">
    <w:name w:val="Texto nota pie Car"/>
    <w:link w:val="Textonotapie"/>
    <w:uiPriority w:val="99"/>
    <w:rsid w:val="007C350B"/>
    <w:rPr>
      <w:rFonts w:ascii="Calibri" w:eastAsia="Calibri" w:hAnsi="Calibri" w:cs="Times New Roman"/>
      <w:sz w:val="20"/>
      <w:szCs w:val="20"/>
    </w:rPr>
  </w:style>
  <w:style w:type="paragraph" w:styleId="Piedepgina">
    <w:name w:val="footer"/>
    <w:basedOn w:val="Normal"/>
    <w:link w:val="PiedepginaCar"/>
    <w:uiPriority w:val="99"/>
    <w:rsid w:val="007C350B"/>
    <w:pPr>
      <w:tabs>
        <w:tab w:val="center" w:pos="4252"/>
        <w:tab w:val="right" w:pos="8504"/>
      </w:tabs>
      <w:spacing w:line="240" w:lineRule="auto"/>
      <w:jc w:val="left"/>
    </w:pPr>
    <w:rPr>
      <w:rFonts w:ascii="Times New Roman" w:hAnsi="Times New Roman"/>
    </w:rPr>
  </w:style>
  <w:style w:type="character" w:customStyle="1" w:styleId="PiedepginaCar">
    <w:name w:val="Pie de página Car"/>
    <w:link w:val="Piedepgina"/>
    <w:uiPriority w:val="99"/>
    <w:rsid w:val="007C350B"/>
    <w:rPr>
      <w:rFonts w:ascii="Times New Roman" w:eastAsia="Times New Roman" w:hAnsi="Times New Roman" w:cs="Times New Roman"/>
      <w:sz w:val="24"/>
      <w:szCs w:val="24"/>
      <w:lang w:val="es-ES" w:eastAsia="es-ES"/>
    </w:rPr>
  </w:style>
  <w:style w:type="paragraph" w:customStyle="1" w:styleId="NormalArial">
    <w:name w:val="Normal + Arial"/>
    <w:aliases w:val="Negrita,Centrado,Después:  10 pto,Interlineado:  1,5 líneas"/>
    <w:basedOn w:val="Normal"/>
    <w:link w:val="NormalArialCar"/>
    <w:rsid w:val="007C350B"/>
    <w:pPr>
      <w:spacing w:before="100" w:beforeAutospacing="1" w:after="100" w:afterAutospacing="1" w:line="240" w:lineRule="auto"/>
      <w:jc w:val="left"/>
    </w:pPr>
  </w:style>
  <w:style w:type="character" w:customStyle="1" w:styleId="NormalArialCar">
    <w:name w:val="Normal + Arial Car"/>
    <w:aliases w:val="Negrita Car,Centrado Car,Después:  10 pto Car,Interlineado:  1 Car,5 líneas Car"/>
    <w:link w:val="NormalArial"/>
    <w:rsid w:val="007C350B"/>
    <w:rPr>
      <w:rFonts w:ascii="Arial" w:eastAsia="Times New Roman" w:hAnsi="Arial" w:cs="Arial"/>
      <w:sz w:val="24"/>
      <w:szCs w:val="24"/>
      <w:lang w:val="es-ES" w:eastAsia="es-ES"/>
    </w:rPr>
  </w:style>
  <w:style w:type="paragraph" w:customStyle="1" w:styleId="articulocompletop">
    <w:name w:val="articulocompletop"/>
    <w:basedOn w:val="Normal"/>
    <w:rsid w:val="007C350B"/>
    <w:pPr>
      <w:shd w:val="clear" w:color="auto" w:fill="FFFFFF"/>
      <w:spacing w:before="30" w:after="100" w:afterAutospacing="1" w:line="240" w:lineRule="auto"/>
    </w:pPr>
    <w:rPr>
      <w:rFonts w:ascii="Verdana" w:hAnsi="Verdana"/>
      <w:color w:val="000000"/>
      <w:sz w:val="18"/>
      <w:szCs w:val="18"/>
      <w:lang w:val="es-ES_tradnl" w:eastAsia="es-ES_tradnl"/>
    </w:rPr>
  </w:style>
  <w:style w:type="paragraph" w:styleId="Prrafodelista">
    <w:name w:val="List Paragraph"/>
    <w:basedOn w:val="Normal"/>
    <w:uiPriority w:val="34"/>
    <w:qFormat/>
    <w:rsid w:val="00BD7F69"/>
    <w:pPr>
      <w:ind w:left="927" w:hanging="360"/>
    </w:pPr>
    <w:rPr>
      <w:rFonts w:eastAsia="Calibri"/>
      <w:szCs w:val="22"/>
      <w:lang w:eastAsia="en-US"/>
    </w:rPr>
  </w:style>
  <w:style w:type="table" w:styleId="Cuadrculaclara-nfasis3">
    <w:name w:val="Light Grid Accent 3"/>
    <w:basedOn w:val="Tablanormal"/>
    <w:uiPriority w:val="62"/>
    <w:rsid w:val="001B1E69"/>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styleId="Textoennegrita">
    <w:name w:val="Strong"/>
    <w:uiPriority w:val="22"/>
    <w:qFormat/>
    <w:rsid w:val="001B1E69"/>
    <w:rPr>
      <w:b/>
      <w:bCs/>
    </w:rPr>
  </w:style>
  <w:style w:type="paragraph" w:styleId="Epgrafe">
    <w:name w:val="caption"/>
    <w:basedOn w:val="Normal"/>
    <w:next w:val="Normal"/>
    <w:qFormat/>
    <w:rsid w:val="00D6641A"/>
    <w:pPr>
      <w:keepNext/>
      <w:spacing w:after="200" w:line="276" w:lineRule="auto"/>
      <w:jc w:val="left"/>
    </w:pPr>
    <w:rPr>
      <w:bCs/>
      <w:sz w:val="16"/>
      <w:szCs w:val="18"/>
      <w:lang w:val="es-CO" w:eastAsia="en-US" w:bidi="en-US"/>
    </w:rPr>
  </w:style>
  <w:style w:type="character" w:customStyle="1" w:styleId="Ttulo3Car">
    <w:name w:val="Título 3 Car"/>
    <w:link w:val="Ttulo3"/>
    <w:uiPriority w:val="9"/>
    <w:rsid w:val="006B6CD7"/>
    <w:rPr>
      <w:rFonts w:ascii="Arial" w:eastAsia="Times New Roman" w:hAnsi="Arial" w:cs="Arial"/>
      <w:b/>
      <w:bCs/>
      <w:sz w:val="24"/>
      <w:lang w:val="es-ES" w:eastAsia="es-ES"/>
    </w:rPr>
  </w:style>
  <w:style w:type="character" w:styleId="nfasis">
    <w:name w:val="Emphasis"/>
    <w:uiPriority w:val="20"/>
    <w:qFormat/>
    <w:rsid w:val="00FB2B32"/>
    <w:rPr>
      <w:i/>
      <w:iCs/>
    </w:rPr>
  </w:style>
  <w:style w:type="paragraph" w:customStyle="1" w:styleId="Default">
    <w:name w:val="Default"/>
    <w:rsid w:val="00FB2B32"/>
    <w:pPr>
      <w:autoSpaceDE w:val="0"/>
      <w:autoSpaceDN w:val="0"/>
      <w:adjustRightInd w:val="0"/>
    </w:pPr>
    <w:rPr>
      <w:rFonts w:ascii="Arial Narrow" w:hAnsi="Arial Narrow" w:cs="Arial Narrow"/>
      <w:color w:val="000000"/>
      <w:sz w:val="24"/>
      <w:szCs w:val="24"/>
      <w:lang w:eastAsia="en-US"/>
    </w:rPr>
  </w:style>
  <w:style w:type="paragraph" w:customStyle="1" w:styleId="para">
    <w:name w:val="para"/>
    <w:basedOn w:val="Normal"/>
    <w:rsid w:val="00FB2B32"/>
    <w:pPr>
      <w:spacing w:before="100" w:beforeAutospacing="1" w:after="100" w:afterAutospacing="1" w:line="240" w:lineRule="auto"/>
      <w:jc w:val="left"/>
    </w:pPr>
    <w:rPr>
      <w:rFonts w:ascii="Times New Roman" w:hAnsi="Times New Roman"/>
      <w:lang w:val="es-CO" w:eastAsia="es-CO"/>
    </w:rPr>
  </w:style>
  <w:style w:type="paragraph" w:styleId="Textodeglobo">
    <w:name w:val="Balloon Text"/>
    <w:basedOn w:val="Normal"/>
    <w:link w:val="TextodegloboCar"/>
    <w:uiPriority w:val="99"/>
    <w:semiHidden/>
    <w:unhideWhenUsed/>
    <w:rsid w:val="00FB2B32"/>
    <w:pPr>
      <w:spacing w:line="240" w:lineRule="auto"/>
    </w:pPr>
    <w:rPr>
      <w:rFonts w:ascii="Tahoma" w:hAnsi="Tahoma"/>
      <w:sz w:val="16"/>
      <w:szCs w:val="16"/>
    </w:rPr>
  </w:style>
  <w:style w:type="character" w:customStyle="1" w:styleId="TextodegloboCar">
    <w:name w:val="Texto de globo Car"/>
    <w:link w:val="Textodeglobo"/>
    <w:uiPriority w:val="99"/>
    <w:semiHidden/>
    <w:rsid w:val="00FB2B32"/>
    <w:rPr>
      <w:rFonts w:ascii="Tahoma" w:eastAsia="Times New Roman" w:hAnsi="Tahoma" w:cs="Tahoma"/>
      <w:sz w:val="16"/>
      <w:szCs w:val="16"/>
      <w:lang w:val="es-ES" w:eastAsia="es-ES"/>
    </w:rPr>
  </w:style>
  <w:style w:type="paragraph" w:customStyle="1" w:styleId="margen">
    <w:name w:val="margen"/>
    <w:basedOn w:val="Normal"/>
    <w:rsid w:val="00BD7ADD"/>
    <w:pPr>
      <w:spacing w:before="100" w:beforeAutospacing="1" w:after="100" w:afterAutospacing="1" w:line="240" w:lineRule="auto"/>
      <w:jc w:val="left"/>
    </w:pPr>
    <w:rPr>
      <w:lang w:val="es-CO" w:eastAsia="es-CO"/>
    </w:rPr>
  </w:style>
  <w:style w:type="character" w:styleId="Hipervnculo">
    <w:name w:val="Hyperlink"/>
    <w:uiPriority w:val="99"/>
    <w:rsid w:val="00502B89"/>
    <w:rPr>
      <w:strike w:val="0"/>
      <w:dstrike w:val="0"/>
      <w:color w:val="0000FF"/>
      <w:u w:val="none"/>
      <w:effect w:val="none"/>
    </w:rPr>
  </w:style>
  <w:style w:type="paragraph" w:styleId="Textonotaalfinal">
    <w:name w:val="endnote text"/>
    <w:basedOn w:val="Normal"/>
    <w:link w:val="TextonotaalfinalCar"/>
    <w:uiPriority w:val="99"/>
    <w:semiHidden/>
    <w:unhideWhenUsed/>
    <w:rsid w:val="00A86F82"/>
    <w:pPr>
      <w:spacing w:line="240" w:lineRule="auto"/>
    </w:pPr>
    <w:rPr>
      <w:sz w:val="20"/>
      <w:szCs w:val="20"/>
    </w:rPr>
  </w:style>
  <w:style w:type="character" w:customStyle="1" w:styleId="TextonotaalfinalCar">
    <w:name w:val="Texto nota al final Car"/>
    <w:link w:val="Textonotaalfinal"/>
    <w:uiPriority w:val="99"/>
    <w:semiHidden/>
    <w:rsid w:val="00A86F82"/>
    <w:rPr>
      <w:rFonts w:ascii="Arial" w:eastAsia="Times New Roman" w:hAnsi="Arial" w:cs="Times New Roman"/>
      <w:sz w:val="20"/>
      <w:szCs w:val="20"/>
      <w:lang w:val="es-ES" w:eastAsia="es-ES"/>
    </w:rPr>
  </w:style>
  <w:style w:type="character" w:styleId="Refdenotaalfinal">
    <w:name w:val="endnote reference"/>
    <w:uiPriority w:val="99"/>
    <w:semiHidden/>
    <w:unhideWhenUsed/>
    <w:rsid w:val="00A86F82"/>
    <w:rPr>
      <w:vertAlign w:val="superscript"/>
    </w:rPr>
  </w:style>
  <w:style w:type="paragraph" w:styleId="NormalWeb">
    <w:name w:val="Normal (Web)"/>
    <w:basedOn w:val="Normal"/>
    <w:uiPriority w:val="99"/>
    <w:unhideWhenUsed/>
    <w:rsid w:val="004D436B"/>
    <w:pPr>
      <w:spacing w:before="100" w:beforeAutospacing="1" w:after="100" w:afterAutospacing="1" w:line="240" w:lineRule="auto"/>
      <w:jc w:val="left"/>
    </w:pPr>
    <w:rPr>
      <w:rFonts w:ascii="Times New Roman" w:hAnsi="Times New Roman"/>
      <w:lang w:val="es-CO" w:eastAsia="es-CO"/>
    </w:rPr>
  </w:style>
  <w:style w:type="character" w:styleId="CitaHTML">
    <w:name w:val="HTML Cite"/>
    <w:uiPriority w:val="99"/>
    <w:semiHidden/>
    <w:unhideWhenUsed/>
    <w:rsid w:val="000D19FC"/>
    <w:rPr>
      <w:i/>
      <w:iCs/>
    </w:rPr>
  </w:style>
  <w:style w:type="paragraph" w:styleId="Bibliografa">
    <w:name w:val="Bibliography"/>
    <w:basedOn w:val="Normal"/>
    <w:next w:val="Normal"/>
    <w:uiPriority w:val="37"/>
    <w:unhideWhenUsed/>
    <w:rsid w:val="001E3C53"/>
  </w:style>
  <w:style w:type="paragraph" w:styleId="TtulodeTDC">
    <w:name w:val="TOC Heading"/>
    <w:basedOn w:val="Ttulo1"/>
    <w:next w:val="Normal"/>
    <w:uiPriority w:val="39"/>
    <w:unhideWhenUsed/>
    <w:qFormat/>
    <w:rsid w:val="00503D5A"/>
    <w:pPr>
      <w:keepLines/>
      <w:spacing w:before="480" w:line="276" w:lineRule="auto"/>
      <w:jc w:val="left"/>
      <w:outlineLvl w:val="9"/>
    </w:pPr>
    <w:rPr>
      <w:rFonts w:ascii="Cambria" w:eastAsia="Times New Roman" w:hAnsi="Cambria"/>
      <w:color w:val="365F91"/>
      <w:sz w:val="28"/>
      <w:szCs w:val="28"/>
    </w:rPr>
  </w:style>
  <w:style w:type="paragraph" w:styleId="TDC2">
    <w:name w:val="toc 2"/>
    <w:basedOn w:val="Normal"/>
    <w:next w:val="Normal"/>
    <w:autoRedefine/>
    <w:uiPriority w:val="39"/>
    <w:unhideWhenUsed/>
    <w:rsid w:val="00503D5A"/>
    <w:pPr>
      <w:spacing w:after="100"/>
      <w:ind w:left="240"/>
    </w:pPr>
  </w:style>
  <w:style w:type="paragraph" w:styleId="TDC1">
    <w:name w:val="toc 1"/>
    <w:basedOn w:val="Normal"/>
    <w:next w:val="Normal"/>
    <w:autoRedefine/>
    <w:uiPriority w:val="39"/>
    <w:unhideWhenUsed/>
    <w:rsid w:val="005A310D"/>
    <w:pPr>
      <w:tabs>
        <w:tab w:val="right" w:leader="dot" w:pos="8828"/>
      </w:tabs>
      <w:spacing w:after="100"/>
    </w:pPr>
  </w:style>
  <w:style w:type="paragraph" w:styleId="TDC3">
    <w:name w:val="toc 3"/>
    <w:basedOn w:val="Normal"/>
    <w:next w:val="Normal"/>
    <w:autoRedefine/>
    <w:uiPriority w:val="39"/>
    <w:unhideWhenUsed/>
    <w:rsid w:val="00503D5A"/>
    <w:pPr>
      <w:spacing w:after="100"/>
      <w:ind w:left="480"/>
    </w:pPr>
  </w:style>
  <w:style w:type="table" w:styleId="Sombreadoclaro-nfasis3">
    <w:name w:val="Light Shading Accent 3"/>
    <w:basedOn w:val="Tablanormal"/>
    <w:uiPriority w:val="60"/>
    <w:rsid w:val="00E25FEF"/>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5">
    <w:name w:val="Light Shading Accent 5"/>
    <w:basedOn w:val="Tablanormal"/>
    <w:uiPriority w:val="60"/>
    <w:rsid w:val="00E25FEF"/>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staclara-nfasis3">
    <w:name w:val="Light List Accent 3"/>
    <w:basedOn w:val="Tablanormal"/>
    <w:uiPriority w:val="61"/>
    <w:rsid w:val="00BF7580"/>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Encabezado">
    <w:name w:val="header"/>
    <w:basedOn w:val="Normal"/>
    <w:link w:val="EncabezadoCar"/>
    <w:uiPriority w:val="99"/>
    <w:unhideWhenUsed/>
    <w:rsid w:val="00E3572D"/>
    <w:pPr>
      <w:tabs>
        <w:tab w:val="center" w:pos="4419"/>
        <w:tab w:val="right" w:pos="8838"/>
      </w:tabs>
    </w:pPr>
  </w:style>
  <w:style w:type="character" w:customStyle="1" w:styleId="EncabezadoCar">
    <w:name w:val="Encabezado Car"/>
    <w:link w:val="Encabezado"/>
    <w:uiPriority w:val="99"/>
    <w:rsid w:val="00E3572D"/>
    <w:rPr>
      <w:rFonts w:ascii="Arial" w:eastAsia="Times New Roman" w:hAnsi="Arial"/>
      <w:sz w:val="24"/>
      <w:szCs w:val="24"/>
      <w:lang w:val="es-ES" w:eastAsia="es-ES"/>
    </w:rPr>
  </w:style>
  <w:style w:type="paragraph" w:styleId="Ttulo">
    <w:name w:val="Title"/>
    <w:basedOn w:val="Normal"/>
    <w:next w:val="Normal"/>
    <w:link w:val="TtuloCar"/>
    <w:autoRedefine/>
    <w:qFormat/>
    <w:rsid w:val="00FD3AC0"/>
    <w:pPr>
      <w:pageBreakBefore/>
      <w:spacing w:before="800" w:after="300" w:line="240" w:lineRule="auto"/>
      <w:contextualSpacing/>
      <w:jc w:val="center"/>
    </w:pPr>
    <w:rPr>
      <w:rFonts w:eastAsiaTheme="majorEastAsia"/>
      <w:b/>
      <w:kern w:val="28"/>
      <w:szCs w:val="52"/>
    </w:rPr>
  </w:style>
  <w:style w:type="character" w:customStyle="1" w:styleId="TtuloCar">
    <w:name w:val="Título Car"/>
    <w:basedOn w:val="Fuentedeprrafopredeter"/>
    <w:link w:val="Ttulo"/>
    <w:rsid w:val="00FD3AC0"/>
    <w:rPr>
      <w:rFonts w:ascii="Arial" w:eastAsiaTheme="majorEastAsia" w:hAnsi="Arial" w:cs="Arial"/>
      <w:b/>
      <w:kern w:val="28"/>
      <w:sz w:val="24"/>
      <w:szCs w:val="52"/>
      <w:lang w:val="es-ES" w:eastAsia="es-ES"/>
    </w:rPr>
  </w:style>
  <w:style w:type="numbering" w:customStyle="1" w:styleId="Estilo1">
    <w:name w:val="Estilo1"/>
    <w:uiPriority w:val="99"/>
    <w:rsid w:val="0023650D"/>
    <w:pPr>
      <w:numPr>
        <w:numId w:val="1"/>
      </w:numPr>
    </w:pPr>
  </w:style>
  <w:style w:type="numbering" w:customStyle="1" w:styleId="Estilo2">
    <w:name w:val="Estilo2"/>
    <w:uiPriority w:val="99"/>
    <w:rsid w:val="0023650D"/>
    <w:pPr>
      <w:numPr>
        <w:numId w:val="2"/>
      </w:numPr>
    </w:pPr>
  </w:style>
  <w:style w:type="character" w:customStyle="1" w:styleId="Ttulo4Car">
    <w:name w:val="Título 4 Car"/>
    <w:basedOn w:val="Fuentedeprrafopredeter"/>
    <w:link w:val="Ttulo4"/>
    <w:uiPriority w:val="9"/>
    <w:rsid w:val="006B6CD7"/>
    <w:rPr>
      <w:rFonts w:ascii="Arial" w:eastAsiaTheme="majorEastAsia" w:hAnsi="Arial" w:cstheme="majorBidi"/>
      <w:b/>
      <w:bCs/>
      <w:i/>
      <w:iCs/>
      <w:sz w:val="24"/>
      <w:szCs w:val="24"/>
      <w:lang w:val="es-ES" w:eastAsia="es-ES"/>
    </w:rPr>
  </w:style>
  <w:style w:type="character" w:customStyle="1" w:styleId="Ttulo5Car">
    <w:name w:val="Título 5 Car"/>
    <w:basedOn w:val="Fuentedeprrafopredeter"/>
    <w:link w:val="Ttulo5"/>
    <w:uiPriority w:val="9"/>
    <w:rsid w:val="005E5BE9"/>
    <w:rPr>
      <w:rFonts w:ascii="Arial" w:eastAsiaTheme="majorEastAsia" w:hAnsi="Arial" w:cstheme="majorBidi"/>
      <w:b/>
      <w:sz w:val="24"/>
      <w:szCs w:val="24"/>
      <w:lang w:val="es-ES" w:eastAsia="es-ES"/>
    </w:rPr>
  </w:style>
  <w:style w:type="character" w:customStyle="1" w:styleId="Ttulo6Car">
    <w:name w:val="Título 6 Car"/>
    <w:basedOn w:val="Fuentedeprrafopredeter"/>
    <w:link w:val="Ttulo6"/>
    <w:uiPriority w:val="9"/>
    <w:semiHidden/>
    <w:rsid w:val="00E04FE7"/>
    <w:rPr>
      <w:rFonts w:asciiTheme="majorHAnsi" w:eastAsiaTheme="majorEastAsia" w:hAnsiTheme="majorHAnsi" w:cstheme="majorBidi"/>
      <w:i/>
      <w:iCs/>
      <w:color w:val="243F60" w:themeColor="accent1" w:themeShade="7F"/>
      <w:sz w:val="24"/>
      <w:szCs w:val="24"/>
      <w:lang w:val="es-ES" w:eastAsia="es-ES"/>
    </w:rPr>
  </w:style>
  <w:style w:type="character" w:customStyle="1" w:styleId="Ttulo7Car">
    <w:name w:val="Título 7 Car"/>
    <w:basedOn w:val="Fuentedeprrafopredeter"/>
    <w:link w:val="Ttulo7"/>
    <w:uiPriority w:val="9"/>
    <w:semiHidden/>
    <w:rsid w:val="00E04FE7"/>
    <w:rPr>
      <w:rFonts w:asciiTheme="majorHAnsi" w:eastAsiaTheme="majorEastAsia" w:hAnsiTheme="majorHAnsi" w:cstheme="majorBidi"/>
      <w:i/>
      <w:iCs/>
      <w:color w:val="404040" w:themeColor="text1" w:themeTint="BF"/>
      <w:sz w:val="24"/>
      <w:szCs w:val="24"/>
      <w:lang w:val="es-ES" w:eastAsia="es-ES"/>
    </w:rPr>
  </w:style>
  <w:style w:type="character" w:customStyle="1" w:styleId="Ttulo8Car">
    <w:name w:val="Título 8 Car"/>
    <w:basedOn w:val="Fuentedeprrafopredeter"/>
    <w:link w:val="Ttulo8"/>
    <w:uiPriority w:val="9"/>
    <w:semiHidden/>
    <w:rsid w:val="00E04FE7"/>
    <w:rPr>
      <w:rFonts w:asciiTheme="majorHAnsi" w:eastAsiaTheme="majorEastAsia" w:hAnsiTheme="majorHAnsi" w:cstheme="majorBidi"/>
      <w:color w:val="404040" w:themeColor="text1" w:themeTint="BF"/>
      <w:lang w:val="es-ES" w:eastAsia="es-ES"/>
    </w:rPr>
  </w:style>
  <w:style w:type="character" w:customStyle="1" w:styleId="Ttulo9Car">
    <w:name w:val="Título 9 Car"/>
    <w:basedOn w:val="Fuentedeprrafopredeter"/>
    <w:link w:val="Ttulo9"/>
    <w:uiPriority w:val="9"/>
    <w:semiHidden/>
    <w:rsid w:val="00E04FE7"/>
    <w:rPr>
      <w:rFonts w:asciiTheme="majorHAnsi" w:eastAsiaTheme="majorEastAsia" w:hAnsiTheme="majorHAnsi" w:cstheme="majorBidi"/>
      <w:i/>
      <w:iCs/>
      <w:color w:val="404040" w:themeColor="text1" w:themeTint="BF"/>
      <w:lang w:val="es-ES" w:eastAsia="es-ES"/>
    </w:rPr>
  </w:style>
  <w:style w:type="character" w:styleId="Refdecomentario">
    <w:name w:val="annotation reference"/>
    <w:basedOn w:val="Fuentedeprrafopredeter"/>
    <w:uiPriority w:val="99"/>
    <w:semiHidden/>
    <w:unhideWhenUsed/>
    <w:rsid w:val="00380C02"/>
    <w:rPr>
      <w:sz w:val="16"/>
      <w:szCs w:val="16"/>
    </w:rPr>
  </w:style>
  <w:style w:type="paragraph" w:styleId="Textocomentario">
    <w:name w:val="annotation text"/>
    <w:basedOn w:val="Normal"/>
    <w:link w:val="TextocomentarioCar"/>
    <w:uiPriority w:val="99"/>
    <w:unhideWhenUsed/>
    <w:rsid w:val="00380C02"/>
    <w:pPr>
      <w:spacing w:line="240" w:lineRule="auto"/>
    </w:pPr>
    <w:rPr>
      <w:sz w:val="20"/>
      <w:szCs w:val="20"/>
    </w:rPr>
  </w:style>
  <w:style w:type="character" w:customStyle="1" w:styleId="TextocomentarioCar">
    <w:name w:val="Texto comentario Car"/>
    <w:basedOn w:val="Fuentedeprrafopredeter"/>
    <w:link w:val="Textocomentario"/>
    <w:uiPriority w:val="99"/>
    <w:rsid w:val="00380C02"/>
    <w:rPr>
      <w:rFonts w:ascii="Arial" w:eastAsia="Times New Roman" w:hAnsi="Arial"/>
      <w:lang w:val="es-ES" w:eastAsia="es-ES"/>
    </w:rPr>
  </w:style>
  <w:style w:type="paragraph" w:styleId="Asuntodelcomentario">
    <w:name w:val="annotation subject"/>
    <w:basedOn w:val="Textocomentario"/>
    <w:next w:val="Textocomentario"/>
    <w:link w:val="AsuntodelcomentarioCar"/>
    <w:uiPriority w:val="99"/>
    <w:semiHidden/>
    <w:unhideWhenUsed/>
    <w:rsid w:val="00380C02"/>
    <w:rPr>
      <w:b/>
      <w:bCs/>
    </w:rPr>
  </w:style>
  <w:style w:type="character" w:customStyle="1" w:styleId="AsuntodelcomentarioCar">
    <w:name w:val="Asunto del comentario Car"/>
    <w:basedOn w:val="TextocomentarioCar"/>
    <w:link w:val="Asuntodelcomentario"/>
    <w:uiPriority w:val="99"/>
    <w:semiHidden/>
    <w:rsid w:val="00380C02"/>
    <w:rPr>
      <w:rFonts w:ascii="Arial" w:eastAsia="Times New Roman" w:hAnsi="Arial"/>
      <w:b/>
      <w:bCs/>
      <w:lang w:val="es-ES" w:eastAsia="es-ES"/>
    </w:rPr>
  </w:style>
  <w:style w:type="paragraph" w:styleId="Textoindependiente">
    <w:name w:val="Body Text"/>
    <w:basedOn w:val="Normal"/>
    <w:link w:val="TextoindependienteCar"/>
    <w:rsid w:val="000251CD"/>
    <w:pPr>
      <w:spacing w:line="240" w:lineRule="auto"/>
      <w:jc w:val="left"/>
    </w:pPr>
    <w:rPr>
      <w:sz w:val="22"/>
      <w:szCs w:val="20"/>
    </w:rPr>
  </w:style>
  <w:style w:type="character" w:customStyle="1" w:styleId="TextoindependienteCar">
    <w:name w:val="Texto independiente Car"/>
    <w:basedOn w:val="Fuentedeprrafopredeter"/>
    <w:link w:val="Textoindependiente"/>
    <w:rsid w:val="000251CD"/>
    <w:rPr>
      <w:rFonts w:ascii="Arial" w:eastAsia="Times New Roman" w:hAnsi="Arial"/>
      <w:sz w:val="22"/>
      <w:lang w:val="es-ES" w:eastAsia="es-ES"/>
    </w:rPr>
  </w:style>
  <w:style w:type="paragraph" w:styleId="Sinespaciado">
    <w:name w:val="No Spacing"/>
    <w:uiPriority w:val="1"/>
    <w:qFormat/>
    <w:rsid w:val="000251CD"/>
    <w:rPr>
      <w:sz w:val="22"/>
      <w:szCs w:val="22"/>
      <w:lang w:eastAsia="en-US"/>
    </w:rPr>
  </w:style>
  <w:style w:type="character" w:styleId="Nmerodepgina">
    <w:name w:val="page number"/>
    <w:basedOn w:val="Fuentedeprrafopredeter"/>
    <w:rsid w:val="000251CD"/>
  </w:style>
  <w:style w:type="paragraph" w:customStyle="1" w:styleId="Subttulo1">
    <w:name w:val="Subtítulo1"/>
    <w:basedOn w:val="Normal"/>
    <w:next w:val="Normal"/>
    <w:rsid w:val="000251CD"/>
    <w:pPr>
      <w:suppressAutoHyphens/>
      <w:overflowPunct w:val="0"/>
      <w:autoSpaceDE w:val="0"/>
      <w:autoSpaceDN w:val="0"/>
      <w:adjustRightInd w:val="0"/>
      <w:spacing w:line="240" w:lineRule="auto"/>
      <w:textAlignment w:val="baseline"/>
    </w:pPr>
    <w:rPr>
      <w:rFonts w:ascii="Comic Sans MS" w:hAnsi="Comic Sans MS"/>
      <w:noProof/>
      <w:sz w:val="28"/>
      <w:szCs w:val="20"/>
    </w:rPr>
  </w:style>
  <w:style w:type="table" w:styleId="Listamedia2-nfasis5">
    <w:name w:val="Medium List 2 Accent 5"/>
    <w:basedOn w:val="Tablanormal"/>
    <w:uiPriority w:val="66"/>
    <w:rsid w:val="00300226"/>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Mapadeldocumento">
    <w:name w:val="Document Map"/>
    <w:basedOn w:val="Normal"/>
    <w:link w:val="MapadeldocumentoCar"/>
    <w:uiPriority w:val="99"/>
    <w:semiHidden/>
    <w:unhideWhenUsed/>
    <w:rsid w:val="00D83BBD"/>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D83BBD"/>
    <w:rPr>
      <w:rFonts w:ascii="Tahoma" w:eastAsia="Times New Roman" w:hAnsi="Tahoma" w:cs="Tahoma"/>
      <w:sz w:val="16"/>
      <w:szCs w:val="16"/>
      <w:lang w:val="es-ES" w:eastAsia="es-ES"/>
    </w:rPr>
  </w:style>
  <w:style w:type="paragraph" w:customStyle="1" w:styleId="Ttulo10">
    <w:name w:val="Título1"/>
    <w:basedOn w:val="Normal"/>
    <w:next w:val="Subttulo2"/>
    <w:rsid w:val="005B566F"/>
    <w:pPr>
      <w:suppressAutoHyphens/>
      <w:overflowPunct w:val="0"/>
      <w:autoSpaceDE w:val="0"/>
      <w:autoSpaceDN w:val="0"/>
      <w:adjustRightInd w:val="0"/>
      <w:spacing w:line="240" w:lineRule="auto"/>
      <w:jc w:val="center"/>
      <w:textAlignment w:val="baseline"/>
    </w:pPr>
    <w:rPr>
      <w:rFonts w:ascii="Comic Sans MS" w:hAnsi="Comic Sans MS" w:cs="Times New Roman"/>
      <w:b/>
      <w:noProof/>
      <w:sz w:val="28"/>
      <w:szCs w:val="20"/>
    </w:rPr>
  </w:style>
  <w:style w:type="paragraph" w:customStyle="1" w:styleId="Subttulo2">
    <w:name w:val="Subtítulo2"/>
    <w:basedOn w:val="Normal"/>
    <w:next w:val="Textbody"/>
    <w:rsid w:val="005B566F"/>
    <w:pPr>
      <w:suppressAutoHyphens/>
      <w:overflowPunct w:val="0"/>
      <w:autoSpaceDE w:val="0"/>
      <w:autoSpaceDN w:val="0"/>
      <w:adjustRightInd w:val="0"/>
      <w:spacing w:line="240" w:lineRule="auto"/>
      <w:textAlignment w:val="baseline"/>
    </w:pPr>
    <w:rPr>
      <w:rFonts w:ascii="Comic Sans MS" w:hAnsi="Comic Sans MS" w:cs="Times New Roman"/>
      <w:noProof/>
      <w:sz w:val="28"/>
      <w:szCs w:val="20"/>
    </w:rPr>
  </w:style>
  <w:style w:type="paragraph" w:customStyle="1" w:styleId="Textbody">
    <w:name w:val="Text body"/>
    <w:basedOn w:val="Normal"/>
    <w:rsid w:val="005B566F"/>
    <w:pPr>
      <w:suppressAutoHyphens/>
      <w:overflowPunct w:val="0"/>
      <w:autoSpaceDE w:val="0"/>
      <w:autoSpaceDN w:val="0"/>
      <w:adjustRightInd w:val="0"/>
      <w:spacing w:after="120" w:line="240" w:lineRule="auto"/>
      <w:jc w:val="left"/>
      <w:textAlignment w:val="baseline"/>
    </w:pPr>
    <w:rPr>
      <w:rFonts w:ascii="Times New Roman" w:hAnsi="Times New Roman" w:cs="Times New Roman"/>
      <w:noProof/>
      <w:sz w:val="20"/>
      <w:szCs w:val="20"/>
    </w:rPr>
  </w:style>
  <w:style w:type="character" w:customStyle="1" w:styleId="a">
    <w:name w:val="a"/>
    <w:basedOn w:val="Fuentedeprrafopredeter"/>
    <w:rsid w:val="00141F42"/>
  </w:style>
  <w:style w:type="character" w:customStyle="1" w:styleId="apple-converted-space">
    <w:name w:val="apple-converted-space"/>
    <w:basedOn w:val="Fuentedeprrafopredeter"/>
    <w:rsid w:val="00141F42"/>
  </w:style>
  <w:style w:type="character" w:customStyle="1" w:styleId="l6">
    <w:name w:val="l6"/>
    <w:basedOn w:val="Fuentedeprrafopredeter"/>
    <w:rsid w:val="00141F42"/>
  </w:style>
  <w:style w:type="character" w:customStyle="1" w:styleId="l7">
    <w:name w:val="l7"/>
    <w:basedOn w:val="Fuentedeprrafopredeter"/>
    <w:rsid w:val="00141F42"/>
  </w:style>
  <w:style w:type="character" w:customStyle="1" w:styleId="entry-date">
    <w:name w:val="entry-date"/>
    <w:basedOn w:val="Fuentedeprrafopredeter"/>
    <w:rsid w:val="00012361"/>
  </w:style>
  <w:style w:type="paragraph" w:styleId="DireccinHTML">
    <w:name w:val="HTML Address"/>
    <w:basedOn w:val="Normal"/>
    <w:link w:val="DireccinHTMLCar"/>
    <w:uiPriority w:val="99"/>
    <w:semiHidden/>
    <w:unhideWhenUsed/>
    <w:rsid w:val="00012361"/>
    <w:pPr>
      <w:spacing w:line="240" w:lineRule="auto"/>
      <w:jc w:val="left"/>
    </w:pPr>
    <w:rPr>
      <w:rFonts w:ascii="Times New Roman" w:hAnsi="Times New Roman" w:cs="Times New Roman"/>
      <w:i/>
      <w:iCs/>
      <w:lang w:val="es-CO" w:eastAsia="es-CO"/>
    </w:rPr>
  </w:style>
  <w:style w:type="character" w:customStyle="1" w:styleId="DireccinHTMLCar">
    <w:name w:val="Dirección HTML Car"/>
    <w:basedOn w:val="Fuentedeprrafopredeter"/>
    <w:link w:val="DireccinHTML"/>
    <w:uiPriority w:val="99"/>
    <w:semiHidden/>
    <w:rsid w:val="00012361"/>
    <w:rPr>
      <w:rFonts w:ascii="Times New Roman" w:eastAsia="Times New Roman" w:hAnsi="Times New Roman"/>
      <w:i/>
      <w:iCs/>
      <w:sz w:val="24"/>
      <w:szCs w:val="24"/>
    </w:rPr>
  </w:style>
  <w:style w:type="character" w:styleId="Hipervnculovisitado">
    <w:name w:val="FollowedHyperlink"/>
    <w:basedOn w:val="Fuentedeprrafopredeter"/>
    <w:uiPriority w:val="99"/>
    <w:semiHidden/>
    <w:unhideWhenUsed/>
    <w:rsid w:val="004E2DAA"/>
    <w:rPr>
      <w:color w:val="800080" w:themeColor="followedHyperlink"/>
      <w:u w:val="single"/>
    </w:rPr>
  </w:style>
  <w:style w:type="table" w:styleId="Tablaconcuadrcula">
    <w:name w:val="Table Grid"/>
    <w:basedOn w:val="Tablanormal"/>
    <w:uiPriority w:val="59"/>
    <w:rsid w:val="003A06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smlft42">
    <w:name w:val="ssml_ft_4_2"/>
    <w:basedOn w:val="Fuentedeprrafopredeter"/>
    <w:rsid w:val="00550937"/>
  </w:style>
  <w:style w:type="character" w:customStyle="1" w:styleId="ssmlft62">
    <w:name w:val="ssml_ft_6_2"/>
    <w:basedOn w:val="Fuentedeprrafopredeter"/>
    <w:rsid w:val="000B5C39"/>
  </w:style>
  <w:style w:type="character" w:customStyle="1" w:styleId="apple-style-span">
    <w:name w:val="apple-style-span"/>
    <w:basedOn w:val="Fuentedeprrafopredeter"/>
    <w:rsid w:val="00B941B4"/>
  </w:style>
  <w:style w:type="character" w:customStyle="1" w:styleId="post-author">
    <w:name w:val="post-author"/>
    <w:basedOn w:val="Fuentedeprrafopredeter"/>
    <w:rsid w:val="00B941B4"/>
  </w:style>
  <w:style w:type="character" w:customStyle="1" w:styleId="fn">
    <w:name w:val="fn"/>
    <w:basedOn w:val="Fuentedeprrafopredeter"/>
    <w:rsid w:val="00B941B4"/>
  </w:style>
  <w:style w:type="character" w:customStyle="1" w:styleId="post-timestamp">
    <w:name w:val="post-timestamp"/>
    <w:basedOn w:val="Fuentedeprrafopredeter"/>
    <w:rsid w:val="00B941B4"/>
  </w:style>
  <w:style w:type="character" w:customStyle="1" w:styleId="share-button-link-text">
    <w:name w:val="share-button-link-text"/>
    <w:basedOn w:val="Fuentedeprrafopredeter"/>
    <w:rsid w:val="00B941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6A86"/>
    <w:pPr>
      <w:spacing w:line="360" w:lineRule="auto"/>
      <w:jc w:val="both"/>
    </w:pPr>
    <w:rPr>
      <w:rFonts w:ascii="Arial" w:eastAsia="Times New Roman" w:hAnsi="Arial" w:cs="Arial"/>
      <w:sz w:val="24"/>
      <w:szCs w:val="24"/>
      <w:lang w:val="es-ES" w:eastAsia="es-ES"/>
    </w:rPr>
  </w:style>
  <w:style w:type="paragraph" w:styleId="Ttulo1">
    <w:name w:val="heading 1"/>
    <w:basedOn w:val="Prrafodelista"/>
    <w:next w:val="Normal"/>
    <w:link w:val="Ttulo1Car"/>
    <w:qFormat/>
    <w:rsid w:val="00E04FE7"/>
    <w:pPr>
      <w:pageBreakBefore/>
      <w:numPr>
        <w:numId w:val="3"/>
      </w:numPr>
      <w:spacing w:before="800"/>
      <w:jc w:val="center"/>
      <w:outlineLvl w:val="0"/>
    </w:pPr>
    <w:rPr>
      <w:b/>
      <w:szCs w:val="20"/>
      <w:lang w:val="es-CO"/>
    </w:rPr>
  </w:style>
  <w:style w:type="paragraph" w:styleId="Ttulo2">
    <w:name w:val="heading 2"/>
    <w:basedOn w:val="Normal"/>
    <w:next w:val="Normal"/>
    <w:link w:val="Ttulo2Car"/>
    <w:qFormat/>
    <w:rsid w:val="004B543F"/>
    <w:pPr>
      <w:numPr>
        <w:ilvl w:val="1"/>
        <w:numId w:val="3"/>
      </w:numPr>
      <w:jc w:val="left"/>
      <w:outlineLvl w:val="1"/>
    </w:pPr>
    <w:rPr>
      <w:b/>
      <w:lang w:val="en-US"/>
    </w:rPr>
  </w:style>
  <w:style w:type="paragraph" w:styleId="Ttulo3">
    <w:name w:val="heading 3"/>
    <w:basedOn w:val="Normal"/>
    <w:next w:val="Normal"/>
    <w:link w:val="Ttulo3Car"/>
    <w:uiPriority w:val="9"/>
    <w:unhideWhenUsed/>
    <w:qFormat/>
    <w:rsid w:val="006B6CD7"/>
    <w:pPr>
      <w:keepNext/>
      <w:keepLines/>
      <w:numPr>
        <w:ilvl w:val="2"/>
        <w:numId w:val="3"/>
      </w:numPr>
      <w:spacing w:before="200" w:line="276" w:lineRule="auto"/>
      <w:ind w:left="720"/>
      <w:jc w:val="left"/>
      <w:outlineLvl w:val="2"/>
    </w:pPr>
    <w:rPr>
      <w:b/>
      <w:bCs/>
      <w:szCs w:val="20"/>
    </w:rPr>
  </w:style>
  <w:style w:type="paragraph" w:styleId="Ttulo4">
    <w:name w:val="heading 4"/>
    <w:basedOn w:val="Normal"/>
    <w:next w:val="Normal"/>
    <w:link w:val="Ttulo4Car"/>
    <w:uiPriority w:val="9"/>
    <w:unhideWhenUsed/>
    <w:qFormat/>
    <w:rsid w:val="006B6CD7"/>
    <w:pPr>
      <w:keepNext/>
      <w:keepLines/>
      <w:numPr>
        <w:ilvl w:val="3"/>
        <w:numId w:val="3"/>
      </w:numPr>
      <w:spacing w:before="200"/>
      <w:ind w:left="864"/>
      <w:outlineLvl w:val="3"/>
    </w:pPr>
    <w:rPr>
      <w:rFonts w:eastAsiaTheme="majorEastAsia" w:cstheme="majorBidi"/>
      <w:b/>
      <w:bCs/>
      <w:i/>
      <w:iCs/>
    </w:rPr>
  </w:style>
  <w:style w:type="paragraph" w:styleId="Ttulo5">
    <w:name w:val="heading 5"/>
    <w:basedOn w:val="Normal"/>
    <w:next w:val="Normal"/>
    <w:link w:val="Ttulo5Car"/>
    <w:uiPriority w:val="9"/>
    <w:unhideWhenUsed/>
    <w:qFormat/>
    <w:rsid w:val="005E5BE9"/>
    <w:pPr>
      <w:keepNext/>
      <w:keepLines/>
      <w:numPr>
        <w:ilvl w:val="4"/>
        <w:numId w:val="3"/>
      </w:numPr>
      <w:spacing w:before="200"/>
      <w:ind w:left="1008"/>
      <w:outlineLvl w:val="4"/>
    </w:pPr>
    <w:rPr>
      <w:rFonts w:eastAsiaTheme="majorEastAsia" w:cstheme="majorBidi"/>
      <w:b/>
    </w:rPr>
  </w:style>
  <w:style w:type="paragraph" w:styleId="Ttulo6">
    <w:name w:val="heading 6"/>
    <w:basedOn w:val="Normal"/>
    <w:next w:val="Normal"/>
    <w:link w:val="Ttulo6Car"/>
    <w:uiPriority w:val="9"/>
    <w:semiHidden/>
    <w:unhideWhenUsed/>
    <w:qFormat/>
    <w:rsid w:val="00E04FE7"/>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E04FE7"/>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E04FE7"/>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E04FE7"/>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04FE7"/>
    <w:rPr>
      <w:rFonts w:ascii="Arial" w:hAnsi="Arial" w:cs="Arial"/>
      <w:b/>
      <w:sz w:val="24"/>
      <w:lang w:eastAsia="en-US"/>
    </w:rPr>
  </w:style>
  <w:style w:type="character" w:customStyle="1" w:styleId="Ttulo2Car">
    <w:name w:val="Título 2 Car"/>
    <w:link w:val="Ttulo2"/>
    <w:rsid w:val="004B543F"/>
    <w:rPr>
      <w:rFonts w:ascii="Arial" w:eastAsia="Times New Roman" w:hAnsi="Arial" w:cs="Arial"/>
      <w:b/>
      <w:sz w:val="24"/>
      <w:szCs w:val="24"/>
      <w:lang w:val="en-US" w:eastAsia="es-ES"/>
    </w:rPr>
  </w:style>
  <w:style w:type="character" w:styleId="Refdenotaalpie">
    <w:name w:val="footnote reference"/>
    <w:uiPriority w:val="99"/>
    <w:semiHidden/>
    <w:rsid w:val="007C350B"/>
    <w:rPr>
      <w:vertAlign w:val="superscript"/>
    </w:rPr>
  </w:style>
  <w:style w:type="paragraph" w:styleId="Textonotapie">
    <w:name w:val="footnote text"/>
    <w:basedOn w:val="Normal"/>
    <w:link w:val="TextonotapieCar"/>
    <w:uiPriority w:val="99"/>
    <w:unhideWhenUsed/>
    <w:rsid w:val="007C350B"/>
    <w:pPr>
      <w:spacing w:line="240" w:lineRule="auto"/>
      <w:jc w:val="left"/>
    </w:pPr>
    <w:rPr>
      <w:rFonts w:ascii="Calibri" w:eastAsia="Calibri" w:hAnsi="Calibri"/>
      <w:sz w:val="20"/>
      <w:szCs w:val="20"/>
    </w:rPr>
  </w:style>
  <w:style w:type="character" w:customStyle="1" w:styleId="TextonotapieCar">
    <w:name w:val="Texto nota pie Car"/>
    <w:link w:val="Textonotapie"/>
    <w:uiPriority w:val="99"/>
    <w:rsid w:val="007C350B"/>
    <w:rPr>
      <w:rFonts w:ascii="Calibri" w:eastAsia="Calibri" w:hAnsi="Calibri" w:cs="Times New Roman"/>
      <w:sz w:val="20"/>
      <w:szCs w:val="20"/>
    </w:rPr>
  </w:style>
  <w:style w:type="paragraph" w:styleId="Piedepgina">
    <w:name w:val="footer"/>
    <w:basedOn w:val="Normal"/>
    <w:link w:val="PiedepginaCar"/>
    <w:uiPriority w:val="99"/>
    <w:rsid w:val="007C350B"/>
    <w:pPr>
      <w:tabs>
        <w:tab w:val="center" w:pos="4252"/>
        <w:tab w:val="right" w:pos="8504"/>
      </w:tabs>
      <w:spacing w:line="240" w:lineRule="auto"/>
      <w:jc w:val="left"/>
    </w:pPr>
    <w:rPr>
      <w:rFonts w:ascii="Times New Roman" w:hAnsi="Times New Roman"/>
    </w:rPr>
  </w:style>
  <w:style w:type="character" w:customStyle="1" w:styleId="PiedepginaCar">
    <w:name w:val="Pie de página Car"/>
    <w:link w:val="Piedepgina"/>
    <w:uiPriority w:val="99"/>
    <w:rsid w:val="007C350B"/>
    <w:rPr>
      <w:rFonts w:ascii="Times New Roman" w:eastAsia="Times New Roman" w:hAnsi="Times New Roman" w:cs="Times New Roman"/>
      <w:sz w:val="24"/>
      <w:szCs w:val="24"/>
      <w:lang w:val="es-ES" w:eastAsia="es-ES"/>
    </w:rPr>
  </w:style>
  <w:style w:type="paragraph" w:customStyle="1" w:styleId="NormalArial">
    <w:name w:val="Normal + Arial"/>
    <w:aliases w:val="Negrita,Centrado,Después:  10 pto,Interlineado:  1,5 líneas"/>
    <w:basedOn w:val="Normal"/>
    <w:link w:val="NormalArialCar"/>
    <w:rsid w:val="007C350B"/>
    <w:pPr>
      <w:spacing w:before="100" w:beforeAutospacing="1" w:after="100" w:afterAutospacing="1" w:line="240" w:lineRule="auto"/>
      <w:jc w:val="left"/>
    </w:pPr>
  </w:style>
  <w:style w:type="character" w:customStyle="1" w:styleId="NormalArialCar">
    <w:name w:val="Normal + Arial Car"/>
    <w:aliases w:val="Negrita Car,Centrado Car,Después:  10 pto Car,Interlineado:  1 Car,5 líneas Car"/>
    <w:link w:val="NormalArial"/>
    <w:rsid w:val="007C350B"/>
    <w:rPr>
      <w:rFonts w:ascii="Arial" w:eastAsia="Times New Roman" w:hAnsi="Arial" w:cs="Arial"/>
      <w:sz w:val="24"/>
      <w:szCs w:val="24"/>
      <w:lang w:val="es-ES" w:eastAsia="es-ES"/>
    </w:rPr>
  </w:style>
  <w:style w:type="paragraph" w:customStyle="1" w:styleId="articulocompletop">
    <w:name w:val="articulocompletop"/>
    <w:basedOn w:val="Normal"/>
    <w:rsid w:val="007C350B"/>
    <w:pPr>
      <w:shd w:val="clear" w:color="auto" w:fill="FFFFFF"/>
      <w:spacing w:before="30" w:after="100" w:afterAutospacing="1" w:line="240" w:lineRule="auto"/>
    </w:pPr>
    <w:rPr>
      <w:rFonts w:ascii="Verdana" w:hAnsi="Verdana"/>
      <w:color w:val="000000"/>
      <w:sz w:val="18"/>
      <w:szCs w:val="18"/>
      <w:lang w:val="es-ES_tradnl" w:eastAsia="es-ES_tradnl"/>
    </w:rPr>
  </w:style>
  <w:style w:type="paragraph" w:styleId="Prrafodelista">
    <w:name w:val="List Paragraph"/>
    <w:basedOn w:val="Normal"/>
    <w:uiPriority w:val="34"/>
    <w:qFormat/>
    <w:rsid w:val="00BD7F69"/>
    <w:pPr>
      <w:ind w:left="927" w:hanging="360"/>
    </w:pPr>
    <w:rPr>
      <w:rFonts w:eastAsia="Calibri"/>
      <w:szCs w:val="22"/>
      <w:lang w:eastAsia="en-US"/>
    </w:rPr>
  </w:style>
  <w:style w:type="table" w:styleId="Cuadrculaclara-nfasis3">
    <w:name w:val="Light Grid Accent 3"/>
    <w:basedOn w:val="Tablanormal"/>
    <w:uiPriority w:val="62"/>
    <w:rsid w:val="001B1E69"/>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styleId="Textoennegrita">
    <w:name w:val="Strong"/>
    <w:uiPriority w:val="22"/>
    <w:qFormat/>
    <w:rsid w:val="001B1E69"/>
    <w:rPr>
      <w:b/>
      <w:bCs/>
    </w:rPr>
  </w:style>
  <w:style w:type="paragraph" w:styleId="Epgrafe">
    <w:name w:val="caption"/>
    <w:basedOn w:val="Normal"/>
    <w:next w:val="Normal"/>
    <w:qFormat/>
    <w:rsid w:val="00D6641A"/>
    <w:pPr>
      <w:keepNext/>
      <w:spacing w:after="200" w:line="276" w:lineRule="auto"/>
      <w:jc w:val="left"/>
    </w:pPr>
    <w:rPr>
      <w:bCs/>
      <w:sz w:val="16"/>
      <w:szCs w:val="18"/>
      <w:lang w:val="es-CO" w:eastAsia="en-US" w:bidi="en-US"/>
    </w:rPr>
  </w:style>
  <w:style w:type="character" w:customStyle="1" w:styleId="Ttulo3Car">
    <w:name w:val="Título 3 Car"/>
    <w:link w:val="Ttulo3"/>
    <w:uiPriority w:val="9"/>
    <w:rsid w:val="006B6CD7"/>
    <w:rPr>
      <w:rFonts w:ascii="Arial" w:eastAsia="Times New Roman" w:hAnsi="Arial" w:cs="Arial"/>
      <w:b/>
      <w:bCs/>
      <w:sz w:val="24"/>
      <w:lang w:val="es-ES" w:eastAsia="es-ES"/>
    </w:rPr>
  </w:style>
  <w:style w:type="character" w:styleId="nfasis">
    <w:name w:val="Emphasis"/>
    <w:uiPriority w:val="20"/>
    <w:qFormat/>
    <w:rsid w:val="00FB2B32"/>
    <w:rPr>
      <w:i/>
      <w:iCs/>
    </w:rPr>
  </w:style>
  <w:style w:type="paragraph" w:customStyle="1" w:styleId="Default">
    <w:name w:val="Default"/>
    <w:rsid w:val="00FB2B32"/>
    <w:pPr>
      <w:autoSpaceDE w:val="0"/>
      <w:autoSpaceDN w:val="0"/>
      <w:adjustRightInd w:val="0"/>
    </w:pPr>
    <w:rPr>
      <w:rFonts w:ascii="Arial Narrow" w:hAnsi="Arial Narrow" w:cs="Arial Narrow"/>
      <w:color w:val="000000"/>
      <w:sz w:val="24"/>
      <w:szCs w:val="24"/>
      <w:lang w:eastAsia="en-US"/>
    </w:rPr>
  </w:style>
  <w:style w:type="paragraph" w:customStyle="1" w:styleId="para">
    <w:name w:val="para"/>
    <w:basedOn w:val="Normal"/>
    <w:rsid w:val="00FB2B32"/>
    <w:pPr>
      <w:spacing w:before="100" w:beforeAutospacing="1" w:after="100" w:afterAutospacing="1" w:line="240" w:lineRule="auto"/>
      <w:jc w:val="left"/>
    </w:pPr>
    <w:rPr>
      <w:rFonts w:ascii="Times New Roman" w:hAnsi="Times New Roman"/>
      <w:lang w:val="es-CO" w:eastAsia="es-CO"/>
    </w:rPr>
  </w:style>
  <w:style w:type="paragraph" w:styleId="Textodeglobo">
    <w:name w:val="Balloon Text"/>
    <w:basedOn w:val="Normal"/>
    <w:link w:val="TextodegloboCar"/>
    <w:uiPriority w:val="99"/>
    <w:semiHidden/>
    <w:unhideWhenUsed/>
    <w:rsid w:val="00FB2B32"/>
    <w:pPr>
      <w:spacing w:line="240" w:lineRule="auto"/>
    </w:pPr>
    <w:rPr>
      <w:rFonts w:ascii="Tahoma" w:hAnsi="Tahoma"/>
      <w:sz w:val="16"/>
      <w:szCs w:val="16"/>
    </w:rPr>
  </w:style>
  <w:style w:type="character" w:customStyle="1" w:styleId="TextodegloboCar">
    <w:name w:val="Texto de globo Car"/>
    <w:link w:val="Textodeglobo"/>
    <w:uiPriority w:val="99"/>
    <w:semiHidden/>
    <w:rsid w:val="00FB2B32"/>
    <w:rPr>
      <w:rFonts w:ascii="Tahoma" w:eastAsia="Times New Roman" w:hAnsi="Tahoma" w:cs="Tahoma"/>
      <w:sz w:val="16"/>
      <w:szCs w:val="16"/>
      <w:lang w:val="es-ES" w:eastAsia="es-ES"/>
    </w:rPr>
  </w:style>
  <w:style w:type="paragraph" w:customStyle="1" w:styleId="margen">
    <w:name w:val="margen"/>
    <w:basedOn w:val="Normal"/>
    <w:rsid w:val="00BD7ADD"/>
    <w:pPr>
      <w:spacing w:before="100" w:beforeAutospacing="1" w:after="100" w:afterAutospacing="1" w:line="240" w:lineRule="auto"/>
      <w:jc w:val="left"/>
    </w:pPr>
    <w:rPr>
      <w:lang w:val="es-CO" w:eastAsia="es-CO"/>
    </w:rPr>
  </w:style>
  <w:style w:type="character" w:styleId="Hipervnculo">
    <w:name w:val="Hyperlink"/>
    <w:uiPriority w:val="99"/>
    <w:rsid w:val="00502B89"/>
    <w:rPr>
      <w:strike w:val="0"/>
      <w:dstrike w:val="0"/>
      <w:color w:val="0000FF"/>
      <w:u w:val="none"/>
      <w:effect w:val="none"/>
    </w:rPr>
  </w:style>
  <w:style w:type="paragraph" w:styleId="Textonotaalfinal">
    <w:name w:val="endnote text"/>
    <w:basedOn w:val="Normal"/>
    <w:link w:val="TextonotaalfinalCar"/>
    <w:uiPriority w:val="99"/>
    <w:semiHidden/>
    <w:unhideWhenUsed/>
    <w:rsid w:val="00A86F82"/>
    <w:pPr>
      <w:spacing w:line="240" w:lineRule="auto"/>
    </w:pPr>
    <w:rPr>
      <w:sz w:val="20"/>
      <w:szCs w:val="20"/>
    </w:rPr>
  </w:style>
  <w:style w:type="character" w:customStyle="1" w:styleId="TextonotaalfinalCar">
    <w:name w:val="Texto nota al final Car"/>
    <w:link w:val="Textonotaalfinal"/>
    <w:uiPriority w:val="99"/>
    <w:semiHidden/>
    <w:rsid w:val="00A86F82"/>
    <w:rPr>
      <w:rFonts w:ascii="Arial" w:eastAsia="Times New Roman" w:hAnsi="Arial" w:cs="Times New Roman"/>
      <w:sz w:val="20"/>
      <w:szCs w:val="20"/>
      <w:lang w:val="es-ES" w:eastAsia="es-ES"/>
    </w:rPr>
  </w:style>
  <w:style w:type="character" w:styleId="Refdenotaalfinal">
    <w:name w:val="endnote reference"/>
    <w:uiPriority w:val="99"/>
    <w:semiHidden/>
    <w:unhideWhenUsed/>
    <w:rsid w:val="00A86F82"/>
    <w:rPr>
      <w:vertAlign w:val="superscript"/>
    </w:rPr>
  </w:style>
  <w:style w:type="paragraph" w:styleId="NormalWeb">
    <w:name w:val="Normal (Web)"/>
    <w:basedOn w:val="Normal"/>
    <w:uiPriority w:val="99"/>
    <w:unhideWhenUsed/>
    <w:rsid w:val="004D436B"/>
    <w:pPr>
      <w:spacing w:before="100" w:beforeAutospacing="1" w:after="100" w:afterAutospacing="1" w:line="240" w:lineRule="auto"/>
      <w:jc w:val="left"/>
    </w:pPr>
    <w:rPr>
      <w:rFonts w:ascii="Times New Roman" w:hAnsi="Times New Roman"/>
      <w:lang w:val="es-CO" w:eastAsia="es-CO"/>
    </w:rPr>
  </w:style>
  <w:style w:type="character" w:styleId="CitaHTML">
    <w:name w:val="HTML Cite"/>
    <w:uiPriority w:val="99"/>
    <w:semiHidden/>
    <w:unhideWhenUsed/>
    <w:rsid w:val="000D19FC"/>
    <w:rPr>
      <w:i/>
      <w:iCs/>
    </w:rPr>
  </w:style>
  <w:style w:type="paragraph" w:styleId="Bibliografa">
    <w:name w:val="Bibliography"/>
    <w:basedOn w:val="Normal"/>
    <w:next w:val="Normal"/>
    <w:uiPriority w:val="37"/>
    <w:unhideWhenUsed/>
    <w:rsid w:val="001E3C53"/>
  </w:style>
  <w:style w:type="paragraph" w:styleId="TtulodeTDC">
    <w:name w:val="TOC Heading"/>
    <w:basedOn w:val="Ttulo1"/>
    <w:next w:val="Normal"/>
    <w:uiPriority w:val="39"/>
    <w:unhideWhenUsed/>
    <w:qFormat/>
    <w:rsid w:val="00503D5A"/>
    <w:pPr>
      <w:keepLines/>
      <w:spacing w:before="480" w:line="276" w:lineRule="auto"/>
      <w:jc w:val="left"/>
      <w:outlineLvl w:val="9"/>
    </w:pPr>
    <w:rPr>
      <w:rFonts w:ascii="Cambria" w:eastAsia="Times New Roman" w:hAnsi="Cambria"/>
      <w:color w:val="365F91"/>
      <w:sz w:val="28"/>
      <w:szCs w:val="28"/>
    </w:rPr>
  </w:style>
  <w:style w:type="paragraph" w:styleId="TDC2">
    <w:name w:val="toc 2"/>
    <w:basedOn w:val="Normal"/>
    <w:next w:val="Normal"/>
    <w:autoRedefine/>
    <w:uiPriority w:val="39"/>
    <w:unhideWhenUsed/>
    <w:rsid w:val="00503D5A"/>
    <w:pPr>
      <w:spacing w:after="100"/>
      <w:ind w:left="240"/>
    </w:pPr>
  </w:style>
  <w:style w:type="paragraph" w:styleId="TDC1">
    <w:name w:val="toc 1"/>
    <w:basedOn w:val="Normal"/>
    <w:next w:val="Normal"/>
    <w:autoRedefine/>
    <w:uiPriority w:val="39"/>
    <w:unhideWhenUsed/>
    <w:rsid w:val="005A310D"/>
    <w:pPr>
      <w:tabs>
        <w:tab w:val="right" w:leader="dot" w:pos="8828"/>
      </w:tabs>
      <w:spacing w:after="100"/>
    </w:pPr>
  </w:style>
  <w:style w:type="paragraph" w:styleId="TDC3">
    <w:name w:val="toc 3"/>
    <w:basedOn w:val="Normal"/>
    <w:next w:val="Normal"/>
    <w:autoRedefine/>
    <w:uiPriority w:val="39"/>
    <w:unhideWhenUsed/>
    <w:rsid w:val="00503D5A"/>
    <w:pPr>
      <w:spacing w:after="100"/>
      <w:ind w:left="480"/>
    </w:pPr>
  </w:style>
  <w:style w:type="table" w:styleId="Sombreadoclaro-nfasis3">
    <w:name w:val="Light Shading Accent 3"/>
    <w:basedOn w:val="Tablanormal"/>
    <w:uiPriority w:val="60"/>
    <w:rsid w:val="00E25FEF"/>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5">
    <w:name w:val="Light Shading Accent 5"/>
    <w:basedOn w:val="Tablanormal"/>
    <w:uiPriority w:val="60"/>
    <w:rsid w:val="00E25FEF"/>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staclara-nfasis3">
    <w:name w:val="Light List Accent 3"/>
    <w:basedOn w:val="Tablanormal"/>
    <w:uiPriority w:val="61"/>
    <w:rsid w:val="00BF7580"/>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Encabezado">
    <w:name w:val="header"/>
    <w:basedOn w:val="Normal"/>
    <w:link w:val="EncabezadoCar"/>
    <w:uiPriority w:val="99"/>
    <w:unhideWhenUsed/>
    <w:rsid w:val="00E3572D"/>
    <w:pPr>
      <w:tabs>
        <w:tab w:val="center" w:pos="4419"/>
        <w:tab w:val="right" w:pos="8838"/>
      </w:tabs>
    </w:pPr>
  </w:style>
  <w:style w:type="character" w:customStyle="1" w:styleId="EncabezadoCar">
    <w:name w:val="Encabezado Car"/>
    <w:link w:val="Encabezado"/>
    <w:uiPriority w:val="99"/>
    <w:rsid w:val="00E3572D"/>
    <w:rPr>
      <w:rFonts w:ascii="Arial" w:eastAsia="Times New Roman" w:hAnsi="Arial"/>
      <w:sz w:val="24"/>
      <w:szCs w:val="24"/>
      <w:lang w:val="es-ES" w:eastAsia="es-ES"/>
    </w:rPr>
  </w:style>
  <w:style w:type="paragraph" w:styleId="Ttulo">
    <w:name w:val="Title"/>
    <w:basedOn w:val="Normal"/>
    <w:next w:val="Normal"/>
    <w:link w:val="TtuloCar"/>
    <w:autoRedefine/>
    <w:qFormat/>
    <w:rsid w:val="00FD3AC0"/>
    <w:pPr>
      <w:pageBreakBefore/>
      <w:spacing w:before="800" w:after="300" w:line="240" w:lineRule="auto"/>
      <w:contextualSpacing/>
      <w:jc w:val="center"/>
    </w:pPr>
    <w:rPr>
      <w:rFonts w:eastAsiaTheme="majorEastAsia"/>
      <w:b/>
      <w:kern w:val="28"/>
      <w:szCs w:val="52"/>
    </w:rPr>
  </w:style>
  <w:style w:type="character" w:customStyle="1" w:styleId="TtuloCar">
    <w:name w:val="Título Car"/>
    <w:basedOn w:val="Fuentedeprrafopredeter"/>
    <w:link w:val="Ttulo"/>
    <w:rsid w:val="00FD3AC0"/>
    <w:rPr>
      <w:rFonts w:ascii="Arial" w:eastAsiaTheme="majorEastAsia" w:hAnsi="Arial" w:cs="Arial"/>
      <w:b/>
      <w:kern w:val="28"/>
      <w:sz w:val="24"/>
      <w:szCs w:val="52"/>
      <w:lang w:val="es-ES" w:eastAsia="es-ES"/>
    </w:rPr>
  </w:style>
  <w:style w:type="numbering" w:customStyle="1" w:styleId="Estilo1">
    <w:name w:val="Estilo1"/>
    <w:uiPriority w:val="99"/>
    <w:rsid w:val="0023650D"/>
    <w:pPr>
      <w:numPr>
        <w:numId w:val="1"/>
      </w:numPr>
    </w:pPr>
  </w:style>
  <w:style w:type="numbering" w:customStyle="1" w:styleId="Estilo2">
    <w:name w:val="Estilo2"/>
    <w:uiPriority w:val="99"/>
    <w:rsid w:val="0023650D"/>
    <w:pPr>
      <w:numPr>
        <w:numId w:val="2"/>
      </w:numPr>
    </w:pPr>
  </w:style>
  <w:style w:type="character" w:customStyle="1" w:styleId="Ttulo4Car">
    <w:name w:val="Título 4 Car"/>
    <w:basedOn w:val="Fuentedeprrafopredeter"/>
    <w:link w:val="Ttulo4"/>
    <w:uiPriority w:val="9"/>
    <w:rsid w:val="006B6CD7"/>
    <w:rPr>
      <w:rFonts w:ascii="Arial" w:eastAsiaTheme="majorEastAsia" w:hAnsi="Arial" w:cstheme="majorBidi"/>
      <w:b/>
      <w:bCs/>
      <w:i/>
      <w:iCs/>
      <w:sz w:val="24"/>
      <w:szCs w:val="24"/>
      <w:lang w:val="es-ES" w:eastAsia="es-ES"/>
    </w:rPr>
  </w:style>
  <w:style w:type="character" w:customStyle="1" w:styleId="Ttulo5Car">
    <w:name w:val="Título 5 Car"/>
    <w:basedOn w:val="Fuentedeprrafopredeter"/>
    <w:link w:val="Ttulo5"/>
    <w:uiPriority w:val="9"/>
    <w:rsid w:val="005E5BE9"/>
    <w:rPr>
      <w:rFonts w:ascii="Arial" w:eastAsiaTheme="majorEastAsia" w:hAnsi="Arial" w:cstheme="majorBidi"/>
      <w:b/>
      <w:sz w:val="24"/>
      <w:szCs w:val="24"/>
      <w:lang w:val="es-ES" w:eastAsia="es-ES"/>
    </w:rPr>
  </w:style>
  <w:style w:type="character" w:customStyle="1" w:styleId="Ttulo6Car">
    <w:name w:val="Título 6 Car"/>
    <w:basedOn w:val="Fuentedeprrafopredeter"/>
    <w:link w:val="Ttulo6"/>
    <w:uiPriority w:val="9"/>
    <w:semiHidden/>
    <w:rsid w:val="00E04FE7"/>
    <w:rPr>
      <w:rFonts w:asciiTheme="majorHAnsi" w:eastAsiaTheme="majorEastAsia" w:hAnsiTheme="majorHAnsi" w:cstheme="majorBidi"/>
      <w:i/>
      <w:iCs/>
      <w:color w:val="243F60" w:themeColor="accent1" w:themeShade="7F"/>
      <w:sz w:val="24"/>
      <w:szCs w:val="24"/>
      <w:lang w:val="es-ES" w:eastAsia="es-ES"/>
    </w:rPr>
  </w:style>
  <w:style w:type="character" w:customStyle="1" w:styleId="Ttulo7Car">
    <w:name w:val="Título 7 Car"/>
    <w:basedOn w:val="Fuentedeprrafopredeter"/>
    <w:link w:val="Ttulo7"/>
    <w:uiPriority w:val="9"/>
    <w:semiHidden/>
    <w:rsid w:val="00E04FE7"/>
    <w:rPr>
      <w:rFonts w:asciiTheme="majorHAnsi" w:eastAsiaTheme="majorEastAsia" w:hAnsiTheme="majorHAnsi" w:cstheme="majorBidi"/>
      <w:i/>
      <w:iCs/>
      <w:color w:val="404040" w:themeColor="text1" w:themeTint="BF"/>
      <w:sz w:val="24"/>
      <w:szCs w:val="24"/>
      <w:lang w:val="es-ES" w:eastAsia="es-ES"/>
    </w:rPr>
  </w:style>
  <w:style w:type="character" w:customStyle="1" w:styleId="Ttulo8Car">
    <w:name w:val="Título 8 Car"/>
    <w:basedOn w:val="Fuentedeprrafopredeter"/>
    <w:link w:val="Ttulo8"/>
    <w:uiPriority w:val="9"/>
    <w:semiHidden/>
    <w:rsid w:val="00E04FE7"/>
    <w:rPr>
      <w:rFonts w:asciiTheme="majorHAnsi" w:eastAsiaTheme="majorEastAsia" w:hAnsiTheme="majorHAnsi" w:cstheme="majorBidi"/>
      <w:color w:val="404040" w:themeColor="text1" w:themeTint="BF"/>
      <w:lang w:val="es-ES" w:eastAsia="es-ES"/>
    </w:rPr>
  </w:style>
  <w:style w:type="character" w:customStyle="1" w:styleId="Ttulo9Car">
    <w:name w:val="Título 9 Car"/>
    <w:basedOn w:val="Fuentedeprrafopredeter"/>
    <w:link w:val="Ttulo9"/>
    <w:uiPriority w:val="9"/>
    <w:semiHidden/>
    <w:rsid w:val="00E04FE7"/>
    <w:rPr>
      <w:rFonts w:asciiTheme="majorHAnsi" w:eastAsiaTheme="majorEastAsia" w:hAnsiTheme="majorHAnsi" w:cstheme="majorBidi"/>
      <w:i/>
      <w:iCs/>
      <w:color w:val="404040" w:themeColor="text1" w:themeTint="BF"/>
      <w:lang w:val="es-ES" w:eastAsia="es-ES"/>
    </w:rPr>
  </w:style>
  <w:style w:type="character" w:styleId="Refdecomentario">
    <w:name w:val="annotation reference"/>
    <w:basedOn w:val="Fuentedeprrafopredeter"/>
    <w:uiPriority w:val="99"/>
    <w:semiHidden/>
    <w:unhideWhenUsed/>
    <w:rsid w:val="00380C02"/>
    <w:rPr>
      <w:sz w:val="16"/>
      <w:szCs w:val="16"/>
    </w:rPr>
  </w:style>
  <w:style w:type="paragraph" w:styleId="Textocomentario">
    <w:name w:val="annotation text"/>
    <w:basedOn w:val="Normal"/>
    <w:link w:val="TextocomentarioCar"/>
    <w:uiPriority w:val="99"/>
    <w:unhideWhenUsed/>
    <w:rsid w:val="00380C02"/>
    <w:pPr>
      <w:spacing w:line="240" w:lineRule="auto"/>
    </w:pPr>
    <w:rPr>
      <w:sz w:val="20"/>
      <w:szCs w:val="20"/>
    </w:rPr>
  </w:style>
  <w:style w:type="character" w:customStyle="1" w:styleId="TextocomentarioCar">
    <w:name w:val="Texto comentario Car"/>
    <w:basedOn w:val="Fuentedeprrafopredeter"/>
    <w:link w:val="Textocomentario"/>
    <w:uiPriority w:val="99"/>
    <w:rsid w:val="00380C02"/>
    <w:rPr>
      <w:rFonts w:ascii="Arial" w:eastAsia="Times New Roman" w:hAnsi="Arial"/>
      <w:lang w:val="es-ES" w:eastAsia="es-ES"/>
    </w:rPr>
  </w:style>
  <w:style w:type="paragraph" w:styleId="Asuntodelcomentario">
    <w:name w:val="annotation subject"/>
    <w:basedOn w:val="Textocomentario"/>
    <w:next w:val="Textocomentario"/>
    <w:link w:val="AsuntodelcomentarioCar"/>
    <w:uiPriority w:val="99"/>
    <w:semiHidden/>
    <w:unhideWhenUsed/>
    <w:rsid w:val="00380C02"/>
    <w:rPr>
      <w:b/>
      <w:bCs/>
    </w:rPr>
  </w:style>
  <w:style w:type="character" w:customStyle="1" w:styleId="AsuntodelcomentarioCar">
    <w:name w:val="Asunto del comentario Car"/>
    <w:basedOn w:val="TextocomentarioCar"/>
    <w:link w:val="Asuntodelcomentario"/>
    <w:uiPriority w:val="99"/>
    <w:semiHidden/>
    <w:rsid w:val="00380C02"/>
    <w:rPr>
      <w:rFonts w:ascii="Arial" w:eastAsia="Times New Roman" w:hAnsi="Arial"/>
      <w:b/>
      <w:bCs/>
      <w:lang w:val="es-ES" w:eastAsia="es-ES"/>
    </w:rPr>
  </w:style>
  <w:style w:type="paragraph" w:styleId="Textoindependiente">
    <w:name w:val="Body Text"/>
    <w:basedOn w:val="Normal"/>
    <w:link w:val="TextoindependienteCar"/>
    <w:rsid w:val="000251CD"/>
    <w:pPr>
      <w:spacing w:line="240" w:lineRule="auto"/>
      <w:jc w:val="left"/>
    </w:pPr>
    <w:rPr>
      <w:sz w:val="22"/>
      <w:szCs w:val="20"/>
    </w:rPr>
  </w:style>
  <w:style w:type="character" w:customStyle="1" w:styleId="TextoindependienteCar">
    <w:name w:val="Texto independiente Car"/>
    <w:basedOn w:val="Fuentedeprrafopredeter"/>
    <w:link w:val="Textoindependiente"/>
    <w:rsid w:val="000251CD"/>
    <w:rPr>
      <w:rFonts w:ascii="Arial" w:eastAsia="Times New Roman" w:hAnsi="Arial"/>
      <w:sz w:val="22"/>
      <w:lang w:val="es-ES" w:eastAsia="es-ES"/>
    </w:rPr>
  </w:style>
  <w:style w:type="paragraph" w:styleId="Sinespaciado">
    <w:name w:val="No Spacing"/>
    <w:uiPriority w:val="1"/>
    <w:qFormat/>
    <w:rsid w:val="000251CD"/>
    <w:rPr>
      <w:sz w:val="22"/>
      <w:szCs w:val="22"/>
      <w:lang w:eastAsia="en-US"/>
    </w:rPr>
  </w:style>
  <w:style w:type="character" w:styleId="Nmerodepgina">
    <w:name w:val="page number"/>
    <w:basedOn w:val="Fuentedeprrafopredeter"/>
    <w:rsid w:val="000251CD"/>
  </w:style>
  <w:style w:type="paragraph" w:customStyle="1" w:styleId="Subttulo1">
    <w:name w:val="Subtítulo1"/>
    <w:basedOn w:val="Normal"/>
    <w:next w:val="Normal"/>
    <w:rsid w:val="000251CD"/>
    <w:pPr>
      <w:suppressAutoHyphens/>
      <w:overflowPunct w:val="0"/>
      <w:autoSpaceDE w:val="0"/>
      <w:autoSpaceDN w:val="0"/>
      <w:adjustRightInd w:val="0"/>
      <w:spacing w:line="240" w:lineRule="auto"/>
      <w:textAlignment w:val="baseline"/>
    </w:pPr>
    <w:rPr>
      <w:rFonts w:ascii="Comic Sans MS" w:hAnsi="Comic Sans MS"/>
      <w:noProof/>
      <w:sz w:val="28"/>
      <w:szCs w:val="20"/>
    </w:rPr>
  </w:style>
  <w:style w:type="table" w:styleId="Listamedia2-nfasis5">
    <w:name w:val="Medium List 2 Accent 5"/>
    <w:basedOn w:val="Tablanormal"/>
    <w:uiPriority w:val="66"/>
    <w:rsid w:val="00300226"/>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Mapadeldocumento">
    <w:name w:val="Document Map"/>
    <w:basedOn w:val="Normal"/>
    <w:link w:val="MapadeldocumentoCar"/>
    <w:uiPriority w:val="99"/>
    <w:semiHidden/>
    <w:unhideWhenUsed/>
    <w:rsid w:val="00D83BBD"/>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D83BBD"/>
    <w:rPr>
      <w:rFonts w:ascii="Tahoma" w:eastAsia="Times New Roman" w:hAnsi="Tahoma" w:cs="Tahoma"/>
      <w:sz w:val="16"/>
      <w:szCs w:val="16"/>
      <w:lang w:val="es-ES" w:eastAsia="es-ES"/>
    </w:rPr>
  </w:style>
  <w:style w:type="paragraph" w:customStyle="1" w:styleId="Ttulo10">
    <w:name w:val="Título1"/>
    <w:basedOn w:val="Normal"/>
    <w:next w:val="Subttulo2"/>
    <w:rsid w:val="005B566F"/>
    <w:pPr>
      <w:suppressAutoHyphens/>
      <w:overflowPunct w:val="0"/>
      <w:autoSpaceDE w:val="0"/>
      <w:autoSpaceDN w:val="0"/>
      <w:adjustRightInd w:val="0"/>
      <w:spacing w:line="240" w:lineRule="auto"/>
      <w:jc w:val="center"/>
      <w:textAlignment w:val="baseline"/>
    </w:pPr>
    <w:rPr>
      <w:rFonts w:ascii="Comic Sans MS" w:hAnsi="Comic Sans MS" w:cs="Times New Roman"/>
      <w:b/>
      <w:noProof/>
      <w:sz w:val="28"/>
      <w:szCs w:val="20"/>
    </w:rPr>
  </w:style>
  <w:style w:type="paragraph" w:customStyle="1" w:styleId="Subttulo2">
    <w:name w:val="Subtítulo2"/>
    <w:basedOn w:val="Normal"/>
    <w:next w:val="Textbody"/>
    <w:rsid w:val="005B566F"/>
    <w:pPr>
      <w:suppressAutoHyphens/>
      <w:overflowPunct w:val="0"/>
      <w:autoSpaceDE w:val="0"/>
      <w:autoSpaceDN w:val="0"/>
      <w:adjustRightInd w:val="0"/>
      <w:spacing w:line="240" w:lineRule="auto"/>
      <w:textAlignment w:val="baseline"/>
    </w:pPr>
    <w:rPr>
      <w:rFonts w:ascii="Comic Sans MS" w:hAnsi="Comic Sans MS" w:cs="Times New Roman"/>
      <w:noProof/>
      <w:sz w:val="28"/>
      <w:szCs w:val="20"/>
    </w:rPr>
  </w:style>
  <w:style w:type="paragraph" w:customStyle="1" w:styleId="Textbody">
    <w:name w:val="Text body"/>
    <w:basedOn w:val="Normal"/>
    <w:rsid w:val="005B566F"/>
    <w:pPr>
      <w:suppressAutoHyphens/>
      <w:overflowPunct w:val="0"/>
      <w:autoSpaceDE w:val="0"/>
      <w:autoSpaceDN w:val="0"/>
      <w:adjustRightInd w:val="0"/>
      <w:spacing w:after="120" w:line="240" w:lineRule="auto"/>
      <w:jc w:val="left"/>
      <w:textAlignment w:val="baseline"/>
    </w:pPr>
    <w:rPr>
      <w:rFonts w:ascii="Times New Roman" w:hAnsi="Times New Roman" w:cs="Times New Roman"/>
      <w:noProof/>
      <w:sz w:val="20"/>
      <w:szCs w:val="20"/>
    </w:rPr>
  </w:style>
  <w:style w:type="character" w:customStyle="1" w:styleId="a">
    <w:name w:val="a"/>
    <w:basedOn w:val="Fuentedeprrafopredeter"/>
    <w:rsid w:val="00141F42"/>
  </w:style>
  <w:style w:type="character" w:customStyle="1" w:styleId="apple-converted-space">
    <w:name w:val="apple-converted-space"/>
    <w:basedOn w:val="Fuentedeprrafopredeter"/>
    <w:rsid w:val="00141F42"/>
  </w:style>
  <w:style w:type="character" w:customStyle="1" w:styleId="l6">
    <w:name w:val="l6"/>
    <w:basedOn w:val="Fuentedeprrafopredeter"/>
    <w:rsid w:val="00141F42"/>
  </w:style>
  <w:style w:type="character" w:customStyle="1" w:styleId="l7">
    <w:name w:val="l7"/>
    <w:basedOn w:val="Fuentedeprrafopredeter"/>
    <w:rsid w:val="00141F42"/>
  </w:style>
  <w:style w:type="character" w:customStyle="1" w:styleId="entry-date">
    <w:name w:val="entry-date"/>
    <w:basedOn w:val="Fuentedeprrafopredeter"/>
    <w:rsid w:val="00012361"/>
  </w:style>
  <w:style w:type="paragraph" w:styleId="DireccinHTML">
    <w:name w:val="HTML Address"/>
    <w:basedOn w:val="Normal"/>
    <w:link w:val="DireccinHTMLCar"/>
    <w:uiPriority w:val="99"/>
    <w:semiHidden/>
    <w:unhideWhenUsed/>
    <w:rsid w:val="00012361"/>
    <w:pPr>
      <w:spacing w:line="240" w:lineRule="auto"/>
      <w:jc w:val="left"/>
    </w:pPr>
    <w:rPr>
      <w:rFonts w:ascii="Times New Roman" w:hAnsi="Times New Roman" w:cs="Times New Roman"/>
      <w:i/>
      <w:iCs/>
      <w:lang w:val="es-CO" w:eastAsia="es-CO"/>
    </w:rPr>
  </w:style>
  <w:style w:type="character" w:customStyle="1" w:styleId="DireccinHTMLCar">
    <w:name w:val="Dirección HTML Car"/>
    <w:basedOn w:val="Fuentedeprrafopredeter"/>
    <w:link w:val="DireccinHTML"/>
    <w:uiPriority w:val="99"/>
    <w:semiHidden/>
    <w:rsid w:val="00012361"/>
    <w:rPr>
      <w:rFonts w:ascii="Times New Roman" w:eastAsia="Times New Roman" w:hAnsi="Times New Roman"/>
      <w:i/>
      <w:iCs/>
      <w:sz w:val="24"/>
      <w:szCs w:val="24"/>
    </w:rPr>
  </w:style>
  <w:style w:type="character" w:styleId="Hipervnculovisitado">
    <w:name w:val="FollowedHyperlink"/>
    <w:basedOn w:val="Fuentedeprrafopredeter"/>
    <w:uiPriority w:val="99"/>
    <w:semiHidden/>
    <w:unhideWhenUsed/>
    <w:rsid w:val="004E2DAA"/>
    <w:rPr>
      <w:color w:val="800080" w:themeColor="followedHyperlink"/>
      <w:u w:val="single"/>
    </w:rPr>
  </w:style>
  <w:style w:type="table" w:styleId="Tablaconcuadrcula">
    <w:name w:val="Table Grid"/>
    <w:basedOn w:val="Tablanormal"/>
    <w:uiPriority w:val="59"/>
    <w:rsid w:val="003A06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smlft42">
    <w:name w:val="ssml_ft_4_2"/>
    <w:basedOn w:val="Fuentedeprrafopredeter"/>
    <w:rsid w:val="00550937"/>
  </w:style>
  <w:style w:type="character" w:customStyle="1" w:styleId="ssmlft62">
    <w:name w:val="ssml_ft_6_2"/>
    <w:basedOn w:val="Fuentedeprrafopredeter"/>
    <w:rsid w:val="000B5C39"/>
  </w:style>
  <w:style w:type="character" w:customStyle="1" w:styleId="apple-style-span">
    <w:name w:val="apple-style-span"/>
    <w:basedOn w:val="Fuentedeprrafopredeter"/>
    <w:rsid w:val="00B941B4"/>
  </w:style>
  <w:style w:type="character" w:customStyle="1" w:styleId="post-author">
    <w:name w:val="post-author"/>
    <w:basedOn w:val="Fuentedeprrafopredeter"/>
    <w:rsid w:val="00B941B4"/>
  </w:style>
  <w:style w:type="character" w:customStyle="1" w:styleId="fn">
    <w:name w:val="fn"/>
    <w:basedOn w:val="Fuentedeprrafopredeter"/>
    <w:rsid w:val="00B941B4"/>
  </w:style>
  <w:style w:type="character" w:customStyle="1" w:styleId="post-timestamp">
    <w:name w:val="post-timestamp"/>
    <w:basedOn w:val="Fuentedeprrafopredeter"/>
    <w:rsid w:val="00B941B4"/>
  </w:style>
  <w:style w:type="character" w:customStyle="1" w:styleId="share-button-link-text">
    <w:name w:val="share-button-link-text"/>
    <w:basedOn w:val="Fuentedeprrafopredeter"/>
    <w:rsid w:val="00B941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030324">
      <w:bodyDiv w:val="1"/>
      <w:marLeft w:val="0"/>
      <w:marRight w:val="0"/>
      <w:marTop w:val="0"/>
      <w:marBottom w:val="0"/>
      <w:divBdr>
        <w:top w:val="none" w:sz="0" w:space="0" w:color="auto"/>
        <w:left w:val="none" w:sz="0" w:space="0" w:color="auto"/>
        <w:bottom w:val="none" w:sz="0" w:space="0" w:color="auto"/>
        <w:right w:val="none" w:sz="0" w:space="0" w:color="auto"/>
      </w:divBdr>
    </w:div>
    <w:div w:id="216431794">
      <w:bodyDiv w:val="1"/>
      <w:marLeft w:val="0"/>
      <w:marRight w:val="0"/>
      <w:marTop w:val="0"/>
      <w:marBottom w:val="0"/>
      <w:divBdr>
        <w:top w:val="none" w:sz="0" w:space="0" w:color="auto"/>
        <w:left w:val="none" w:sz="0" w:space="0" w:color="auto"/>
        <w:bottom w:val="none" w:sz="0" w:space="0" w:color="auto"/>
        <w:right w:val="none" w:sz="0" w:space="0" w:color="auto"/>
      </w:divBdr>
    </w:div>
    <w:div w:id="231084414">
      <w:bodyDiv w:val="1"/>
      <w:marLeft w:val="0"/>
      <w:marRight w:val="0"/>
      <w:marTop w:val="0"/>
      <w:marBottom w:val="0"/>
      <w:divBdr>
        <w:top w:val="none" w:sz="0" w:space="0" w:color="auto"/>
        <w:left w:val="none" w:sz="0" w:space="0" w:color="auto"/>
        <w:bottom w:val="none" w:sz="0" w:space="0" w:color="auto"/>
        <w:right w:val="none" w:sz="0" w:space="0" w:color="auto"/>
      </w:divBdr>
    </w:div>
    <w:div w:id="274023944">
      <w:bodyDiv w:val="1"/>
      <w:marLeft w:val="0"/>
      <w:marRight w:val="0"/>
      <w:marTop w:val="0"/>
      <w:marBottom w:val="0"/>
      <w:divBdr>
        <w:top w:val="none" w:sz="0" w:space="0" w:color="auto"/>
        <w:left w:val="none" w:sz="0" w:space="0" w:color="auto"/>
        <w:bottom w:val="none" w:sz="0" w:space="0" w:color="auto"/>
        <w:right w:val="none" w:sz="0" w:space="0" w:color="auto"/>
      </w:divBdr>
      <w:divsChild>
        <w:div w:id="1217660567">
          <w:marLeft w:val="0"/>
          <w:marRight w:val="0"/>
          <w:marTop w:val="0"/>
          <w:marBottom w:val="0"/>
          <w:divBdr>
            <w:top w:val="none" w:sz="0" w:space="0" w:color="auto"/>
            <w:left w:val="none" w:sz="0" w:space="0" w:color="auto"/>
            <w:bottom w:val="none" w:sz="0" w:space="0" w:color="auto"/>
            <w:right w:val="none" w:sz="0" w:space="0" w:color="auto"/>
          </w:divBdr>
          <w:divsChild>
            <w:div w:id="46417074">
              <w:marLeft w:val="0"/>
              <w:marRight w:val="0"/>
              <w:marTop w:val="120"/>
              <w:marBottom w:val="120"/>
              <w:divBdr>
                <w:top w:val="none" w:sz="0" w:space="0" w:color="auto"/>
                <w:left w:val="none" w:sz="0" w:space="0" w:color="auto"/>
                <w:bottom w:val="none" w:sz="0" w:space="0" w:color="auto"/>
                <w:right w:val="none" w:sz="0" w:space="0" w:color="auto"/>
              </w:divBdr>
            </w:div>
            <w:div w:id="40328037">
              <w:marLeft w:val="720"/>
              <w:marRight w:val="0"/>
              <w:marTop w:val="120"/>
              <w:marBottom w:val="120"/>
              <w:divBdr>
                <w:top w:val="none" w:sz="0" w:space="0" w:color="auto"/>
                <w:left w:val="none" w:sz="0" w:space="0" w:color="auto"/>
                <w:bottom w:val="none" w:sz="0" w:space="0" w:color="auto"/>
                <w:right w:val="none" w:sz="0" w:space="0" w:color="auto"/>
              </w:divBdr>
            </w:div>
            <w:div w:id="1539899515">
              <w:marLeft w:val="720"/>
              <w:marRight w:val="0"/>
              <w:marTop w:val="120"/>
              <w:marBottom w:val="120"/>
              <w:divBdr>
                <w:top w:val="none" w:sz="0" w:space="0" w:color="auto"/>
                <w:left w:val="none" w:sz="0" w:space="0" w:color="auto"/>
                <w:bottom w:val="none" w:sz="0" w:space="0" w:color="auto"/>
                <w:right w:val="none" w:sz="0" w:space="0" w:color="auto"/>
              </w:divBdr>
            </w:div>
            <w:div w:id="100147513">
              <w:marLeft w:val="720"/>
              <w:marRight w:val="0"/>
              <w:marTop w:val="120"/>
              <w:marBottom w:val="120"/>
              <w:divBdr>
                <w:top w:val="none" w:sz="0" w:space="0" w:color="auto"/>
                <w:left w:val="none" w:sz="0" w:space="0" w:color="auto"/>
                <w:bottom w:val="none" w:sz="0" w:space="0" w:color="auto"/>
                <w:right w:val="none" w:sz="0" w:space="0" w:color="auto"/>
              </w:divBdr>
            </w:div>
            <w:div w:id="164170964">
              <w:marLeft w:val="720"/>
              <w:marRight w:val="0"/>
              <w:marTop w:val="120"/>
              <w:marBottom w:val="120"/>
              <w:divBdr>
                <w:top w:val="none" w:sz="0" w:space="0" w:color="auto"/>
                <w:left w:val="none" w:sz="0" w:space="0" w:color="auto"/>
                <w:bottom w:val="none" w:sz="0" w:space="0" w:color="auto"/>
                <w:right w:val="none" w:sz="0" w:space="0" w:color="auto"/>
              </w:divBdr>
            </w:div>
            <w:div w:id="827206094">
              <w:marLeft w:val="720"/>
              <w:marRight w:val="0"/>
              <w:marTop w:val="120"/>
              <w:marBottom w:val="120"/>
              <w:divBdr>
                <w:top w:val="none" w:sz="0" w:space="0" w:color="auto"/>
                <w:left w:val="none" w:sz="0" w:space="0" w:color="auto"/>
                <w:bottom w:val="none" w:sz="0" w:space="0" w:color="auto"/>
                <w:right w:val="none" w:sz="0" w:space="0" w:color="auto"/>
              </w:divBdr>
            </w:div>
            <w:div w:id="1356233203">
              <w:marLeft w:val="720"/>
              <w:marRight w:val="0"/>
              <w:marTop w:val="120"/>
              <w:marBottom w:val="120"/>
              <w:divBdr>
                <w:top w:val="none" w:sz="0" w:space="0" w:color="auto"/>
                <w:left w:val="none" w:sz="0" w:space="0" w:color="auto"/>
                <w:bottom w:val="none" w:sz="0" w:space="0" w:color="auto"/>
                <w:right w:val="none" w:sz="0" w:space="0" w:color="auto"/>
              </w:divBdr>
            </w:div>
            <w:div w:id="36130659">
              <w:marLeft w:val="720"/>
              <w:marRight w:val="0"/>
              <w:marTop w:val="120"/>
              <w:marBottom w:val="120"/>
              <w:divBdr>
                <w:top w:val="none" w:sz="0" w:space="0" w:color="auto"/>
                <w:left w:val="none" w:sz="0" w:space="0" w:color="auto"/>
                <w:bottom w:val="none" w:sz="0" w:space="0" w:color="auto"/>
                <w:right w:val="none" w:sz="0" w:space="0" w:color="auto"/>
              </w:divBdr>
            </w:div>
            <w:div w:id="946546833">
              <w:marLeft w:val="720"/>
              <w:marRight w:val="0"/>
              <w:marTop w:val="120"/>
              <w:marBottom w:val="120"/>
              <w:divBdr>
                <w:top w:val="none" w:sz="0" w:space="0" w:color="auto"/>
                <w:left w:val="none" w:sz="0" w:space="0" w:color="auto"/>
                <w:bottom w:val="none" w:sz="0" w:space="0" w:color="auto"/>
                <w:right w:val="none" w:sz="0" w:space="0" w:color="auto"/>
              </w:divBdr>
            </w:div>
            <w:div w:id="1698308986">
              <w:marLeft w:val="720"/>
              <w:marRight w:val="0"/>
              <w:marTop w:val="120"/>
              <w:marBottom w:val="120"/>
              <w:divBdr>
                <w:top w:val="none" w:sz="0" w:space="0" w:color="auto"/>
                <w:left w:val="none" w:sz="0" w:space="0" w:color="auto"/>
                <w:bottom w:val="none" w:sz="0" w:space="0" w:color="auto"/>
                <w:right w:val="none" w:sz="0" w:space="0" w:color="auto"/>
              </w:divBdr>
            </w:div>
            <w:div w:id="588002173">
              <w:marLeft w:val="720"/>
              <w:marRight w:val="0"/>
              <w:marTop w:val="0"/>
              <w:marBottom w:val="0"/>
              <w:divBdr>
                <w:top w:val="none" w:sz="0" w:space="0" w:color="auto"/>
                <w:left w:val="none" w:sz="0" w:space="0" w:color="auto"/>
                <w:bottom w:val="none" w:sz="0" w:space="0" w:color="auto"/>
                <w:right w:val="none" w:sz="0" w:space="0" w:color="auto"/>
              </w:divBdr>
            </w:div>
            <w:div w:id="1715274201">
              <w:marLeft w:val="360"/>
              <w:marRight w:val="0"/>
              <w:marTop w:val="0"/>
              <w:marBottom w:val="0"/>
              <w:divBdr>
                <w:top w:val="none" w:sz="0" w:space="0" w:color="auto"/>
                <w:left w:val="none" w:sz="0" w:space="0" w:color="auto"/>
                <w:bottom w:val="none" w:sz="0" w:space="0" w:color="auto"/>
                <w:right w:val="none" w:sz="0" w:space="0" w:color="auto"/>
              </w:divBdr>
            </w:div>
            <w:div w:id="1891265962">
              <w:marLeft w:val="360"/>
              <w:marRight w:val="0"/>
              <w:marTop w:val="120"/>
              <w:marBottom w:val="120"/>
              <w:divBdr>
                <w:top w:val="none" w:sz="0" w:space="0" w:color="auto"/>
                <w:left w:val="none" w:sz="0" w:space="0" w:color="auto"/>
                <w:bottom w:val="none" w:sz="0" w:space="0" w:color="auto"/>
                <w:right w:val="none" w:sz="0" w:space="0" w:color="auto"/>
              </w:divBdr>
            </w:div>
            <w:div w:id="1022050448">
              <w:marLeft w:val="360"/>
              <w:marRight w:val="0"/>
              <w:marTop w:val="120"/>
              <w:marBottom w:val="120"/>
              <w:divBdr>
                <w:top w:val="none" w:sz="0" w:space="0" w:color="auto"/>
                <w:left w:val="none" w:sz="0" w:space="0" w:color="auto"/>
                <w:bottom w:val="none" w:sz="0" w:space="0" w:color="auto"/>
                <w:right w:val="none" w:sz="0" w:space="0" w:color="auto"/>
              </w:divBdr>
            </w:div>
            <w:div w:id="1821532150">
              <w:marLeft w:val="360"/>
              <w:marRight w:val="0"/>
              <w:marTop w:val="120"/>
              <w:marBottom w:val="120"/>
              <w:divBdr>
                <w:top w:val="none" w:sz="0" w:space="0" w:color="auto"/>
                <w:left w:val="none" w:sz="0" w:space="0" w:color="auto"/>
                <w:bottom w:val="none" w:sz="0" w:space="0" w:color="auto"/>
                <w:right w:val="none" w:sz="0" w:space="0" w:color="auto"/>
              </w:divBdr>
            </w:div>
            <w:div w:id="2090271838">
              <w:marLeft w:val="360"/>
              <w:marRight w:val="0"/>
              <w:marTop w:val="120"/>
              <w:marBottom w:val="120"/>
              <w:divBdr>
                <w:top w:val="none" w:sz="0" w:space="0" w:color="auto"/>
                <w:left w:val="none" w:sz="0" w:space="0" w:color="auto"/>
                <w:bottom w:val="none" w:sz="0" w:space="0" w:color="auto"/>
                <w:right w:val="none" w:sz="0" w:space="0" w:color="auto"/>
              </w:divBdr>
            </w:div>
            <w:div w:id="523783669">
              <w:marLeft w:val="540"/>
              <w:marRight w:val="0"/>
              <w:marTop w:val="0"/>
              <w:marBottom w:val="0"/>
              <w:divBdr>
                <w:top w:val="none" w:sz="0" w:space="0" w:color="auto"/>
                <w:left w:val="none" w:sz="0" w:space="0" w:color="auto"/>
                <w:bottom w:val="none" w:sz="0" w:space="0" w:color="auto"/>
                <w:right w:val="none" w:sz="0" w:space="0" w:color="auto"/>
              </w:divBdr>
            </w:div>
            <w:div w:id="1318067630">
              <w:marLeft w:val="0"/>
              <w:marRight w:val="0"/>
              <w:marTop w:val="120"/>
              <w:marBottom w:val="120"/>
              <w:divBdr>
                <w:top w:val="none" w:sz="0" w:space="0" w:color="auto"/>
                <w:left w:val="none" w:sz="0" w:space="0" w:color="auto"/>
                <w:bottom w:val="none" w:sz="0" w:space="0" w:color="auto"/>
                <w:right w:val="none" w:sz="0" w:space="0" w:color="auto"/>
              </w:divBdr>
            </w:div>
            <w:div w:id="814562883">
              <w:marLeft w:val="540"/>
              <w:marRight w:val="0"/>
              <w:marTop w:val="0"/>
              <w:marBottom w:val="0"/>
              <w:divBdr>
                <w:top w:val="none" w:sz="0" w:space="0" w:color="auto"/>
                <w:left w:val="none" w:sz="0" w:space="0" w:color="auto"/>
                <w:bottom w:val="none" w:sz="0" w:space="0" w:color="auto"/>
                <w:right w:val="none" w:sz="0" w:space="0" w:color="auto"/>
              </w:divBdr>
            </w:div>
            <w:div w:id="768816638">
              <w:marLeft w:val="540"/>
              <w:marRight w:val="0"/>
              <w:marTop w:val="0"/>
              <w:marBottom w:val="0"/>
              <w:divBdr>
                <w:top w:val="none" w:sz="0" w:space="0" w:color="auto"/>
                <w:left w:val="none" w:sz="0" w:space="0" w:color="auto"/>
                <w:bottom w:val="none" w:sz="0" w:space="0" w:color="auto"/>
                <w:right w:val="none" w:sz="0" w:space="0" w:color="auto"/>
              </w:divBdr>
            </w:div>
            <w:div w:id="1482771453">
              <w:marLeft w:val="540"/>
              <w:marRight w:val="0"/>
              <w:marTop w:val="0"/>
              <w:marBottom w:val="0"/>
              <w:divBdr>
                <w:top w:val="none" w:sz="0" w:space="0" w:color="auto"/>
                <w:left w:val="none" w:sz="0" w:space="0" w:color="auto"/>
                <w:bottom w:val="none" w:sz="0" w:space="0" w:color="auto"/>
                <w:right w:val="none" w:sz="0" w:space="0" w:color="auto"/>
              </w:divBdr>
            </w:div>
            <w:div w:id="1075125949">
              <w:marLeft w:val="540"/>
              <w:marRight w:val="0"/>
              <w:marTop w:val="0"/>
              <w:marBottom w:val="0"/>
              <w:divBdr>
                <w:top w:val="none" w:sz="0" w:space="0" w:color="auto"/>
                <w:left w:val="none" w:sz="0" w:space="0" w:color="auto"/>
                <w:bottom w:val="none" w:sz="0" w:space="0" w:color="auto"/>
                <w:right w:val="none" w:sz="0" w:space="0" w:color="auto"/>
              </w:divBdr>
            </w:div>
            <w:div w:id="1033652505">
              <w:marLeft w:val="540"/>
              <w:marRight w:val="0"/>
              <w:marTop w:val="0"/>
              <w:marBottom w:val="0"/>
              <w:divBdr>
                <w:top w:val="none" w:sz="0" w:space="0" w:color="auto"/>
                <w:left w:val="none" w:sz="0" w:space="0" w:color="auto"/>
                <w:bottom w:val="none" w:sz="0" w:space="0" w:color="auto"/>
                <w:right w:val="none" w:sz="0" w:space="0" w:color="auto"/>
              </w:divBdr>
            </w:div>
            <w:div w:id="1375813526">
              <w:marLeft w:val="540"/>
              <w:marRight w:val="0"/>
              <w:marTop w:val="0"/>
              <w:marBottom w:val="0"/>
              <w:divBdr>
                <w:top w:val="none" w:sz="0" w:space="0" w:color="auto"/>
                <w:left w:val="none" w:sz="0" w:space="0" w:color="auto"/>
                <w:bottom w:val="none" w:sz="0" w:space="0" w:color="auto"/>
                <w:right w:val="none" w:sz="0" w:space="0" w:color="auto"/>
              </w:divBdr>
            </w:div>
            <w:div w:id="2077584617">
              <w:marLeft w:val="540"/>
              <w:marRight w:val="0"/>
              <w:marTop w:val="0"/>
              <w:marBottom w:val="0"/>
              <w:divBdr>
                <w:top w:val="none" w:sz="0" w:space="0" w:color="auto"/>
                <w:left w:val="none" w:sz="0" w:space="0" w:color="auto"/>
                <w:bottom w:val="none" w:sz="0" w:space="0" w:color="auto"/>
                <w:right w:val="none" w:sz="0" w:space="0" w:color="auto"/>
              </w:divBdr>
            </w:div>
            <w:div w:id="1313676284">
              <w:marLeft w:val="540"/>
              <w:marRight w:val="0"/>
              <w:marTop w:val="0"/>
              <w:marBottom w:val="0"/>
              <w:divBdr>
                <w:top w:val="none" w:sz="0" w:space="0" w:color="auto"/>
                <w:left w:val="none" w:sz="0" w:space="0" w:color="auto"/>
                <w:bottom w:val="none" w:sz="0" w:space="0" w:color="auto"/>
                <w:right w:val="none" w:sz="0" w:space="0" w:color="auto"/>
              </w:divBdr>
            </w:div>
            <w:div w:id="503252354">
              <w:marLeft w:val="540"/>
              <w:marRight w:val="0"/>
              <w:marTop w:val="0"/>
              <w:marBottom w:val="0"/>
              <w:divBdr>
                <w:top w:val="none" w:sz="0" w:space="0" w:color="auto"/>
                <w:left w:val="none" w:sz="0" w:space="0" w:color="auto"/>
                <w:bottom w:val="none" w:sz="0" w:space="0" w:color="auto"/>
                <w:right w:val="none" w:sz="0" w:space="0" w:color="auto"/>
              </w:divBdr>
            </w:div>
            <w:div w:id="1530992964">
              <w:marLeft w:val="540"/>
              <w:marRight w:val="0"/>
              <w:marTop w:val="0"/>
              <w:marBottom w:val="0"/>
              <w:divBdr>
                <w:top w:val="none" w:sz="0" w:space="0" w:color="auto"/>
                <w:left w:val="none" w:sz="0" w:space="0" w:color="auto"/>
                <w:bottom w:val="none" w:sz="0" w:space="0" w:color="auto"/>
                <w:right w:val="none" w:sz="0" w:space="0" w:color="auto"/>
              </w:divBdr>
            </w:div>
            <w:div w:id="1700349824">
              <w:marLeft w:val="540"/>
              <w:marRight w:val="0"/>
              <w:marTop w:val="0"/>
              <w:marBottom w:val="0"/>
              <w:divBdr>
                <w:top w:val="none" w:sz="0" w:space="0" w:color="auto"/>
                <w:left w:val="none" w:sz="0" w:space="0" w:color="auto"/>
                <w:bottom w:val="none" w:sz="0" w:space="0" w:color="auto"/>
                <w:right w:val="none" w:sz="0" w:space="0" w:color="auto"/>
              </w:divBdr>
            </w:div>
            <w:div w:id="375282253">
              <w:marLeft w:val="540"/>
              <w:marRight w:val="0"/>
              <w:marTop w:val="0"/>
              <w:marBottom w:val="0"/>
              <w:divBdr>
                <w:top w:val="none" w:sz="0" w:space="0" w:color="auto"/>
                <w:left w:val="none" w:sz="0" w:space="0" w:color="auto"/>
                <w:bottom w:val="none" w:sz="0" w:space="0" w:color="auto"/>
                <w:right w:val="none" w:sz="0" w:space="0" w:color="auto"/>
              </w:divBdr>
            </w:div>
            <w:div w:id="1273901998">
              <w:marLeft w:val="540"/>
              <w:marRight w:val="0"/>
              <w:marTop w:val="0"/>
              <w:marBottom w:val="0"/>
              <w:divBdr>
                <w:top w:val="none" w:sz="0" w:space="0" w:color="auto"/>
                <w:left w:val="none" w:sz="0" w:space="0" w:color="auto"/>
                <w:bottom w:val="none" w:sz="0" w:space="0" w:color="auto"/>
                <w:right w:val="none" w:sz="0" w:space="0" w:color="auto"/>
              </w:divBdr>
            </w:div>
            <w:div w:id="695623393">
              <w:marLeft w:val="540"/>
              <w:marRight w:val="0"/>
              <w:marTop w:val="0"/>
              <w:marBottom w:val="0"/>
              <w:divBdr>
                <w:top w:val="none" w:sz="0" w:space="0" w:color="auto"/>
                <w:left w:val="none" w:sz="0" w:space="0" w:color="auto"/>
                <w:bottom w:val="none" w:sz="0" w:space="0" w:color="auto"/>
                <w:right w:val="none" w:sz="0" w:space="0" w:color="auto"/>
              </w:divBdr>
            </w:div>
            <w:div w:id="1905409907">
              <w:marLeft w:val="540"/>
              <w:marRight w:val="0"/>
              <w:marTop w:val="0"/>
              <w:marBottom w:val="0"/>
              <w:divBdr>
                <w:top w:val="none" w:sz="0" w:space="0" w:color="auto"/>
                <w:left w:val="none" w:sz="0" w:space="0" w:color="auto"/>
                <w:bottom w:val="none" w:sz="0" w:space="0" w:color="auto"/>
                <w:right w:val="none" w:sz="0" w:space="0" w:color="auto"/>
              </w:divBdr>
            </w:div>
            <w:div w:id="765199159">
              <w:marLeft w:val="540"/>
              <w:marRight w:val="0"/>
              <w:marTop w:val="0"/>
              <w:marBottom w:val="0"/>
              <w:divBdr>
                <w:top w:val="none" w:sz="0" w:space="0" w:color="auto"/>
                <w:left w:val="none" w:sz="0" w:space="0" w:color="auto"/>
                <w:bottom w:val="none" w:sz="0" w:space="0" w:color="auto"/>
                <w:right w:val="none" w:sz="0" w:space="0" w:color="auto"/>
              </w:divBdr>
            </w:div>
            <w:div w:id="1837376631">
              <w:marLeft w:val="540"/>
              <w:marRight w:val="0"/>
              <w:marTop w:val="0"/>
              <w:marBottom w:val="0"/>
              <w:divBdr>
                <w:top w:val="none" w:sz="0" w:space="0" w:color="auto"/>
                <w:left w:val="none" w:sz="0" w:space="0" w:color="auto"/>
                <w:bottom w:val="none" w:sz="0" w:space="0" w:color="auto"/>
                <w:right w:val="none" w:sz="0" w:space="0" w:color="auto"/>
              </w:divBdr>
            </w:div>
            <w:div w:id="1951203364">
              <w:marLeft w:val="540"/>
              <w:marRight w:val="0"/>
              <w:marTop w:val="0"/>
              <w:marBottom w:val="0"/>
              <w:divBdr>
                <w:top w:val="none" w:sz="0" w:space="0" w:color="auto"/>
                <w:left w:val="none" w:sz="0" w:space="0" w:color="auto"/>
                <w:bottom w:val="none" w:sz="0" w:space="0" w:color="auto"/>
                <w:right w:val="none" w:sz="0" w:space="0" w:color="auto"/>
              </w:divBdr>
            </w:div>
            <w:div w:id="2104524590">
              <w:marLeft w:val="540"/>
              <w:marRight w:val="0"/>
              <w:marTop w:val="0"/>
              <w:marBottom w:val="0"/>
              <w:divBdr>
                <w:top w:val="none" w:sz="0" w:space="0" w:color="auto"/>
                <w:left w:val="none" w:sz="0" w:space="0" w:color="auto"/>
                <w:bottom w:val="none" w:sz="0" w:space="0" w:color="auto"/>
                <w:right w:val="none" w:sz="0" w:space="0" w:color="auto"/>
              </w:divBdr>
            </w:div>
            <w:div w:id="618072720">
              <w:marLeft w:val="540"/>
              <w:marRight w:val="0"/>
              <w:marTop w:val="0"/>
              <w:marBottom w:val="0"/>
              <w:divBdr>
                <w:top w:val="none" w:sz="0" w:space="0" w:color="auto"/>
                <w:left w:val="none" w:sz="0" w:space="0" w:color="auto"/>
                <w:bottom w:val="none" w:sz="0" w:space="0" w:color="auto"/>
                <w:right w:val="none" w:sz="0" w:space="0" w:color="auto"/>
              </w:divBdr>
            </w:div>
            <w:div w:id="1391223860">
              <w:marLeft w:val="540"/>
              <w:marRight w:val="0"/>
              <w:marTop w:val="0"/>
              <w:marBottom w:val="0"/>
              <w:divBdr>
                <w:top w:val="none" w:sz="0" w:space="0" w:color="auto"/>
                <w:left w:val="none" w:sz="0" w:space="0" w:color="auto"/>
                <w:bottom w:val="none" w:sz="0" w:space="0" w:color="auto"/>
                <w:right w:val="none" w:sz="0" w:space="0" w:color="auto"/>
              </w:divBdr>
            </w:div>
            <w:div w:id="851258546">
              <w:marLeft w:val="540"/>
              <w:marRight w:val="0"/>
              <w:marTop w:val="0"/>
              <w:marBottom w:val="0"/>
              <w:divBdr>
                <w:top w:val="none" w:sz="0" w:space="0" w:color="auto"/>
                <w:left w:val="none" w:sz="0" w:space="0" w:color="auto"/>
                <w:bottom w:val="none" w:sz="0" w:space="0" w:color="auto"/>
                <w:right w:val="none" w:sz="0" w:space="0" w:color="auto"/>
              </w:divBdr>
            </w:div>
            <w:div w:id="833029846">
              <w:marLeft w:val="540"/>
              <w:marRight w:val="0"/>
              <w:marTop w:val="0"/>
              <w:marBottom w:val="0"/>
              <w:divBdr>
                <w:top w:val="none" w:sz="0" w:space="0" w:color="auto"/>
                <w:left w:val="none" w:sz="0" w:space="0" w:color="auto"/>
                <w:bottom w:val="none" w:sz="0" w:space="0" w:color="auto"/>
                <w:right w:val="none" w:sz="0" w:space="0" w:color="auto"/>
              </w:divBdr>
            </w:div>
            <w:div w:id="1140422164">
              <w:marLeft w:val="540"/>
              <w:marRight w:val="0"/>
              <w:marTop w:val="0"/>
              <w:marBottom w:val="0"/>
              <w:divBdr>
                <w:top w:val="none" w:sz="0" w:space="0" w:color="auto"/>
                <w:left w:val="none" w:sz="0" w:space="0" w:color="auto"/>
                <w:bottom w:val="none" w:sz="0" w:space="0" w:color="auto"/>
                <w:right w:val="none" w:sz="0" w:space="0" w:color="auto"/>
              </w:divBdr>
            </w:div>
            <w:div w:id="2135828051">
              <w:marLeft w:val="540"/>
              <w:marRight w:val="0"/>
              <w:marTop w:val="0"/>
              <w:marBottom w:val="0"/>
              <w:divBdr>
                <w:top w:val="none" w:sz="0" w:space="0" w:color="auto"/>
                <w:left w:val="none" w:sz="0" w:space="0" w:color="auto"/>
                <w:bottom w:val="none" w:sz="0" w:space="0" w:color="auto"/>
                <w:right w:val="none" w:sz="0" w:space="0" w:color="auto"/>
              </w:divBdr>
            </w:div>
            <w:div w:id="1281305268">
              <w:marLeft w:val="540"/>
              <w:marRight w:val="0"/>
              <w:marTop w:val="0"/>
              <w:marBottom w:val="0"/>
              <w:divBdr>
                <w:top w:val="none" w:sz="0" w:space="0" w:color="auto"/>
                <w:left w:val="none" w:sz="0" w:space="0" w:color="auto"/>
                <w:bottom w:val="none" w:sz="0" w:space="0" w:color="auto"/>
                <w:right w:val="none" w:sz="0" w:space="0" w:color="auto"/>
              </w:divBdr>
            </w:div>
            <w:div w:id="1467354340">
              <w:marLeft w:val="540"/>
              <w:marRight w:val="0"/>
              <w:marTop w:val="0"/>
              <w:marBottom w:val="0"/>
              <w:divBdr>
                <w:top w:val="none" w:sz="0" w:space="0" w:color="auto"/>
                <w:left w:val="none" w:sz="0" w:space="0" w:color="auto"/>
                <w:bottom w:val="none" w:sz="0" w:space="0" w:color="auto"/>
                <w:right w:val="none" w:sz="0" w:space="0" w:color="auto"/>
              </w:divBdr>
            </w:div>
            <w:div w:id="619650118">
              <w:marLeft w:val="540"/>
              <w:marRight w:val="0"/>
              <w:marTop w:val="0"/>
              <w:marBottom w:val="0"/>
              <w:divBdr>
                <w:top w:val="none" w:sz="0" w:space="0" w:color="auto"/>
                <w:left w:val="none" w:sz="0" w:space="0" w:color="auto"/>
                <w:bottom w:val="none" w:sz="0" w:space="0" w:color="auto"/>
                <w:right w:val="none" w:sz="0" w:space="0" w:color="auto"/>
              </w:divBdr>
            </w:div>
          </w:divsChild>
        </w:div>
        <w:div w:id="730225978">
          <w:marLeft w:val="-30"/>
          <w:marRight w:val="-30"/>
          <w:marTop w:val="300"/>
          <w:marBottom w:val="0"/>
          <w:divBdr>
            <w:top w:val="none" w:sz="0" w:space="0" w:color="auto"/>
            <w:left w:val="none" w:sz="0" w:space="0" w:color="auto"/>
            <w:bottom w:val="single" w:sz="6" w:space="4" w:color="EBEBEB"/>
            <w:right w:val="none" w:sz="0" w:space="0" w:color="auto"/>
          </w:divBdr>
          <w:divsChild>
            <w:div w:id="91903133">
              <w:marLeft w:val="0"/>
              <w:marRight w:val="0"/>
              <w:marTop w:val="0"/>
              <w:marBottom w:val="0"/>
              <w:divBdr>
                <w:top w:val="none" w:sz="0" w:space="0" w:color="auto"/>
                <w:left w:val="none" w:sz="0" w:space="0" w:color="auto"/>
                <w:bottom w:val="none" w:sz="0" w:space="0" w:color="auto"/>
                <w:right w:val="none" w:sz="0" w:space="0" w:color="auto"/>
              </w:divBdr>
              <w:divsChild>
                <w:div w:id="133545189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286620266">
      <w:bodyDiv w:val="1"/>
      <w:marLeft w:val="0"/>
      <w:marRight w:val="0"/>
      <w:marTop w:val="0"/>
      <w:marBottom w:val="0"/>
      <w:divBdr>
        <w:top w:val="none" w:sz="0" w:space="0" w:color="auto"/>
        <w:left w:val="none" w:sz="0" w:space="0" w:color="auto"/>
        <w:bottom w:val="none" w:sz="0" w:space="0" w:color="auto"/>
        <w:right w:val="none" w:sz="0" w:space="0" w:color="auto"/>
      </w:divBdr>
      <w:divsChild>
        <w:div w:id="198014024">
          <w:marLeft w:val="0"/>
          <w:marRight w:val="0"/>
          <w:marTop w:val="369"/>
          <w:marBottom w:val="0"/>
          <w:divBdr>
            <w:top w:val="none" w:sz="0" w:space="0" w:color="auto"/>
            <w:left w:val="none" w:sz="0" w:space="0" w:color="auto"/>
            <w:bottom w:val="none" w:sz="0" w:space="0" w:color="auto"/>
            <w:right w:val="none" w:sz="0" w:space="0" w:color="auto"/>
          </w:divBdr>
        </w:div>
      </w:divsChild>
    </w:div>
    <w:div w:id="337537188">
      <w:bodyDiv w:val="1"/>
      <w:marLeft w:val="0"/>
      <w:marRight w:val="0"/>
      <w:marTop w:val="0"/>
      <w:marBottom w:val="0"/>
      <w:divBdr>
        <w:top w:val="none" w:sz="0" w:space="0" w:color="auto"/>
        <w:left w:val="none" w:sz="0" w:space="0" w:color="auto"/>
        <w:bottom w:val="none" w:sz="0" w:space="0" w:color="auto"/>
        <w:right w:val="none" w:sz="0" w:space="0" w:color="auto"/>
      </w:divBdr>
    </w:div>
    <w:div w:id="490407781">
      <w:bodyDiv w:val="1"/>
      <w:marLeft w:val="0"/>
      <w:marRight w:val="0"/>
      <w:marTop w:val="0"/>
      <w:marBottom w:val="0"/>
      <w:divBdr>
        <w:top w:val="none" w:sz="0" w:space="0" w:color="auto"/>
        <w:left w:val="none" w:sz="0" w:space="0" w:color="auto"/>
        <w:bottom w:val="none" w:sz="0" w:space="0" w:color="auto"/>
        <w:right w:val="none" w:sz="0" w:space="0" w:color="auto"/>
      </w:divBdr>
    </w:div>
    <w:div w:id="568540081">
      <w:bodyDiv w:val="1"/>
      <w:marLeft w:val="0"/>
      <w:marRight w:val="0"/>
      <w:marTop w:val="0"/>
      <w:marBottom w:val="0"/>
      <w:divBdr>
        <w:top w:val="none" w:sz="0" w:space="0" w:color="auto"/>
        <w:left w:val="none" w:sz="0" w:space="0" w:color="auto"/>
        <w:bottom w:val="none" w:sz="0" w:space="0" w:color="auto"/>
        <w:right w:val="none" w:sz="0" w:space="0" w:color="auto"/>
      </w:divBdr>
    </w:div>
    <w:div w:id="603733793">
      <w:bodyDiv w:val="1"/>
      <w:marLeft w:val="0"/>
      <w:marRight w:val="0"/>
      <w:marTop w:val="0"/>
      <w:marBottom w:val="0"/>
      <w:divBdr>
        <w:top w:val="none" w:sz="0" w:space="0" w:color="auto"/>
        <w:left w:val="none" w:sz="0" w:space="0" w:color="auto"/>
        <w:bottom w:val="none" w:sz="0" w:space="0" w:color="auto"/>
        <w:right w:val="none" w:sz="0" w:space="0" w:color="auto"/>
      </w:divBdr>
      <w:divsChild>
        <w:div w:id="15620661">
          <w:marLeft w:val="0"/>
          <w:marRight w:val="0"/>
          <w:marTop w:val="0"/>
          <w:marBottom w:val="0"/>
          <w:divBdr>
            <w:top w:val="none" w:sz="0" w:space="0" w:color="auto"/>
            <w:left w:val="none" w:sz="0" w:space="0" w:color="auto"/>
            <w:bottom w:val="none" w:sz="0" w:space="0" w:color="auto"/>
            <w:right w:val="none" w:sz="0" w:space="0" w:color="auto"/>
          </w:divBdr>
          <w:divsChild>
            <w:div w:id="1423142009">
              <w:marLeft w:val="0"/>
              <w:marRight w:val="0"/>
              <w:marTop w:val="0"/>
              <w:marBottom w:val="0"/>
              <w:divBdr>
                <w:top w:val="none" w:sz="0" w:space="0" w:color="auto"/>
                <w:left w:val="none" w:sz="0" w:space="0" w:color="auto"/>
                <w:bottom w:val="none" w:sz="0" w:space="0" w:color="auto"/>
                <w:right w:val="none" w:sz="0" w:space="0" w:color="auto"/>
              </w:divBdr>
              <w:divsChild>
                <w:div w:id="196792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491200">
          <w:marLeft w:val="0"/>
          <w:marRight w:val="0"/>
          <w:marTop w:val="0"/>
          <w:marBottom w:val="0"/>
          <w:divBdr>
            <w:top w:val="none" w:sz="0" w:space="0" w:color="auto"/>
            <w:left w:val="none" w:sz="0" w:space="0" w:color="auto"/>
            <w:bottom w:val="none" w:sz="0" w:space="0" w:color="auto"/>
            <w:right w:val="none" w:sz="0" w:space="0" w:color="auto"/>
          </w:divBdr>
          <w:divsChild>
            <w:div w:id="332224394">
              <w:marLeft w:val="0"/>
              <w:marRight w:val="0"/>
              <w:marTop w:val="0"/>
              <w:marBottom w:val="0"/>
              <w:divBdr>
                <w:top w:val="none" w:sz="0" w:space="0" w:color="auto"/>
                <w:left w:val="none" w:sz="0" w:space="0" w:color="auto"/>
                <w:bottom w:val="none" w:sz="0" w:space="0" w:color="auto"/>
                <w:right w:val="none" w:sz="0" w:space="0" w:color="auto"/>
              </w:divBdr>
              <w:divsChild>
                <w:div w:id="1308246841">
                  <w:marLeft w:val="0"/>
                  <w:marRight w:val="0"/>
                  <w:marTop w:val="0"/>
                  <w:marBottom w:val="0"/>
                  <w:divBdr>
                    <w:top w:val="none" w:sz="0" w:space="0" w:color="auto"/>
                    <w:left w:val="none" w:sz="0" w:space="0" w:color="auto"/>
                    <w:bottom w:val="none" w:sz="0" w:space="0" w:color="auto"/>
                    <w:right w:val="none" w:sz="0" w:space="0" w:color="auto"/>
                  </w:divBdr>
                  <w:divsChild>
                    <w:div w:id="1118336417">
                      <w:marLeft w:val="0"/>
                      <w:marRight w:val="0"/>
                      <w:marTop w:val="300"/>
                      <w:marBottom w:val="0"/>
                      <w:divBdr>
                        <w:top w:val="none" w:sz="0" w:space="0" w:color="auto"/>
                        <w:left w:val="none" w:sz="0" w:space="0" w:color="auto"/>
                        <w:bottom w:val="none" w:sz="0" w:space="0" w:color="auto"/>
                        <w:right w:val="none" w:sz="0" w:space="0" w:color="auto"/>
                      </w:divBdr>
                    </w:div>
                  </w:divsChild>
                </w:div>
                <w:div w:id="1904295214">
                  <w:marLeft w:val="377"/>
                  <w:marRight w:val="0"/>
                  <w:marTop w:val="0"/>
                  <w:marBottom w:val="0"/>
                  <w:divBdr>
                    <w:top w:val="none" w:sz="0" w:space="0" w:color="auto"/>
                    <w:left w:val="none" w:sz="0" w:space="0" w:color="auto"/>
                    <w:bottom w:val="none" w:sz="0" w:space="0" w:color="auto"/>
                    <w:right w:val="none" w:sz="0" w:space="0" w:color="auto"/>
                  </w:divBdr>
                  <w:divsChild>
                    <w:div w:id="96679948">
                      <w:marLeft w:val="0"/>
                      <w:marRight w:val="0"/>
                      <w:marTop w:val="300"/>
                      <w:marBottom w:val="540"/>
                      <w:divBdr>
                        <w:top w:val="none" w:sz="0" w:space="0" w:color="auto"/>
                        <w:left w:val="none" w:sz="0" w:space="0" w:color="auto"/>
                        <w:bottom w:val="none" w:sz="0" w:space="0" w:color="auto"/>
                        <w:right w:val="none" w:sz="0" w:space="0" w:color="auto"/>
                      </w:divBdr>
                    </w:div>
                    <w:div w:id="714307679">
                      <w:marLeft w:val="0"/>
                      <w:marRight w:val="0"/>
                      <w:marTop w:val="300"/>
                      <w:marBottom w:val="540"/>
                      <w:divBdr>
                        <w:top w:val="none" w:sz="0" w:space="0" w:color="auto"/>
                        <w:left w:val="none" w:sz="0" w:space="0" w:color="auto"/>
                        <w:bottom w:val="none" w:sz="0" w:space="0" w:color="auto"/>
                        <w:right w:val="none" w:sz="0" w:space="0" w:color="auto"/>
                      </w:divBdr>
                    </w:div>
                  </w:divsChild>
                </w:div>
                <w:div w:id="379331611">
                  <w:marLeft w:val="377"/>
                  <w:marRight w:val="0"/>
                  <w:marTop w:val="0"/>
                  <w:marBottom w:val="0"/>
                  <w:divBdr>
                    <w:top w:val="none" w:sz="0" w:space="0" w:color="auto"/>
                    <w:left w:val="none" w:sz="0" w:space="0" w:color="auto"/>
                    <w:bottom w:val="none" w:sz="0" w:space="0" w:color="auto"/>
                    <w:right w:val="none" w:sz="0" w:space="0" w:color="auto"/>
                  </w:divBdr>
                </w:div>
                <w:div w:id="1381324316">
                  <w:marLeft w:val="0"/>
                  <w:marRight w:val="0"/>
                  <w:marTop w:val="0"/>
                  <w:marBottom w:val="0"/>
                  <w:divBdr>
                    <w:top w:val="single" w:sz="6" w:space="11" w:color="E5E5E5"/>
                    <w:left w:val="single" w:sz="6" w:space="0" w:color="D6D6D6"/>
                    <w:bottom w:val="single" w:sz="6" w:space="19" w:color="D2D2D2"/>
                    <w:right w:val="single" w:sz="6" w:space="0" w:color="DBDBDB"/>
                  </w:divBdr>
                  <w:divsChild>
                    <w:div w:id="76627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470137">
          <w:marLeft w:val="0"/>
          <w:marRight w:val="0"/>
          <w:marTop w:val="0"/>
          <w:marBottom w:val="0"/>
          <w:divBdr>
            <w:top w:val="none" w:sz="0" w:space="0" w:color="auto"/>
            <w:left w:val="none" w:sz="0" w:space="0" w:color="auto"/>
            <w:bottom w:val="none" w:sz="0" w:space="0" w:color="auto"/>
            <w:right w:val="none" w:sz="0" w:space="0" w:color="auto"/>
          </w:divBdr>
          <w:divsChild>
            <w:div w:id="704478808">
              <w:marLeft w:val="0"/>
              <w:marRight w:val="0"/>
              <w:marTop w:val="0"/>
              <w:marBottom w:val="0"/>
              <w:divBdr>
                <w:top w:val="none" w:sz="0" w:space="0" w:color="auto"/>
                <w:left w:val="none" w:sz="0" w:space="0" w:color="auto"/>
                <w:bottom w:val="none" w:sz="0" w:space="0" w:color="auto"/>
                <w:right w:val="none" w:sz="0" w:space="0" w:color="auto"/>
              </w:divBdr>
              <w:divsChild>
                <w:div w:id="198586922">
                  <w:marLeft w:val="0"/>
                  <w:marRight w:val="0"/>
                  <w:marTop w:val="0"/>
                  <w:marBottom w:val="0"/>
                  <w:divBdr>
                    <w:top w:val="none" w:sz="0" w:space="0" w:color="auto"/>
                    <w:left w:val="none" w:sz="0" w:space="0" w:color="auto"/>
                    <w:bottom w:val="none" w:sz="0" w:space="0" w:color="auto"/>
                    <w:right w:val="none" w:sz="0" w:space="0" w:color="auto"/>
                  </w:divBdr>
                </w:div>
                <w:div w:id="67581476">
                  <w:marLeft w:val="377"/>
                  <w:marRight w:val="0"/>
                  <w:marTop w:val="0"/>
                  <w:marBottom w:val="0"/>
                  <w:divBdr>
                    <w:top w:val="none" w:sz="0" w:space="0" w:color="auto"/>
                    <w:left w:val="none" w:sz="0" w:space="0" w:color="auto"/>
                    <w:bottom w:val="none" w:sz="0" w:space="0" w:color="auto"/>
                    <w:right w:val="none" w:sz="0" w:space="0" w:color="auto"/>
                  </w:divBdr>
                </w:div>
                <w:div w:id="310986131">
                  <w:marLeft w:val="377"/>
                  <w:marRight w:val="0"/>
                  <w:marTop w:val="0"/>
                  <w:marBottom w:val="0"/>
                  <w:divBdr>
                    <w:top w:val="none" w:sz="0" w:space="0" w:color="auto"/>
                    <w:left w:val="none" w:sz="0" w:space="0" w:color="auto"/>
                    <w:bottom w:val="none" w:sz="0" w:space="0" w:color="auto"/>
                    <w:right w:val="none" w:sz="0" w:space="0" w:color="auto"/>
                  </w:divBdr>
                </w:div>
              </w:divsChild>
            </w:div>
          </w:divsChild>
        </w:div>
        <w:div w:id="1763794586">
          <w:marLeft w:val="0"/>
          <w:marRight w:val="0"/>
          <w:marTop w:val="0"/>
          <w:marBottom w:val="0"/>
          <w:divBdr>
            <w:top w:val="none" w:sz="0" w:space="0" w:color="auto"/>
            <w:left w:val="none" w:sz="0" w:space="0" w:color="auto"/>
            <w:bottom w:val="none" w:sz="0" w:space="0" w:color="auto"/>
            <w:right w:val="none" w:sz="0" w:space="0" w:color="auto"/>
          </w:divBdr>
          <w:divsChild>
            <w:div w:id="1332180456">
              <w:marLeft w:val="0"/>
              <w:marRight w:val="0"/>
              <w:marTop w:val="0"/>
              <w:marBottom w:val="0"/>
              <w:divBdr>
                <w:top w:val="none" w:sz="0" w:space="0" w:color="auto"/>
                <w:left w:val="none" w:sz="0" w:space="0" w:color="auto"/>
                <w:bottom w:val="none" w:sz="0" w:space="0" w:color="auto"/>
                <w:right w:val="none" w:sz="0" w:space="0" w:color="auto"/>
              </w:divBdr>
            </w:div>
          </w:divsChild>
        </w:div>
        <w:div w:id="42801393">
          <w:marLeft w:val="0"/>
          <w:marRight w:val="0"/>
          <w:marTop w:val="0"/>
          <w:marBottom w:val="0"/>
          <w:divBdr>
            <w:top w:val="none" w:sz="0" w:space="0" w:color="auto"/>
            <w:left w:val="none" w:sz="0" w:space="0" w:color="auto"/>
            <w:bottom w:val="none" w:sz="0" w:space="0" w:color="auto"/>
            <w:right w:val="none" w:sz="0" w:space="0" w:color="auto"/>
          </w:divBdr>
          <w:divsChild>
            <w:div w:id="137241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052646">
      <w:bodyDiv w:val="1"/>
      <w:marLeft w:val="0"/>
      <w:marRight w:val="0"/>
      <w:marTop w:val="0"/>
      <w:marBottom w:val="0"/>
      <w:divBdr>
        <w:top w:val="none" w:sz="0" w:space="0" w:color="auto"/>
        <w:left w:val="none" w:sz="0" w:space="0" w:color="auto"/>
        <w:bottom w:val="none" w:sz="0" w:space="0" w:color="auto"/>
        <w:right w:val="none" w:sz="0" w:space="0" w:color="auto"/>
      </w:divBdr>
    </w:div>
    <w:div w:id="844898585">
      <w:bodyDiv w:val="1"/>
      <w:marLeft w:val="0"/>
      <w:marRight w:val="0"/>
      <w:marTop w:val="0"/>
      <w:marBottom w:val="0"/>
      <w:divBdr>
        <w:top w:val="none" w:sz="0" w:space="0" w:color="auto"/>
        <w:left w:val="none" w:sz="0" w:space="0" w:color="auto"/>
        <w:bottom w:val="none" w:sz="0" w:space="0" w:color="auto"/>
        <w:right w:val="none" w:sz="0" w:space="0" w:color="auto"/>
      </w:divBdr>
    </w:div>
    <w:div w:id="891842049">
      <w:bodyDiv w:val="1"/>
      <w:marLeft w:val="0"/>
      <w:marRight w:val="0"/>
      <w:marTop w:val="0"/>
      <w:marBottom w:val="0"/>
      <w:divBdr>
        <w:top w:val="none" w:sz="0" w:space="0" w:color="auto"/>
        <w:left w:val="none" w:sz="0" w:space="0" w:color="auto"/>
        <w:bottom w:val="none" w:sz="0" w:space="0" w:color="auto"/>
        <w:right w:val="none" w:sz="0" w:space="0" w:color="auto"/>
      </w:divBdr>
    </w:div>
    <w:div w:id="1083799602">
      <w:bodyDiv w:val="1"/>
      <w:marLeft w:val="0"/>
      <w:marRight w:val="0"/>
      <w:marTop w:val="0"/>
      <w:marBottom w:val="0"/>
      <w:divBdr>
        <w:top w:val="none" w:sz="0" w:space="0" w:color="auto"/>
        <w:left w:val="none" w:sz="0" w:space="0" w:color="auto"/>
        <w:bottom w:val="none" w:sz="0" w:space="0" w:color="auto"/>
        <w:right w:val="none" w:sz="0" w:space="0" w:color="auto"/>
      </w:divBdr>
    </w:div>
    <w:div w:id="1102798777">
      <w:bodyDiv w:val="1"/>
      <w:marLeft w:val="0"/>
      <w:marRight w:val="0"/>
      <w:marTop w:val="0"/>
      <w:marBottom w:val="0"/>
      <w:divBdr>
        <w:top w:val="none" w:sz="0" w:space="0" w:color="auto"/>
        <w:left w:val="none" w:sz="0" w:space="0" w:color="auto"/>
        <w:bottom w:val="none" w:sz="0" w:space="0" w:color="auto"/>
        <w:right w:val="none" w:sz="0" w:space="0" w:color="auto"/>
      </w:divBdr>
    </w:div>
    <w:div w:id="1193346490">
      <w:bodyDiv w:val="1"/>
      <w:marLeft w:val="0"/>
      <w:marRight w:val="0"/>
      <w:marTop w:val="0"/>
      <w:marBottom w:val="0"/>
      <w:divBdr>
        <w:top w:val="none" w:sz="0" w:space="0" w:color="auto"/>
        <w:left w:val="none" w:sz="0" w:space="0" w:color="auto"/>
        <w:bottom w:val="none" w:sz="0" w:space="0" w:color="auto"/>
        <w:right w:val="none" w:sz="0" w:space="0" w:color="auto"/>
      </w:divBdr>
    </w:div>
    <w:div w:id="1195115933">
      <w:bodyDiv w:val="1"/>
      <w:marLeft w:val="0"/>
      <w:marRight w:val="0"/>
      <w:marTop w:val="0"/>
      <w:marBottom w:val="0"/>
      <w:divBdr>
        <w:top w:val="none" w:sz="0" w:space="0" w:color="auto"/>
        <w:left w:val="none" w:sz="0" w:space="0" w:color="auto"/>
        <w:bottom w:val="none" w:sz="0" w:space="0" w:color="auto"/>
        <w:right w:val="none" w:sz="0" w:space="0" w:color="auto"/>
      </w:divBdr>
    </w:div>
    <w:div w:id="1260219905">
      <w:bodyDiv w:val="1"/>
      <w:marLeft w:val="0"/>
      <w:marRight w:val="0"/>
      <w:marTop w:val="0"/>
      <w:marBottom w:val="0"/>
      <w:divBdr>
        <w:top w:val="none" w:sz="0" w:space="0" w:color="auto"/>
        <w:left w:val="none" w:sz="0" w:space="0" w:color="auto"/>
        <w:bottom w:val="none" w:sz="0" w:space="0" w:color="auto"/>
        <w:right w:val="none" w:sz="0" w:space="0" w:color="auto"/>
      </w:divBdr>
    </w:div>
    <w:div w:id="1280995316">
      <w:bodyDiv w:val="1"/>
      <w:marLeft w:val="0"/>
      <w:marRight w:val="0"/>
      <w:marTop w:val="0"/>
      <w:marBottom w:val="0"/>
      <w:divBdr>
        <w:top w:val="none" w:sz="0" w:space="0" w:color="auto"/>
        <w:left w:val="none" w:sz="0" w:space="0" w:color="auto"/>
        <w:bottom w:val="none" w:sz="0" w:space="0" w:color="auto"/>
        <w:right w:val="none" w:sz="0" w:space="0" w:color="auto"/>
      </w:divBdr>
    </w:div>
    <w:div w:id="1498573488">
      <w:bodyDiv w:val="1"/>
      <w:marLeft w:val="0"/>
      <w:marRight w:val="0"/>
      <w:marTop w:val="0"/>
      <w:marBottom w:val="0"/>
      <w:divBdr>
        <w:top w:val="none" w:sz="0" w:space="0" w:color="auto"/>
        <w:left w:val="none" w:sz="0" w:space="0" w:color="auto"/>
        <w:bottom w:val="none" w:sz="0" w:space="0" w:color="auto"/>
        <w:right w:val="none" w:sz="0" w:space="0" w:color="auto"/>
      </w:divBdr>
      <w:divsChild>
        <w:div w:id="904921367">
          <w:marLeft w:val="0"/>
          <w:marRight w:val="0"/>
          <w:marTop w:val="0"/>
          <w:marBottom w:val="0"/>
          <w:divBdr>
            <w:top w:val="none" w:sz="0" w:space="0" w:color="auto"/>
            <w:left w:val="none" w:sz="0" w:space="0" w:color="auto"/>
            <w:bottom w:val="none" w:sz="0" w:space="0" w:color="auto"/>
            <w:right w:val="none" w:sz="0" w:space="0" w:color="auto"/>
          </w:divBdr>
          <w:divsChild>
            <w:div w:id="1932350508">
              <w:marLeft w:val="0"/>
              <w:marRight w:val="0"/>
              <w:marTop w:val="0"/>
              <w:marBottom w:val="0"/>
              <w:divBdr>
                <w:top w:val="none" w:sz="0" w:space="0" w:color="auto"/>
                <w:left w:val="none" w:sz="0" w:space="0" w:color="auto"/>
                <w:bottom w:val="none" w:sz="0" w:space="0" w:color="auto"/>
                <w:right w:val="none" w:sz="0" w:space="0" w:color="auto"/>
              </w:divBdr>
              <w:divsChild>
                <w:div w:id="2133672354">
                  <w:marLeft w:val="0"/>
                  <w:marRight w:val="0"/>
                  <w:marTop w:val="0"/>
                  <w:marBottom w:val="0"/>
                  <w:divBdr>
                    <w:top w:val="none" w:sz="0" w:space="0" w:color="auto"/>
                    <w:left w:val="none" w:sz="0" w:space="0" w:color="auto"/>
                    <w:bottom w:val="none" w:sz="0" w:space="0" w:color="auto"/>
                    <w:right w:val="none" w:sz="0" w:space="0" w:color="auto"/>
                  </w:divBdr>
                  <w:divsChild>
                    <w:div w:id="1659924291">
                      <w:marLeft w:val="0"/>
                      <w:marRight w:val="0"/>
                      <w:marTop w:val="0"/>
                      <w:marBottom w:val="0"/>
                      <w:divBdr>
                        <w:top w:val="none" w:sz="0" w:space="0" w:color="auto"/>
                        <w:left w:val="none" w:sz="0" w:space="0" w:color="auto"/>
                        <w:bottom w:val="none" w:sz="0" w:space="0" w:color="auto"/>
                        <w:right w:val="none" w:sz="0" w:space="0" w:color="auto"/>
                      </w:divBdr>
                      <w:divsChild>
                        <w:div w:id="37605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2160723">
      <w:bodyDiv w:val="1"/>
      <w:marLeft w:val="0"/>
      <w:marRight w:val="0"/>
      <w:marTop w:val="0"/>
      <w:marBottom w:val="0"/>
      <w:divBdr>
        <w:top w:val="none" w:sz="0" w:space="0" w:color="auto"/>
        <w:left w:val="none" w:sz="0" w:space="0" w:color="auto"/>
        <w:bottom w:val="none" w:sz="0" w:space="0" w:color="auto"/>
        <w:right w:val="none" w:sz="0" w:space="0" w:color="auto"/>
      </w:divBdr>
    </w:div>
    <w:div w:id="1735351430">
      <w:bodyDiv w:val="1"/>
      <w:marLeft w:val="0"/>
      <w:marRight w:val="0"/>
      <w:marTop w:val="0"/>
      <w:marBottom w:val="0"/>
      <w:divBdr>
        <w:top w:val="none" w:sz="0" w:space="0" w:color="auto"/>
        <w:left w:val="none" w:sz="0" w:space="0" w:color="auto"/>
        <w:bottom w:val="none" w:sz="0" w:space="0" w:color="auto"/>
        <w:right w:val="none" w:sz="0" w:space="0" w:color="auto"/>
      </w:divBdr>
    </w:div>
    <w:div w:id="1853103221">
      <w:bodyDiv w:val="1"/>
      <w:marLeft w:val="0"/>
      <w:marRight w:val="0"/>
      <w:marTop w:val="0"/>
      <w:marBottom w:val="0"/>
      <w:divBdr>
        <w:top w:val="none" w:sz="0" w:space="0" w:color="auto"/>
        <w:left w:val="none" w:sz="0" w:space="0" w:color="auto"/>
        <w:bottom w:val="none" w:sz="0" w:space="0" w:color="auto"/>
        <w:right w:val="none" w:sz="0" w:space="0" w:color="auto"/>
      </w:divBdr>
    </w:div>
    <w:div w:id="1856530705">
      <w:bodyDiv w:val="1"/>
      <w:marLeft w:val="0"/>
      <w:marRight w:val="0"/>
      <w:marTop w:val="0"/>
      <w:marBottom w:val="0"/>
      <w:divBdr>
        <w:top w:val="none" w:sz="0" w:space="0" w:color="auto"/>
        <w:left w:val="none" w:sz="0" w:space="0" w:color="auto"/>
        <w:bottom w:val="none" w:sz="0" w:space="0" w:color="auto"/>
        <w:right w:val="none" w:sz="0" w:space="0" w:color="auto"/>
      </w:divBdr>
    </w:div>
    <w:div w:id="1863591794">
      <w:bodyDiv w:val="1"/>
      <w:marLeft w:val="0"/>
      <w:marRight w:val="0"/>
      <w:marTop w:val="0"/>
      <w:marBottom w:val="0"/>
      <w:divBdr>
        <w:top w:val="none" w:sz="0" w:space="0" w:color="auto"/>
        <w:left w:val="none" w:sz="0" w:space="0" w:color="auto"/>
        <w:bottom w:val="none" w:sz="0" w:space="0" w:color="auto"/>
        <w:right w:val="none" w:sz="0" w:space="0" w:color="auto"/>
      </w:divBdr>
    </w:div>
    <w:div w:id="1969820493">
      <w:bodyDiv w:val="1"/>
      <w:marLeft w:val="0"/>
      <w:marRight w:val="0"/>
      <w:marTop w:val="0"/>
      <w:marBottom w:val="0"/>
      <w:divBdr>
        <w:top w:val="none" w:sz="0" w:space="0" w:color="auto"/>
        <w:left w:val="none" w:sz="0" w:space="0" w:color="auto"/>
        <w:bottom w:val="none" w:sz="0" w:space="0" w:color="auto"/>
        <w:right w:val="none" w:sz="0" w:space="0" w:color="auto"/>
      </w:divBdr>
      <w:divsChild>
        <w:div w:id="1245925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3.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1.png"/><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88.png"/><Relationship Id="rId133" Type="http://schemas.openxmlformats.org/officeDocument/2006/relationships/chart" Target="charts/chart1.xml"/><Relationship Id="rId138" Type="http://schemas.openxmlformats.org/officeDocument/2006/relationships/footer" Target="footer1.xml"/><Relationship Id="rId154" Type="http://schemas.openxmlformats.org/officeDocument/2006/relationships/image" Target="media/image118.png"/><Relationship Id="rId159" Type="http://schemas.openxmlformats.org/officeDocument/2006/relationships/image" Target="media/image123.png"/><Relationship Id="rId175" Type="http://schemas.openxmlformats.org/officeDocument/2006/relationships/image" Target="media/image139.png"/><Relationship Id="rId170" Type="http://schemas.openxmlformats.org/officeDocument/2006/relationships/image" Target="media/image134.png"/><Relationship Id="rId16" Type="http://schemas.openxmlformats.org/officeDocument/2006/relationships/image" Target="media/image5.png"/><Relationship Id="rId107" Type="http://schemas.openxmlformats.org/officeDocument/2006/relationships/image" Target="media/image84.pn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79.png"/><Relationship Id="rId123" Type="http://schemas.openxmlformats.org/officeDocument/2006/relationships/hyperlink" Target="http://www.spiderscribe.net/" TargetMode="External"/><Relationship Id="rId128" Type="http://schemas.openxmlformats.org/officeDocument/2006/relationships/image" Target="media/image102.png"/><Relationship Id="rId144" Type="http://schemas.openxmlformats.org/officeDocument/2006/relationships/image" Target="media/image109.png"/><Relationship Id="rId149"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hyperlink" Target="http://www.bilib.es/fileadmin/user_upload/PDFs/An%C3%A1lisis%20VUE.pdf" TargetMode="External"/><Relationship Id="rId160" Type="http://schemas.openxmlformats.org/officeDocument/2006/relationships/image" Target="media/image124.png"/><Relationship Id="rId165" Type="http://schemas.openxmlformats.org/officeDocument/2006/relationships/image" Target="media/image129.png"/><Relationship Id="rId181" Type="http://schemas.openxmlformats.org/officeDocument/2006/relationships/image" Target="media/image145.png"/><Relationship Id="rId186" Type="http://schemas.openxmlformats.org/officeDocument/2006/relationships/image" Target="media/image150.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hyperlink" Target="https://cacoo.com/" TargetMode="External"/><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2.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chart" Target="charts/chart2.xml"/><Relationship Id="rId139" Type="http://schemas.openxmlformats.org/officeDocument/2006/relationships/hyperlink" Target="http://cmap.ihmc.us/download/" TargetMode="External"/><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hyperlink" Target="http://cmap.ihmc.us/download/" TargetMode="External"/><Relationship Id="rId155" Type="http://schemas.openxmlformats.org/officeDocument/2006/relationships/image" Target="media/image119.png"/><Relationship Id="rId171" Type="http://schemas.openxmlformats.org/officeDocument/2006/relationships/image" Target="media/image135.png"/><Relationship Id="rId176" Type="http://schemas.openxmlformats.org/officeDocument/2006/relationships/image" Target="media/image140.png"/><Relationship Id="rId12" Type="http://schemas.openxmlformats.org/officeDocument/2006/relationships/image" Target="media/image4.jpeg"/><Relationship Id="rId17" Type="http://schemas.openxmlformats.org/officeDocument/2006/relationships/hyperlink" Target="https://cacoo.com" TargetMode="External"/><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39.png"/><Relationship Id="rId70" Type="http://schemas.openxmlformats.org/officeDocument/2006/relationships/image" Target="media/image53.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hyperlink" Target="https://wikis.uit.tufts.edu/confluence/display/VUEUserGuide/ENGLISH+USER+GUIDE" TargetMode="External"/><Relationship Id="rId140" Type="http://schemas.openxmlformats.org/officeDocument/2006/relationships/image" Target="media/image106.png"/><Relationship Id="rId145" Type="http://schemas.openxmlformats.org/officeDocument/2006/relationships/image" Target="media/image110.png"/><Relationship Id="rId161" Type="http://schemas.openxmlformats.org/officeDocument/2006/relationships/image" Target="media/image125.png"/><Relationship Id="rId166" Type="http://schemas.openxmlformats.org/officeDocument/2006/relationships/image" Target="media/image130.png"/><Relationship Id="rId182" Type="http://schemas.openxmlformats.org/officeDocument/2006/relationships/image" Target="media/image146.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hyperlink" Target="http://www.mindomo.com/" TargetMode="External"/><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4.png"/><Relationship Id="rId135" Type="http://schemas.openxmlformats.org/officeDocument/2006/relationships/chart" Target="charts/chart3.xml"/><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image" Target="media/image141.png"/><Relationship Id="rId172" Type="http://schemas.openxmlformats.org/officeDocument/2006/relationships/image" Target="media/image136.png"/><Relationship Id="rId13" Type="http://schemas.openxmlformats.org/officeDocument/2006/relationships/hyperlink" Target="http://educacion.laguia2000.com/ensenanza/contenidos-conceptuales" TargetMode="External"/><Relationship Id="rId18" Type="http://schemas.openxmlformats.org/officeDocument/2006/relationships/image" Target="media/image6.emf"/><Relationship Id="rId39" Type="http://schemas.openxmlformats.org/officeDocument/2006/relationships/image" Target="media/image25.png"/><Relationship Id="rId109" Type="http://schemas.openxmlformats.org/officeDocument/2006/relationships/image" Target="media/image86.jpeg"/><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8.png"/><Relationship Id="rId97" Type="http://schemas.openxmlformats.org/officeDocument/2006/relationships/image" Target="media/image75.png"/><Relationship Id="rId104" Type="http://schemas.openxmlformats.org/officeDocument/2006/relationships/image" Target="media/image81.png"/><Relationship Id="rId120" Type="http://schemas.openxmlformats.org/officeDocument/2006/relationships/image" Target="media/image96.png"/><Relationship Id="rId125" Type="http://schemas.openxmlformats.org/officeDocument/2006/relationships/image" Target="media/image99.png"/><Relationship Id="rId141" Type="http://schemas.openxmlformats.org/officeDocument/2006/relationships/image" Target="media/image107.png"/><Relationship Id="rId146" Type="http://schemas.openxmlformats.org/officeDocument/2006/relationships/image" Target="media/image111.png"/><Relationship Id="rId167" Type="http://schemas.openxmlformats.org/officeDocument/2006/relationships/image" Target="media/image131.png"/><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3.png"/><Relationship Id="rId162" Type="http://schemas.openxmlformats.org/officeDocument/2006/relationships/image" Target="media/image126.png"/><Relationship Id="rId183"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hyperlink" Target="https://bubbl.us/" TargetMode="External"/><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hyperlink" Target="http://www.mindomo.com/es/desktop/" TargetMode="External"/><Relationship Id="rId87" Type="http://schemas.openxmlformats.org/officeDocument/2006/relationships/image" Target="media/image69.png"/><Relationship Id="rId110" Type="http://schemas.openxmlformats.org/officeDocument/2006/relationships/hyperlink" Target="http://mundonegociable.blogspot.com/2009/10/organizando-mis-ideas-con-vue.html" TargetMode="External"/><Relationship Id="rId115" Type="http://schemas.openxmlformats.org/officeDocument/2006/relationships/image" Target="media/image91.png"/><Relationship Id="rId131" Type="http://schemas.openxmlformats.org/officeDocument/2006/relationships/image" Target="media/image105.png"/><Relationship Id="rId136" Type="http://schemas.openxmlformats.org/officeDocument/2006/relationships/chart" Target="charts/chart4.xml"/><Relationship Id="rId157" Type="http://schemas.openxmlformats.org/officeDocument/2006/relationships/image" Target="media/image121.png"/><Relationship Id="rId178" Type="http://schemas.openxmlformats.org/officeDocument/2006/relationships/image" Target="media/image142.png"/><Relationship Id="rId61" Type="http://schemas.openxmlformats.org/officeDocument/2006/relationships/image" Target="media/image46.png"/><Relationship Id="rId82" Type="http://schemas.openxmlformats.org/officeDocument/2006/relationships/image" Target="media/image64.png"/><Relationship Id="rId152" Type="http://schemas.openxmlformats.org/officeDocument/2006/relationships/image" Target="media/image116.png"/><Relationship Id="rId173" Type="http://schemas.openxmlformats.org/officeDocument/2006/relationships/image" Target="media/image137.png"/><Relationship Id="rId19" Type="http://schemas.openxmlformats.org/officeDocument/2006/relationships/image" Target="media/image7.png"/><Relationship Id="rId14" Type="http://schemas.openxmlformats.org/officeDocument/2006/relationships/hyperlink" Target="http://educacion.laguia2000.com/ensenanza/contenidos-procedimentales" TargetMode="External"/><Relationship Id="rId30" Type="http://schemas.openxmlformats.org/officeDocument/2006/relationships/image" Target="media/image17.png"/><Relationship Id="rId35" Type="http://schemas.openxmlformats.org/officeDocument/2006/relationships/hyperlink" Target="http://ecapmazipa.blogspot.com/2011/10/mapa-conceptual-en-cacoocom.html" TargetMode="External"/><Relationship Id="rId56" Type="http://schemas.openxmlformats.org/officeDocument/2006/relationships/image" Target="media/image41.png"/><Relationship Id="rId77" Type="http://schemas.openxmlformats.org/officeDocument/2006/relationships/image" Target="media/image59.png"/><Relationship Id="rId100" Type="http://schemas.openxmlformats.org/officeDocument/2006/relationships/hyperlink" Target="http://vue.tufts.edu/download/index.cfm" TargetMode="External"/><Relationship Id="rId105" Type="http://schemas.openxmlformats.org/officeDocument/2006/relationships/image" Target="media/image82.png"/><Relationship Id="rId126" Type="http://schemas.openxmlformats.org/officeDocument/2006/relationships/image" Target="media/image100.png"/><Relationship Id="rId147" Type="http://schemas.openxmlformats.org/officeDocument/2006/relationships/image" Target="media/image112.png"/><Relationship Id="rId168" Type="http://schemas.openxmlformats.org/officeDocument/2006/relationships/image" Target="media/image132.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5.png"/><Relationship Id="rId93" Type="http://schemas.openxmlformats.org/officeDocument/2006/relationships/image" Target="media/image74.png"/><Relationship Id="rId98" Type="http://schemas.openxmlformats.org/officeDocument/2006/relationships/image" Target="media/image76.png"/><Relationship Id="rId121" Type="http://schemas.openxmlformats.org/officeDocument/2006/relationships/image" Target="media/image97.png"/><Relationship Id="rId142" Type="http://schemas.openxmlformats.org/officeDocument/2006/relationships/image" Target="media/image108.png"/><Relationship Id="rId163" Type="http://schemas.openxmlformats.org/officeDocument/2006/relationships/image" Target="media/image127.png"/><Relationship Id="rId184"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50.png"/><Relationship Id="rId116" Type="http://schemas.openxmlformats.org/officeDocument/2006/relationships/image" Target="media/image92.png"/><Relationship Id="rId137" Type="http://schemas.openxmlformats.org/officeDocument/2006/relationships/chart" Target="charts/chart5.xml"/><Relationship Id="rId158" Type="http://schemas.openxmlformats.org/officeDocument/2006/relationships/image" Target="media/image122.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hyperlink" Target="http://cmap.ihmc.us/download/" TargetMode="External"/><Relationship Id="rId111" Type="http://schemas.openxmlformats.org/officeDocument/2006/relationships/image" Target="media/image87.png"/><Relationship Id="rId132" Type="http://schemas.openxmlformats.org/officeDocument/2006/relationships/hyperlink" Target="http://sourceforge.net/projects/ihmccmaptoolspo/stats/traffic" TargetMode="External"/><Relationship Id="rId153" Type="http://schemas.openxmlformats.org/officeDocument/2006/relationships/image" Target="media/image117.png"/><Relationship Id="rId174" Type="http://schemas.openxmlformats.org/officeDocument/2006/relationships/image" Target="media/image138.png"/><Relationship Id="rId179" Type="http://schemas.openxmlformats.org/officeDocument/2006/relationships/image" Target="media/image143.png"/><Relationship Id="rId15" Type="http://schemas.openxmlformats.org/officeDocument/2006/relationships/hyperlink" Target="http://educacion.laguia2000.com/ensenanza/contenidos-actitudinales"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3.png"/><Relationship Id="rId127" Type="http://schemas.openxmlformats.org/officeDocument/2006/relationships/image" Target="media/image101.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hyperlink" Target="http://cmap.ihmc.us/support/help/Espanol/CreacionMapasConceptuales.pdf" TargetMode="External"/><Relationship Id="rId78" Type="http://schemas.openxmlformats.org/officeDocument/2006/relationships/image" Target="media/image60.png"/><Relationship Id="rId94" Type="http://schemas.openxmlformats.org/officeDocument/2006/relationships/hyperlink" Target="http://www.ub.edu/bid/27/baz2.htm" TargetMode="External"/><Relationship Id="rId99" Type="http://schemas.openxmlformats.org/officeDocument/2006/relationships/image" Target="media/image77.png"/><Relationship Id="rId101" Type="http://schemas.openxmlformats.org/officeDocument/2006/relationships/image" Target="media/image78.png"/><Relationship Id="rId122" Type="http://schemas.openxmlformats.org/officeDocument/2006/relationships/hyperlink" Target="http://www.spiderscribe.net/app/?cd7df8ebe047c849a2ead3b304316000" TargetMode="External"/><Relationship Id="rId143" Type="http://schemas.openxmlformats.org/officeDocument/2006/relationships/hyperlink" Target="http://cmap.ihmc.us/download/license_client.php" TargetMode="External"/><Relationship Id="rId148" Type="http://schemas.openxmlformats.org/officeDocument/2006/relationships/image" Target="media/image113.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9.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x\Documents\UDI\DECIMO%20SEMESTRE\PROYECTO%20DE%20GRADO%202\PROYECTO%20DE%20GRADO\OCTUBRE\CAPITULO%203%20-%20INDICADORES%20DE%20EVALUACION\15%20octubre\Evaluacion%20Herramientas%20Colaborativ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x\Documents\UDI\DECIMO%20SEMESTRE\PROYECTO%20DE%20GRADO%202\PROYECTO%20DE%20GRADO\OCTUBRE\CAPITULO%203%20-%20INDICADORES%20DE%20EVALUACION\15%20octubre\Evaluacion%20Herramientas%20Colaborativ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x\Documents\UDI\DECIMO%20SEMESTRE\PROYECTO%20DE%20GRADO%202\PROYECTO%20DE%20GRADO\OCTUBRE\CAPITULO%203%20-%20INDICADORES%20DE%20EVALUACION\15%20octubre\Evaluacion%20Herramientas%20Colaborativa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x\Documents\UDI\DECIMO%20SEMESTRE\PROYECTO%20DE%20GRADO%202\PROYECTO%20DE%20GRADO\OCTUBRE\CAPITULO%203%20-%20INDICADORES%20DE%20EVALUACION\15%20octubre\Evaluacion%20Herramientas%20Colaborativa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x\Documents\UDI\DECIMO%20SEMESTRE\PROYECTO%20DE%20GRADO%202\PROYECTO%20DE%20GRADO\OCTUBRE\CAPITULO%203%20-%20INDICADORES%20DE%20EVALUACION\15%20octubre\Evaluacion%20Herramientas%20Colaborativ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CO">
                <a:latin typeface="Arial" pitchFamily="34" charset="0"/>
                <a:cs typeface="Arial" pitchFamily="34" charset="0"/>
              </a:rPr>
              <a:t>Diseño</a:t>
            </a:r>
          </a:p>
        </c:rich>
      </c:tx>
      <c:overlay val="0"/>
    </c:title>
    <c:autoTitleDeleted val="0"/>
    <c:plotArea>
      <c:layout/>
      <c:barChart>
        <c:barDir val="col"/>
        <c:grouping val="clustered"/>
        <c:varyColors val="0"/>
        <c:ser>
          <c:idx val="0"/>
          <c:order val="0"/>
          <c:spPr>
            <a:solidFill>
              <a:schemeClr val="accent5"/>
            </a:solidFill>
          </c:spPr>
          <c:invertIfNegative val="0"/>
          <c:dLbls>
            <c:showLegendKey val="0"/>
            <c:showVal val="1"/>
            <c:showCatName val="0"/>
            <c:showSerName val="0"/>
            <c:showPercent val="0"/>
            <c:showBubbleSize val="0"/>
            <c:showLeaderLines val="0"/>
          </c:dLbls>
          <c:cat>
            <c:strRef>
              <c:f>ESTADISTICA!$R$7:$W$7</c:f>
              <c:strCache>
                <c:ptCount val="6"/>
                <c:pt idx="0">
                  <c:v>Bubbl
</c:v>
                </c:pt>
                <c:pt idx="1">
                  <c:v>Cacoo</c:v>
                </c:pt>
                <c:pt idx="2">
                  <c:v>Mindomo
</c:v>
                </c:pt>
                <c:pt idx="3">
                  <c:v>CmapTools
</c:v>
                </c:pt>
                <c:pt idx="4">
                  <c:v>Visual Understanding Environment (VUE)</c:v>
                </c:pt>
                <c:pt idx="5">
                  <c:v>Spiderscribe
</c:v>
                </c:pt>
              </c:strCache>
            </c:strRef>
          </c:cat>
          <c:val>
            <c:numRef>
              <c:f>ESTADISTICA!$R$8:$W$8</c:f>
              <c:numCache>
                <c:formatCode>General</c:formatCode>
                <c:ptCount val="6"/>
                <c:pt idx="0">
                  <c:v>1.4</c:v>
                </c:pt>
                <c:pt idx="1">
                  <c:v>2.4</c:v>
                </c:pt>
                <c:pt idx="2">
                  <c:v>2.9</c:v>
                </c:pt>
                <c:pt idx="3">
                  <c:v>1.7000000000000006</c:v>
                </c:pt>
                <c:pt idx="4">
                  <c:v>1.2999999999999994</c:v>
                </c:pt>
                <c:pt idx="5">
                  <c:v>1.3</c:v>
                </c:pt>
              </c:numCache>
            </c:numRef>
          </c:val>
        </c:ser>
        <c:dLbls>
          <c:showLegendKey val="0"/>
          <c:showVal val="0"/>
          <c:showCatName val="0"/>
          <c:showSerName val="0"/>
          <c:showPercent val="0"/>
          <c:showBubbleSize val="0"/>
        </c:dLbls>
        <c:gapWidth val="150"/>
        <c:axId val="166650240"/>
        <c:axId val="166651776"/>
      </c:barChart>
      <c:catAx>
        <c:axId val="166650240"/>
        <c:scaling>
          <c:orientation val="minMax"/>
        </c:scaling>
        <c:delete val="0"/>
        <c:axPos val="b"/>
        <c:majorTickMark val="out"/>
        <c:minorTickMark val="none"/>
        <c:tickLblPos val="nextTo"/>
        <c:crossAx val="166651776"/>
        <c:crosses val="autoZero"/>
        <c:auto val="1"/>
        <c:lblAlgn val="ctr"/>
        <c:lblOffset val="100"/>
        <c:noMultiLvlLbl val="0"/>
      </c:catAx>
      <c:valAx>
        <c:axId val="166651776"/>
        <c:scaling>
          <c:orientation val="minMax"/>
        </c:scaling>
        <c:delete val="1"/>
        <c:axPos val="l"/>
        <c:numFmt formatCode="General" sourceLinked="1"/>
        <c:majorTickMark val="out"/>
        <c:minorTickMark val="none"/>
        <c:tickLblPos val="none"/>
        <c:crossAx val="166650240"/>
        <c:crosses val="autoZero"/>
        <c:crossBetween val="between"/>
      </c:valAx>
      <c:spPr>
        <a:noFill/>
        <a:ln>
          <a:noFill/>
        </a:ln>
      </c:spPr>
    </c:plotArea>
    <c:plotVisOnly val="1"/>
    <c:dispBlanksAs val="gap"/>
    <c:showDLblsOverMax val="0"/>
  </c:chart>
  <c:spPr>
    <a:noFill/>
    <a:ln>
      <a:solidFill>
        <a:schemeClr val="accent5">
          <a:lumMod val="75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19"/>
    </mc:Choice>
    <mc:Fallback>
      <c:style val="19"/>
    </mc:Fallback>
  </mc:AlternateContent>
  <c:chart>
    <c:title>
      <c:tx>
        <c:rich>
          <a:bodyPr/>
          <a:lstStyle/>
          <a:p>
            <a:pPr>
              <a:defRPr/>
            </a:pPr>
            <a:r>
              <a:rPr lang="es-CO">
                <a:latin typeface="Arial" pitchFamily="34" charset="0"/>
                <a:cs typeface="Arial" pitchFamily="34" charset="0"/>
              </a:rPr>
              <a:t>Usabilidad</a:t>
            </a:r>
          </a:p>
        </c:rich>
      </c:tx>
      <c:overlay val="0"/>
    </c:title>
    <c:autoTitleDeleted val="0"/>
    <c:plotArea>
      <c:layout/>
      <c:barChart>
        <c:barDir val="col"/>
        <c:grouping val="clustered"/>
        <c:varyColors val="0"/>
        <c:ser>
          <c:idx val="0"/>
          <c:order val="0"/>
          <c:spPr>
            <a:solidFill>
              <a:schemeClr val="accent5"/>
            </a:solidFill>
          </c:spPr>
          <c:invertIfNegative val="0"/>
          <c:dLbls>
            <c:txPr>
              <a:bodyPr/>
              <a:lstStyle/>
              <a:p>
                <a:pPr>
                  <a:defRPr sz="1200"/>
                </a:pPr>
                <a:endParaRPr lang="es-CO"/>
              </a:p>
            </c:txPr>
            <c:showLegendKey val="0"/>
            <c:showVal val="1"/>
            <c:showCatName val="0"/>
            <c:showSerName val="0"/>
            <c:showPercent val="0"/>
            <c:showBubbleSize val="0"/>
            <c:showLeaderLines val="0"/>
          </c:dLbls>
          <c:cat>
            <c:strRef>
              <c:f>ESTADISTICA!$R$19:$W$19</c:f>
              <c:strCache>
                <c:ptCount val="6"/>
                <c:pt idx="0">
                  <c:v>Bubbl</c:v>
                </c:pt>
                <c:pt idx="1">
                  <c:v>Cacoo</c:v>
                </c:pt>
                <c:pt idx="2">
                  <c:v>Mindomo
</c:v>
                </c:pt>
                <c:pt idx="3">
                  <c:v>CmapTools
</c:v>
                </c:pt>
                <c:pt idx="4">
                  <c:v>Visual Understanding Environment (VUE)</c:v>
                </c:pt>
                <c:pt idx="5">
                  <c:v>Spiderscribe
</c:v>
                </c:pt>
              </c:strCache>
            </c:strRef>
          </c:cat>
          <c:val>
            <c:numRef>
              <c:f>ESTADISTICA!$R$20:$W$20</c:f>
              <c:numCache>
                <c:formatCode>General</c:formatCode>
                <c:ptCount val="6"/>
                <c:pt idx="0">
                  <c:v>7.0000000000000009</c:v>
                </c:pt>
                <c:pt idx="1">
                  <c:v>6.42</c:v>
                </c:pt>
                <c:pt idx="2">
                  <c:v>9.17</c:v>
                </c:pt>
                <c:pt idx="3">
                  <c:v>9.8700000000000028</c:v>
                </c:pt>
                <c:pt idx="4">
                  <c:v>5.2700000000000014</c:v>
                </c:pt>
                <c:pt idx="5">
                  <c:v>4.2699999999999996</c:v>
                </c:pt>
              </c:numCache>
            </c:numRef>
          </c:val>
        </c:ser>
        <c:dLbls>
          <c:showLegendKey val="0"/>
          <c:showVal val="0"/>
          <c:showCatName val="0"/>
          <c:showSerName val="0"/>
          <c:showPercent val="0"/>
          <c:showBubbleSize val="0"/>
        </c:dLbls>
        <c:gapWidth val="150"/>
        <c:axId val="166873344"/>
        <c:axId val="166899712"/>
      </c:barChart>
      <c:catAx>
        <c:axId val="166873344"/>
        <c:scaling>
          <c:orientation val="minMax"/>
        </c:scaling>
        <c:delete val="0"/>
        <c:axPos val="b"/>
        <c:majorTickMark val="out"/>
        <c:minorTickMark val="none"/>
        <c:tickLblPos val="nextTo"/>
        <c:txPr>
          <a:bodyPr/>
          <a:lstStyle/>
          <a:p>
            <a:pPr>
              <a:defRPr b="1"/>
            </a:pPr>
            <a:endParaRPr lang="es-CO"/>
          </a:p>
        </c:txPr>
        <c:crossAx val="166899712"/>
        <c:crosses val="autoZero"/>
        <c:auto val="1"/>
        <c:lblAlgn val="ctr"/>
        <c:lblOffset val="100"/>
        <c:noMultiLvlLbl val="0"/>
      </c:catAx>
      <c:valAx>
        <c:axId val="166899712"/>
        <c:scaling>
          <c:orientation val="minMax"/>
        </c:scaling>
        <c:delete val="1"/>
        <c:axPos val="l"/>
        <c:numFmt formatCode="General" sourceLinked="1"/>
        <c:majorTickMark val="out"/>
        <c:minorTickMark val="none"/>
        <c:tickLblPos val="none"/>
        <c:crossAx val="166873344"/>
        <c:crosses val="autoZero"/>
        <c:crossBetween val="between"/>
      </c:valAx>
      <c:spPr>
        <a:noFill/>
        <a:ln>
          <a:noFill/>
        </a:ln>
      </c:spPr>
    </c:plotArea>
    <c:plotVisOnly val="1"/>
    <c:dispBlanksAs val="gap"/>
    <c:showDLblsOverMax val="0"/>
  </c:chart>
  <c:spPr>
    <a:noFill/>
    <a:ln>
      <a:solidFill>
        <a:schemeClr val="accent5">
          <a:lumMod val="50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latin typeface="Arial" pitchFamily="34" charset="0"/>
                <a:cs typeface="Arial" pitchFamily="34" charset="0"/>
              </a:rPr>
              <a:t>Funcionalidad</a:t>
            </a:r>
          </a:p>
        </c:rich>
      </c:tx>
      <c:overlay val="0"/>
    </c:title>
    <c:autoTitleDeleted val="0"/>
    <c:plotArea>
      <c:layout/>
      <c:barChart>
        <c:barDir val="col"/>
        <c:grouping val="clustered"/>
        <c:varyColors val="0"/>
        <c:ser>
          <c:idx val="0"/>
          <c:order val="0"/>
          <c:tx>
            <c:strRef>
              <c:f>ESTADISTICA!$R$33</c:f>
              <c:strCache>
                <c:ptCount val="1"/>
                <c:pt idx="0">
                  <c:v>Bubbl</c:v>
                </c:pt>
              </c:strCache>
            </c:strRef>
          </c:tx>
          <c:spPr>
            <a:solidFill>
              <a:schemeClr val="accent5"/>
            </a:solidFill>
          </c:spPr>
          <c:invertIfNegative val="0"/>
          <c:dLbls>
            <c:txPr>
              <a:bodyPr/>
              <a:lstStyle/>
              <a:p>
                <a:pPr>
                  <a:defRPr sz="1100"/>
                </a:pPr>
                <a:endParaRPr lang="es-CO"/>
              </a:p>
            </c:txPr>
            <c:showLegendKey val="0"/>
            <c:showVal val="1"/>
            <c:showCatName val="0"/>
            <c:showSerName val="0"/>
            <c:showPercent val="0"/>
            <c:showBubbleSize val="0"/>
            <c:showLeaderLines val="0"/>
          </c:dLbls>
          <c:cat>
            <c:strRef>
              <c:f>ESTADISTICA!$R$33:$W$33</c:f>
              <c:strCache>
                <c:ptCount val="6"/>
                <c:pt idx="0">
                  <c:v>Bubbl</c:v>
                </c:pt>
                <c:pt idx="1">
                  <c:v>Cacoo</c:v>
                </c:pt>
                <c:pt idx="2">
                  <c:v>Mindomo
</c:v>
                </c:pt>
                <c:pt idx="3">
                  <c:v>CmapTools
</c:v>
                </c:pt>
                <c:pt idx="4">
                  <c:v>Visual Understanding Environment (VUE)</c:v>
                </c:pt>
                <c:pt idx="5">
                  <c:v>Spiderscribe
</c:v>
                </c:pt>
              </c:strCache>
            </c:strRef>
          </c:cat>
          <c:val>
            <c:numRef>
              <c:f>ESTADISTICA!$R$34:$W$34</c:f>
              <c:numCache>
                <c:formatCode>General</c:formatCode>
                <c:ptCount val="6"/>
                <c:pt idx="0">
                  <c:v>5.05</c:v>
                </c:pt>
                <c:pt idx="1">
                  <c:v>9</c:v>
                </c:pt>
                <c:pt idx="2">
                  <c:v>9.3000000000000007</c:v>
                </c:pt>
                <c:pt idx="3">
                  <c:v>11.3</c:v>
                </c:pt>
                <c:pt idx="4">
                  <c:v>8.65</c:v>
                </c:pt>
                <c:pt idx="5">
                  <c:v>6.6999999999999975</c:v>
                </c:pt>
              </c:numCache>
            </c:numRef>
          </c:val>
        </c:ser>
        <c:dLbls>
          <c:showLegendKey val="0"/>
          <c:showVal val="0"/>
          <c:showCatName val="0"/>
          <c:showSerName val="0"/>
          <c:showPercent val="0"/>
          <c:showBubbleSize val="0"/>
        </c:dLbls>
        <c:gapWidth val="150"/>
        <c:axId val="166906496"/>
        <c:axId val="166916480"/>
      </c:barChart>
      <c:catAx>
        <c:axId val="166906496"/>
        <c:scaling>
          <c:orientation val="minMax"/>
        </c:scaling>
        <c:delete val="0"/>
        <c:axPos val="b"/>
        <c:majorTickMark val="out"/>
        <c:minorTickMark val="none"/>
        <c:tickLblPos val="nextTo"/>
        <c:txPr>
          <a:bodyPr/>
          <a:lstStyle/>
          <a:p>
            <a:pPr>
              <a:defRPr b="1"/>
            </a:pPr>
            <a:endParaRPr lang="es-CO"/>
          </a:p>
        </c:txPr>
        <c:crossAx val="166916480"/>
        <c:crosses val="autoZero"/>
        <c:auto val="1"/>
        <c:lblAlgn val="ctr"/>
        <c:lblOffset val="100"/>
        <c:noMultiLvlLbl val="0"/>
      </c:catAx>
      <c:valAx>
        <c:axId val="166916480"/>
        <c:scaling>
          <c:orientation val="minMax"/>
        </c:scaling>
        <c:delete val="1"/>
        <c:axPos val="l"/>
        <c:numFmt formatCode="General" sourceLinked="1"/>
        <c:majorTickMark val="out"/>
        <c:minorTickMark val="none"/>
        <c:tickLblPos val="none"/>
        <c:crossAx val="166906496"/>
        <c:crosses val="autoZero"/>
        <c:crossBetween val="between"/>
      </c:valAx>
      <c:spPr>
        <a:noFill/>
        <a:ln>
          <a:noFill/>
        </a:ln>
      </c:spPr>
    </c:plotArea>
    <c:plotVisOnly val="1"/>
    <c:dispBlanksAs val="gap"/>
    <c:showDLblsOverMax val="0"/>
  </c:chart>
  <c:spPr>
    <a:noFill/>
    <a:ln>
      <a:solidFill>
        <a:schemeClr val="accent5">
          <a:lumMod val="50000"/>
        </a:schemeClr>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CO">
                <a:latin typeface="Arial" pitchFamily="34" charset="0"/>
                <a:cs typeface="Arial" pitchFamily="34" charset="0"/>
              </a:rPr>
              <a:t>Estrategias Enseñanza-Aprendizaje</a:t>
            </a:r>
          </a:p>
        </c:rich>
      </c:tx>
      <c:overlay val="0"/>
    </c:title>
    <c:autoTitleDeleted val="0"/>
    <c:plotArea>
      <c:layout>
        <c:manualLayout>
          <c:layoutTarget val="inner"/>
          <c:xMode val="edge"/>
          <c:yMode val="edge"/>
          <c:x val="5.7341413918974876E-2"/>
          <c:y val="0.21332203266258384"/>
          <c:w val="0.91831996247984271"/>
          <c:h val="0.51970217264508622"/>
        </c:manualLayout>
      </c:layout>
      <c:barChart>
        <c:barDir val="col"/>
        <c:grouping val="clustered"/>
        <c:varyColors val="0"/>
        <c:ser>
          <c:idx val="0"/>
          <c:order val="0"/>
          <c:spPr>
            <a:solidFill>
              <a:schemeClr val="accent5"/>
            </a:solidFill>
          </c:spPr>
          <c:invertIfNegative val="0"/>
          <c:dLbls>
            <c:txPr>
              <a:bodyPr/>
              <a:lstStyle/>
              <a:p>
                <a:pPr>
                  <a:defRPr sz="1100"/>
                </a:pPr>
                <a:endParaRPr lang="es-CO"/>
              </a:p>
            </c:txPr>
            <c:showLegendKey val="0"/>
            <c:showVal val="1"/>
            <c:showCatName val="0"/>
            <c:showSerName val="0"/>
            <c:showPercent val="0"/>
            <c:showBubbleSize val="0"/>
            <c:showLeaderLines val="0"/>
          </c:dLbls>
          <c:cat>
            <c:strRef>
              <c:f>ESTADISTICA!$R$44:$W$44</c:f>
              <c:strCache>
                <c:ptCount val="6"/>
                <c:pt idx="0">
                  <c:v>Bubbl</c:v>
                </c:pt>
                <c:pt idx="1">
                  <c:v>Cacoo</c:v>
                </c:pt>
                <c:pt idx="2">
                  <c:v>Mindomo
</c:v>
                </c:pt>
                <c:pt idx="3">
                  <c:v>CmapTools
</c:v>
                </c:pt>
                <c:pt idx="4">
                  <c:v>Visual Understanding Environment (VUE)</c:v>
                </c:pt>
                <c:pt idx="5">
                  <c:v>Spiderscribe
</c:v>
                </c:pt>
              </c:strCache>
            </c:strRef>
          </c:cat>
          <c:val>
            <c:numRef>
              <c:f>ESTADISTICA!$R$45:$W$45</c:f>
              <c:numCache>
                <c:formatCode>General</c:formatCode>
                <c:ptCount val="6"/>
                <c:pt idx="0">
                  <c:v>6.78</c:v>
                </c:pt>
                <c:pt idx="1">
                  <c:v>5.8800000000000008</c:v>
                </c:pt>
                <c:pt idx="2">
                  <c:v>7.6800000000000006</c:v>
                </c:pt>
                <c:pt idx="3">
                  <c:v>15.18</c:v>
                </c:pt>
                <c:pt idx="4">
                  <c:v>6.5</c:v>
                </c:pt>
                <c:pt idx="5">
                  <c:v>4.9800000000000004</c:v>
                </c:pt>
              </c:numCache>
            </c:numRef>
          </c:val>
        </c:ser>
        <c:dLbls>
          <c:showLegendKey val="0"/>
          <c:showVal val="0"/>
          <c:showCatName val="0"/>
          <c:showSerName val="0"/>
          <c:showPercent val="0"/>
          <c:showBubbleSize val="0"/>
        </c:dLbls>
        <c:gapWidth val="150"/>
        <c:axId val="169059072"/>
        <c:axId val="169060608"/>
      </c:barChart>
      <c:catAx>
        <c:axId val="169059072"/>
        <c:scaling>
          <c:orientation val="minMax"/>
        </c:scaling>
        <c:delete val="0"/>
        <c:axPos val="b"/>
        <c:majorTickMark val="out"/>
        <c:minorTickMark val="none"/>
        <c:tickLblPos val="nextTo"/>
        <c:txPr>
          <a:bodyPr/>
          <a:lstStyle/>
          <a:p>
            <a:pPr>
              <a:defRPr b="1"/>
            </a:pPr>
            <a:endParaRPr lang="es-CO"/>
          </a:p>
        </c:txPr>
        <c:crossAx val="169060608"/>
        <c:crosses val="autoZero"/>
        <c:auto val="1"/>
        <c:lblAlgn val="ctr"/>
        <c:lblOffset val="100"/>
        <c:noMultiLvlLbl val="0"/>
      </c:catAx>
      <c:valAx>
        <c:axId val="169060608"/>
        <c:scaling>
          <c:orientation val="minMax"/>
        </c:scaling>
        <c:delete val="1"/>
        <c:axPos val="l"/>
        <c:numFmt formatCode="General" sourceLinked="1"/>
        <c:majorTickMark val="out"/>
        <c:minorTickMark val="none"/>
        <c:tickLblPos val="none"/>
        <c:crossAx val="169059072"/>
        <c:crosses val="autoZero"/>
        <c:crossBetween val="between"/>
      </c:valAx>
      <c:spPr>
        <a:noFill/>
        <a:ln>
          <a:noFill/>
        </a:ln>
      </c:spPr>
    </c:plotArea>
    <c:plotVisOnly val="1"/>
    <c:dispBlanksAs val="gap"/>
    <c:showDLblsOverMax val="0"/>
  </c:chart>
  <c:spPr>
    <a:noFill/>
    <a:ln>
      <a:solidFill>
        <a:schemeClr val="accent5">
          <a:lumMod val="50000"/>
        </a:schemeClr>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CO">
                <a:latin typeface="Arial" pitchFamily="34" charset="0"/>
                <a:cs typeface="Arial" pitchFamily="34" charset="0"/>
              </a:rPr>
              <a:t>Herramientas</a:t>
            </a:r>
            <a:r>
              <a:rPr lang="es-CO" baseline="0">
                <a:latin typeface="Arial" pitchFamily="34" charset="0"/>
                <a:cs typeface="Arial" pitchFamily="34" charset="0"/>
              </a:rPr>
              <a:t> Colaborativas</a:t>
            </a:r>
            <a:endParaRPr lang="es-CO">
              <a:latin typeface="Arial" pitchFamily="34" charset="0"/>
              <a:cs typeface="Arial" pitchFamily="34" charset="0"/>
            </a:endParaRPr>
          </a:p>
        </c:rich>
      </c:tx>
      <c:overlay val="0"/>
    </c:title>
    <c:autoTitleDeleted val="0"/>
    <c:plotArea>
      <c:layout/>
      <c:barChart>
        <c:barDir val="col"/>
        <c:grouping val="clustered"/>
        <c:varyColors val="0"/>
        <c:ser>
          <c:idx val="0"/>
          <c:order val="0"/>
          <c:spPr>
            <a:solidFill>
              <a:schemeClr val="accent5"/>
            </a:solidFill>
          </c:spPr>
          <c:invertIfNegative val="0"/>
          <c:dLbls>
            <c:showLegendKey val="0"/>
            <c:showVal val="1"/>
            <c:showCatName val="0"/>
            <c:showSerName val="0"/>
            <c:showPercent val="0"/>
            <c:showBubbleSize val="0"/>
            <c:showLeaderLines val="0"/>
          </c:dLbls>
          <c:cat>
            <c:strRef>
              <c:f>ESTADISTICA!$R$54:$W$54</c:f>
              <c:strCache>
                <c:ptCount val="6"/>
                <c:pt idx="0">
                  <c:v>Bubbl</c:v>
                </c:pt>
                <c:pt idx="1">
                  <c:v>Cacoo</c:v>
                </c:pt>
                <c:pt idx="2">
                  <c:v>Mindomo
</c:v>
                </c:pt>
                <c:pt idx="3">
                  <c:v>CmapTools
</c:v>
                </c:pt>
                <c:pt idx="4">
                  <c:v>Visual Understanding Environment (VUE)</c:v>
                </c:pt>
                <c:pt idx="5">
                  <c:v>Spiderscribe
</c:v>
                </c:pt>
              </c:strCache>
            </c:strRef>
          </c:cat>
          <c:val>
            <c:numRef>
              <c:f>ESTADISTICA!$R$55:$W$55</c:f>
              <c:numCache>
                <c:formatCode>General</c:formatCode>
                <c:ptCount val="6"/>
                <c:pt idx="0">
                  <c:v>20.23</c:v>
                </c:pt>
                <c:pt idx="1">
                  <c:v>23.7</c:v>
                </c:pt>
                <c:pt idx="2">
                  <c:v>29.04999999999999</c:v>
                </c:pt>
                <c:pt idx="3">
                  <c:v>38.050000000000004</c:v>
                </c:pt>
                <c:pt idx="4">
                  <c:v>21.720000000000002</c:v>
                </c:pt>
                <c:pt idx="5">
                  <c:v>17.25</c:v>
                </c:pt>
              </c:numCache>
            </c:numRef>
          </c:val>
        </c:ser>
        <c:dLbls>
          <c:showLegendKey val="0"/>
          <c:showVal val="0"/>
          <c:showCatName val="0"/>
          <c:showSerName val="0"/>
          <c:showPercent val="0"/>
          <c:showBubbleSize val="0"/>
        </c:dLbls>
        <c:gapWidth val="150"/>
        <c:axId val="169085952"/>
        <c:axId val="169104128"/>
      </c:barChart>
      <c:catAx>
        <c:axId val="169085952"/>
        <c:scaling>
          <c:orientation val="minMax"/>
        </c:scaling>
        <c:delete val="0"/>
        <c:axPos val="b"/>
        <c:majorTickMark val="out"/>
        <c:minorTickMark val="none"/>
        <c:tickLblPos val="nextTo"/>
        <c:txPr>
          <a:bodyPr/>
          <a:lstStyle/>
          <a:p>
            <a:pPr>
              <a:defRPr b="1"/>
            </a:pPr>
            <a:endParaRPr lang="es-CO"/>
          </a:p>
        </c:txPr>
        <c:crossAx val="169104128"/>
        <c:crosses val="autoZero"/>
        <c:auto val="1"/>
        <c:lblAlgn val="ctr"/>
        <c:lblOffset val="100"/>
        <c:noMultiLvlLbl val="0"/>
      </c:catAx>
      <c:valAx>
        <c:axId val="169104128"/>
        <c:scaling>
          <c:orientation val="minMax"/>
        </c:scaling>
        <c:delete val="1"/>
        <c:axPos val="l"/>
        <c:numFmt formatCode="General" sourceLinked="1"/>
        <c:majorTickMark val="out"/>
        <c:minorTickMark val="none"/>
        <c:tickLblPos val="none"/>
        <c:crossAx val="169085952"/>
        <c:crosses val="autoZero"/>
        <c:crossBetween val="between"/>
      </c:valAx>
      <c:spPr>
        <a:noFill/>
        <a:ln>
          <a:noFill/>
        </a:ln>
      </c:spPr>
    </c:plotArea>
    <c:plotVisOnly val="1"/>
    <c:dispBlanksAs val="gap"/>
    <c:showDLblsOverMax val="0"/>
  </c:chart>
  <c:spPr>
    <a:noFill/>
    <a:ln>
      <a:solidFill>
        <a:schemeClr val="accent5">
          <a:lumMod val="50000"/>
        </a:schemeClr>
      </a:solid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Dav00</b:Tag>
    <b:SourceType>Book</b:SourceType>
    <b:Guid>{2BEBA126-E676-4E6E-B224-F8BC546D85CD}</b:Guid>
    <b:Author>
      <b:Author>
        <b:NameList>
          <b:Person>
            <b:Last>Ausubel</b:Last>
            <b:First>David</b:First>
            <b:Middle>P.</b:Middle>
          </b:Person>
          <b:Person>
            <b:Last>Novak</b:Last>
            <b:First>Joseph</b:First>
            <b:Middle>D.</b:Middle>
          </b:Person>
          <b:Person>
            <b:Last>Hanesian</b:Last>
            <b:First>Hellen</b:First>
          </b:Person>
        </b:NameList>
      </b:Author>
    </b:Author>
    <b:Title>Psicologìa Educativa : Un punto de vista cognitivo</b:Title>
    <b:Year>1983</b:Year>
    <b:Publisher>Trillas</b:Publisher>
    <b:CountryRegion>México</b:CountryRegion>
    <b:Edition>2da</b:Edition>
    <b:RefOrder>1</b:RefOrder>
  </b:Source>
  <b:Source>
    <b:Tag>Bal02</b:Tag>
    <b:SourceType>Book</b:SourceType>
    <b:Guid>{1C2FBD96-A7B7-4EBF-9376-9992036CC25D}</b:Guid>
    <b:Author>
      <b:Author>
        <b:NameList>
          <b:Person>
            <b:Last>Ballester</b:Last>
            <b:First>Antoni</b:First>
          </b:Person>
          <b:Person>
            <b:Last>Palleras</b:Last>
            <b:First>Joana</b:First>
          </b:Person>
          <b:Person>
            <b:Last>Vicens</b:Last>
            <b:First>Guillem</b:First>
          </b:Person>
          <b:Person>
            <b:Last>Gayoso</b:Last>
            <b:First>Pilar</b:First>
          </b:Person>
        </b:NameList>
      </b:Author>
    </b:Author>
    <b:Title>El aprendizaje significativo en la práctica y didáctica de la geografía</b:Title>
    <b:Year>2002</b:Year>
    <b:Volume>14</b:Volume>
    <b:NumberVolumes>34</b:NumberVolumes>
    <b:RefOrder>2</b:RefOrder>
  </b:Source>
  <b:Source>
    <b:Tag>Lop02</b:Tag>
    <b:SourceType>InternetSite</b:SourceType>
    <b:Guid>{FE20FDE7-1FB8-4CF4-BB3E-DC3F23BCA5BB}</b:Guid>
    <b:Author>
      <b:Author>
        <b:NameList>
          <b:Person>
            <b:Last>Lopez</b:Last>
            <b:First>Juan</b:First>
            <b:Middle>Carlos</b:Middle>
          </b:Person>
        </b:NameList>
      </b:Author>
    </b:Author>
    <b:Title>Eduteka</b:Title>
    <b:Year>2002</b:Year>
    <b:Month>05</b:Month>
    <b:Day>11</b:Day>
    <b:YearAccessed>2012 </b:YearAccessed>
    <b:MonthAccessed>05</b:MonthAccessed>
    <b:DayAccessed>05</b:DayAccessed>
    <b:URL>http://www.eduteka.org/modulos/4/91/707/1</b:URL>
    <b:RefOrder>3</b:RefOrder>
  </b:Source>
  <b:Source>
    <b:Tag>Ont94</b:Tag>
    <b:SourceType>Book</b:SourceType>
    <b:Guid>{38137DAC-2701-4E76-8CE7-7F315B7FB24C}</b:Guid>
    <b:Author>
      <b:Author>
        <b:NameList>
          <b:Person>
            <b:Last>Ontoria</b:Last>
            <b:First>Antonio</b:First>
          </b:Person>
          <b:Person>
            <b:Last>Ballesteros</b:Last>
            <b:First>Ana</b:First>
          </b:Person>
          <b:Person>
            <b:Last>Cuevas</b:Last>
            <b:First>Carmen</b:First>
          </b:Person>
        </b:NameList>
      </b:Author>
    </b:Author>
    <b:Title>Mapas Conceptuales: Una tècnica para aprender</b:Title>
    <b:Year>1994</b:Year>
    <b:Publisher>Narcea</b:Publisher>
    <b:RefOrder>4</b:RefOrder>
  </b:Source>
  <b:Source>
    <b:Tag>Pic99</b:Tag>
    <b:SourceType>Book</b:SourceType>
    <b:Guid>{3CEB2201-7839-4C79-8AFD-53D5A7C20B59}</b:Guid>
    <b:Author>
      <b:Author>
        <b:NameList>
          <b:Person>
            <b:Last>Pichardo</b:Last>
            <b:First>Juan</b:First>
            <b:Middle>P</b:Middle>
          </b:Person>
        </b:NameList>
      </b:Author>
    </b:Author>
    <b:Title>Didactica de los mapas conceptuales</b:Title>
    <b:Year>1999</b:Year>
    <b:Publisher>Jertalhum</b:Publisher>
    <b:CountryRegion>México</b:CountryRegion>
    <b:RefOrder>5</b:RefOrder>
  </b:Source>
  <b:Source>
    <b:Tag>Joh99</b:Tag>
    <b:SourceType>Book</b:SourceType>
    <b:Guid>{A9F97C2A-7904-4828-BB80-98B31FAF7FBD}</b:Guid>
    <b:Author>
      <b:Author>
        <b:NameList>
          <b:Person>
            <b:Last>Johnson</b:Last>
            <b:First>David</b:First>
            <b:Middle>W</b:Middle>
          </b:Person>
          <b:Person>
            <b:Last>Johnson</b:Last>
            <b:First>Roger</b:First>
            <b:Middle>T</b:Middle>
          </b:Person>
          <b:Person>
            <b:Last>Holubec</b:Last>
            <b:First>Edithe</b:First>
          </b:Person>
        </b:NameList>
      </b:Author>
    </b:Author>
    <b:Title>El aprendizaje cooperativo en el aula</b:Title>
    <b:Year>1999</b:Year>
    <b:Publisher>Paidós</b:Publisher>
    <b:RefOrder>7</b:RefOrder>
  </b:Source>
  <b:Source>
    <b:Tag>Xar12</b:Tag>
    <b:SourceType>InternetSite</b:SourceType>
    <b:Guid>{E401A721-03A7-46EC-B591-D81F0E05F594}</b:Guid>
    <b:Title>Herramientas 2.0</b:Title>
    <b:YearAccessed>2012</b:YearAccessed>
    <b:MonthAccessed>05</b:MonthAccessed>
    <b:DayAccessed>05</b:DayAccessed>
    <b:URL>http://www.xarxatic.com/herramientas-2-0/</b:URL>
    <b:Author>
      <b:Author>
        <b:NameList>
          <b:Person>
            <b:Last>XarxaTIC</b:Last>
          </b:Person>
        </b:NameList>
      </b:Author>
    </b:Author>
    <b:RefOrder>13</b:RefOrder>
  </b:Source>
  <b:Source>
    <b:Tag>Agu06</b:Tag>
    <b:SourceType>JournalArticle</b:SourceType>
    <b:Guid>{EEA74CB6-3D09-4DDE-B9D8-20F411677CD4}</b:Guid>
    <b:Author>
      <b:Author>
        <b:NameList>
          <b:Person>
            <b:Last>Aguilar</b:Last>
            <b:First>Manuel</b:First>
            <b:Middle>Francisco</b:Middle>
          </b:Person>
        </b:NameList>
      </b:Author>
    </b:Author>
    <b:Title>El mapa conceptual, una herramienta para aprender y enseñar</b:Title>
    <b:Year>2006</b:Year>
    <b:JournalName>Plasticidad y Restauración Neurológica</b:JournalName>
    <b:Volume>5</b:Volume>
    <b:Issue>1</b:Issue>
    <b:RefOrder>15</b:RefOrder>
  </b:Source>
  <b:Source>
    <b:Tag>Gon</b:Tag>
    <b:SourceType>InternetSite</b:SourceType>
    <b:Guid>{5E5DBFBD-232E-4450-A19D-F26380C04E58}</b:Guid>
    <b:Author>
      <b:Author>
        <b:NameList>
          <b:Person>
            <b:Last>Gonzalez Vargas</b:Last>
            <b:First>Benedicto</b:First>
          </b:Person>
        </b:NameList>
      </b:Author>
    </b:Author>
    <b:Title>La Tecnología está siendo subutilizada en la educación</b:Title>
    <b:Year>2008</b:Year>
    <b:YearAccessed>2012</b:YearAccessed>
    <b:MonthAccessed>03</b:MonthAccessed>
    <b:DayAccessed>28</b:DayAccessed>
    <b:URL>http://pedablogia.wordpress.com/2008/03/28/la-tecnologia-esta-siendo-subutilizada-en-la-educacion/</b:URL>
    <b:RefOrder>16</b:RefOrder>
  </b:Source>
  <b:Source>
    <b:Tag>Pie07</b:Tag>
    <b:SourceType>InternetSite</b:SourceType>
    <b:Guid>{E0C7A179-4B11-416E-BCBB-A260CD09AA75}</b:Guid>
    <b:Author>
      <b:Author>
        <b:NameList>
          <b:Person>
            <b:Last>Piedrahita Plata</b:Last>
            <b:First>Francisco</b:First>
          </b:Person>
        </b:NameList>
      </b:Author>
    </b:Author>
    <b:Title>Eduteka</b:Title>
    <b:Year>2007</b:Year>
    <b:Month>09</b:Month>
    <b:Day>01</b:Day>
    <b:YearAccessed>28</b:YearAccessed>
    <b:MonthAccessed>04</b:MonthAccessed>
    <b:DayAccessed>2012</b:DayAccessed>
    <b:URL>http://www.eduteka.org/modulos/8/236/768/1</b:URL>
    <b:RefOrder>17</b:RefOrder>
  </b:Source>
  <b:Source>
    <b:Tag>Tec</b:Tag>
    <b:SourceType>InternetSite</b:SourceType>
    <b:Guid>{1738E5EE-C38E-4E20-8259-6814C815E02E}</b:Guid>
    <b:Title>Tecnologìas de Informaciòn y Comunicaciòn</b:Title>
    <b:URL>http://es.wikipedia.org/wiki/Tecnolog%C3%ADas_de_la_informaci%C3%B3n_y_la_comunicaci%C3%B3n</b:URL>
    <b:Author>
      <b:Author>
        <b:NameList>
          <b:Person>
            <b:Last>Wikipedia</b:Last>
          </b:Person>
        </b:NameList>
      </b:Author>
    </b:Author>
    <b:Year>2012</b:Year>
    <b:Month>04</b:Month>
    <b:Day>26</b:Day>
    <b:YearAccessed>2012</b:YearAccessed>
    <b:MonthAccessed>04</b:MonthAccessed>
    <b:DayAccessed>26</b:DayAccessed>
    <b:RefOrder>18</b:RefOrder>
  </b:Source>
  <b:Source>
    <b:Tag>Pau96</b:Tag>
    <b:SourceType>Book</b:SourceType>
    <b:Guid>{FAFF88E9-10EA-493C-8166-E1CC33D4CE2B}</b:Guid>
    <b:Author>
      <b:Author>
        <b:NameList>
          <b:Person>
            <b:Last>Chadwick</b:Last>
            <b:First>P.</b:First>
          </b:Person>
          <b:Person>
            <b:Last>Birchwood</b:Last>
            <b:First>M.J.</b:First>
            <b:Middle>,Trower, P.</b:Middle>
          </b:Person>
        </b:NameList>
      </b:Author>
    </b:Author>
    <b:Title>Cognitive therapy for delusions, voices and paranoia</b:Title>
    <b:Year>1996</b:Year>
    <b:City>Inglaterra</b:City>
    <b:Publisher>John Wiley &amp; Sons</b:Publisher>
    <b:RefOrder>8</b:RefOrder>
  </b:Source>
  <b:Source>
    <b:Tag>Col90</b:Tag>
    <b:SourceType>Book</b:SourceType>
    <b:Guid>{A8EB77BB-5922-42B3-8BB3-ACABE38A75CA}</b:Guid>
    <b:Author>
      <b:Author>
        <b:NameList>
          <b:Person>
            <b:Last>Coll</b:Last>
            <b:First>C</b:First>
          </b:Person>
        </b:NameList>
      </b:Author>
    </b:Author>
    <b:Title>'Un marco de referencia psicológico para la educación escolar.'</b:Title>
    <b:Year>1990</b:Year>
    <b:City>Madrid</b:City>
    <b:Publisher>Alianza</b:Publisher>
    <b:RefOrder>19</b:RefOrder>
  </b:Source>
  <b:Source>
    <b:Tag>Hil17</b:Tag>
    <b:SourceType>InternetSite</b:SourceType>
    <b:Guid>{8A5713F3-E3B9-418F-A87D-90D8C9276A06}</b:Guid>
    <b:Author>
      <b:Author>
        <b:NameList>
          <b:Person>
            <b:Last>Fingermann</b:Last>
            <b:First>Hilda</b:First>
          </b:Person>
        </b:NameList>
      </b:Author>
    </b:Author>
    <b:Title>La guía 2000</b:Title>
    <b:Year>2010</b:Year>
    <b:Month>08</b:Month>
    <b:Day>17</b:Day>
    <b:YearAccessed>14</b:YearAccessed>
    <b:MonthAccessed>08</b:MonthAccessed>
    <b:DayAccessed>2012</b:DayAccessed>
    <b:URL>http://educacion.laguia2000.com/estrategias-didacticas/estrategias-de-ensenanza-aprendizaje?replytocom=480</b:URL>
    <b:RefOrder>10</b:RefOrder>
  </b:Source>
  <b:Source>
    <b:Tag>Ric99</b:Tag>
    <b:SourceType>Book</b:SourceType>
    <b:Guid>{BBDDD625-AE34-49E0-A5C8-535A9A4C26EF}</b:Guid>
    <b:Author>
      <b:Author>
        <b:NameList>
          <b:Person>
            <b:Last>Mayer</b:Last>
            <b:First>Richard</b:First>
            <b:Middle>E.</b:Middle>
          </b:Person>
        </b:NameList>
      </b:Author>
    </b:Author>
    <b:Title>Psicología de la educación: El aprendizaje de las áreas de conocimiento</b:Title>
    <b:Year>1999</b:Year>
    <b:Publisher>Pearson</b:Publisher>
    <b:RefOrder>20</b:RefOrder>
  </b:Source>
  <b:Source>
    <b:Tag>Ton04</b:Tag>
    <b:SourceType>Book</b:SourceType>
    <b:Guid>{DF6D8146-041B-4EE9-9DA8-649B5455A4B3}</b:Guid>
    <b:Author>
      <b:Author>
        <b:NameList>
          <b:Person>
            <b:Last>Buzán</b:Last>
            <b:First>Tony</b:First>
          </b:Person>
        </b:NameList>
      </b:Author>
    </b:Author>
    <b:Title>Como crear mapas mentales</b:Title>
    <b:Year>2004</b:Year>
    <b:City>España</b:City>
    <b:Publisher>Ediciones Urano</b:Publisher>
    <b:RefOrder>21</b:RefOrder>
  </b:Source>
  <b:Source>
    <b:Tag>Jua12</b:Tag>
    <b:SourceType>DocumentFromInternetSite</b:SourceType>
    <b:Guid>{93216FB5-A7DD-461A-8DCC-1227C095A34F}</b:Guid>
    <b:Title>Eduteka - Aprendizaje visual</b:Title>
    <b:Year>2012</b:Year>
    <b:Author>
      <b:Author>
        <b:NameList>
          <b:Person>
            <b:Last>Lopez</b:Last>
            <b:First>Juan</b:First>
            <b:Middle>Carlos</b:Middle>
          </b:Person>
        </b:NameList>
      </b:Author>
    </b:Author>
    <b:Month>03</b:Month>
    <b:Day>01</b:Day>
    <b:YearAccessed>15</b:YearAccessed>
    <b:MonthAccessed>04</b:MonthAccessed>
    <b:DayAccessed>2012</b:DayAccessed>
    <b:URL>http://www.eduteka.org/modulos/4/91/707/1</b:URL>
    <b:RefOrder>22</b:RefOrder>
  </b:Source>
  <b:Source>
    <b:Tag>Cec09</b:Tag>
    <b:SourceType>DocumentFromInternetSite</b:SourceType>
    <b:Guid>{62585EC9-A3CB-4F7A-B2F5-DAE06D9BFF7E}</b:Guid>
    <b:Author>
      <b:Author>
        <b:NameList>
          <b:Person>
            <b:Last>Pino</b:Last>
            <b:First>Cecilia</b:First>
          </b:Person>
        </b:NameList>
      </b:Author>
    </b:Author>
    <b:Title>Slide Share</b:Title>
    <b:InternetSiteTitle>Mapas Conceptuales</b:InternetSiteTitle>
    <b:Year>2009</b:Year>
    <b:Month>07</b:Month>
    <b:Day>08</b:Day>
    <b:YearAccessed>2012</b:YearAccessed>
    <b:MonthAccessed>09</b:MonthAccessed>
    <b:DayAccessed>19</b:DayAccessed>
    <b:URL>http://www.slideshare.net/ceci_gandalf/mapas-conceptuales-1696384</b:URL>
    <b:RefOrder>23</b:RefOrder>
  </b:Source>
  <b:Source>
    <b:Tag>Ela10</b:Tag>
    <b:SourceType>DocumentFromInternetSite</b:SourceType>
    <b:Guid>{FB1A9E6E-8FAF-48E2-A523-4785E6DDF18E}</b:Guid>
    <b:Title>El arte de la memoria</b:Title>
    <b:Year>2010</b:Year>
    <b:Month>06</b:Month>
    <b:Day>10</b:Day>
    <b:YearAccessed>2012</b:YearAccessed>
    <b:MonthAccessed>09</b:MonthAccessed>
    <b:DayAccessed>18</b:DayAccessed>
    <b:URL>http://www.elartedelamemoria.org/2010/06/10/diferencias-entre-mapas-conceptuales-y-mentales</b:URL>
    <b:RefOrder>24</b:RefOrder>
  </b:Source>
  <b:Source>
    <b:Tag>Dia98</b:Tag>
    <b:SourceType>Book</b:SourceType>
    <b:Guid>{88C02BA1-F880-4320-B4C8-C355AD99A7D3}</b:Guid>
    <b:Author>
      <b:Author>
        <b:NameList>
          <b:Person>
            <b:Last>Díaz</b:Last>
            <b:First>Frida</b:First>
          </b:Person>
          <b:Person>
            <b:Last>Hernández</b:Last>
            <b:First>Gerardo</b:First>
          </b:Person>
        </b:NameList>
      </b:Author>
    </b:Author>
    <b:Title>Estrategias docentes para un aprendizaje significativo</b:Title>
    <b:Year>1998</b:Year>
    <b:City>México</b:City>
    <b:Publisher>Mc Graw Hill</b:Publisher>
    <b:RefOrder>9</b:RefOrder>
  </b:Source>
  <b:Source>
    <b:Tag>Lea08</b:Tag>
    <b:SourceType>DocumentFromInternetSite</b:SourceType>
    <b:Guid>{A3D68AF4-B147-4DD6-816B-62E3C87F0986}</b:Guid>
    <b:Title>La guía 2000</b:Title>
    <b:Year>2010</b:Year>
    <b:Month>08</b:Month>
    <b:Day>02</b:Day>
    <b:YearAccessed>2012</b:YearAccessed>
    <b:MonthAccessed>09</b:MonthAccessed>
    <b:DayAccessed>19</b:DayAccessed>
    <b:URL>http://educacion.laguia2000.com/aprendizaje/aprendizaje-memoristico</b:URL>
    <b:Author>
      <b:Author>
        <b:NameList>
          <b:Person>
            <b:Last>Fingermann</b:Last>
            <b:First>Hilda</b:First>
          </b:Person>
        </b:NameList>
      </b:Author>
    </b:Author>
    <b:RefOrder>11</b:RefOrder>
  </b:Source>
  <b:Source>
    <b:Tag>Eli07</b:Tag>
    <b:SourceType>Book</b:SourceType>
    <b:Guid>{539BB195-91C9-4D3F-8589-F67D6907C336}</b:Guid>
    <b:Author>
      <b:Author>
        <b:NameList>
          <b:Person>
            <b:Last>Barkley</b:Last>
            <b:First>Elizabeth</b:First>
          </b:Person>
        </b:NameList>
      </b:Author>
    </b:Author>
    <b:Title>Collaborative Learning Techniques</b:Title>
    <b:Year>2007</b:Year>
    <b:City>Madrid</b:City>
    <b:Publisher>Ediciones Morata</b:Publisher>
    <b:RefOrder>6</b:RefOrder>
  </b:Source>
  <b:Source>
    <b:Tag>Eul12</b:Tag>
    <b:SourceType>InternetSite</b:SourceType>
    <b:Guid>{88628475-46F7-4C98-9BEB-EC9B93B0E8A3}</b:Guid>
    <b:Title>Mindmeister</b:Title>
    <b:Year>2012</b:Year>
    <b:Author>
      <b:Author>
        <b:NameList>
          <b:Person>
            <b:Last>Dominguez</b:Last>
            <b:First>Eulises</b:First>
          </b:Person>
        </b:NameList>
      </b:Author>
    </b:Author>
    <b:Month>08</b:Month>
    <b:Day>02</b:Day>
    <b:YearAccessed>2012</b:YearAccessed>
    <b:MonthAccessed>10</b:MonthAccessed>
    <b:DayAccessed>02</b:DayAccessed>
    <b:URL>http://www.mindmeister.com/es/185724953/t-cnicas-de-aprendizaje-colaborativo</b:URL>
    <b:RefOrder>12</b:RefOrder>
  </b:Source>
  <b:Source>
    <b:Tag>Fig91</b:Tag>
    <b:SourceType>DocumentFromInternetSite</b:SourceType>
    <b:Guid>{0363E5F6-6BA6-404E-B8B9-EDE4F873AD62}</b:Guid>
    <b:Title>Calidad en la Industria del Software.La norma ISO-9126</b:Title>
    <b:Year>1991</b:Year>
    <b:YearAccessed>2012</b:YearAccessed>
    <b:MonthAccessed>10</b:MonthAccessed>
    <b:DayAccessed>16</b:DayAccessed>
    <b:URL>http://www.repositoriodigital.ipn.mx/bitstream/handle/123456789/5321/34-2.pdf?sequence=2</b:URL>
    <b:Author>
      <b:Author>
        <b:NameList>
          <b:Person>
            <b:Last>Figueroa</b:Last>
            <b:First>María</b:First>
            <b:Middle>Antonieta Abud</b:Middle>
          </b:Person>
        </b:NameList>
      </b:Author>
    </b:Author>
    <b:JournalName>Norma</b:JournalName>
    <b:RefOrder>14</b:RefOrder>
  </b:Source>
</b:Sources>
</file>

<file path=customXml/itemProps1.xml><?xml version="1.0" encoding="utf-8"?>
<ds:datastoreItem xmlns:ds="http://schemas.openxmlformats.org/officeDocument/2006/customXml" ds:itemID="{5C43D6E5-F4A7-4036-88E6-1F5F23C75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207</Pages>
  <Words>29234</Words>
  <Characters>160788</Characters>
  <Application>Microsoft Office Word</Application>
  <DocSecurity>0</DocSecurity>
  <Lines>1339</Lines>
  <Paragraphs>379</Paragraphs>
  <ScaleCrop>false</ScaleCrop>
  <HeadingPairs>
    <vt:vector size="2" baseType="variant">
      <vt:variant>
        <vt:lpstr>Título</vt:lpstr>
      </vt:variant>
      <vt:variant>
        <vt:i4>1</vt:i4>
      </vt:variant>
    </vt:vector>
  </HeadingPairs>
  <TitlesOfParts>
    <vt:vector size="1" baseType="lpstr">
      <vt:lpstr/>
    </vt:vector>
  </TitlesOfParts>
  <Company>UNAD</Company>
  <LinksUpToDate>false</LinksUpToDate>
  <CharactersWithSpaces>189643</CharactersWithSpaces>
  <SharedDoc>false</SharedDoc>
  <HLinks>
    <vt:vector size="276" baseType="variant">
      <vt:variant>
        <vt:i4>7274615</vt:i4>
      </vt:variant>
      <vt:variant>
        <vt:i4>216</vt:i4>
      </vt:variant>
      <vt:variant>
        <vt:i4>0</vt:i4>
      </vt:variant>
      <vt:variant>
        <vt:i4>5</vt:i4>
      </vt:variant>
      <vt:variant>
        <vt:lpwstr>http://www.mineducacion.gov.co/.../articles-163147_Archivo_doc1.doc</vt:lpwstr>
      </vt:variant>
      <vt:variant>
        <vt:lpwstr/>
      </vt:variant>
      <vt:variant>
        <vt:i4>3670045</vt:i4>
      </vt:variant>
      <vt:variant>
        <vt:i4>213</vt:i4>
      </vt:variant>
      <vt:variant>
        <vt:i4>0</vt:i4>
      </vt:variant>
      <vt:variant>
        <vt:i4>5</vt:i4>
      </vt:variant>
      <vt:variant>
        <vt:lpwstr>http://www.magisterio.com.co/web/index.php?option=com_content&amp;view=article&amp;id=484&amp;catid=65&amp;Itemid=63</vt:lpwstr>
      </vt:variant>
      <vt:variant>
        <vt:lpwstr/>
      </vt:variant>
      <vt:variant>
        <vt:i4>655446</vt:i4>
      </vt:variant>
      <vt:variant>
        <vt:i4>210</vt:i4>
      </vt:variant>
      <vt:variant>
        <vt:i4>0</vt:i4>
      </vt:variant>
      <vt:variant>
        <vt:i4>5</vt:i4>
      </vt:variant>
      <vt:variant>
        <vt:lpwstr>http://www.icfes.gov.co/</vt:lpwstr>
      </vt:variant>
      <vt:variant>
        <vt:lpwstr/>
      </vt:variant>
      <vt:variant>
        <vt:i4>4653061</vt:i4>
      </vt:variant>
      <vt:variant>
        <vt:i4>207</vt:i4>
      </vt:variant>
      <vt:variant>
        <vt:i4>0</vt:i4>
      </vt:variant>
      <vt:variant>
        <vt:i4>5</vt:i4>
      </vt:variant>
      <vt:variant>
        <vt:lpwstr>http://www.icfessaber.edu.co/uploads/documentos/GUI_SABER_G7.pdf</vt:lpwstr>
      </vt:variant>
      <vt:variant>
        <vt:lpwstr/>
      </vt:variant>
      <vt:variant>
        <vt:i4>1048696</vt:i4>
      </vt:variant>
      <vt:variant>
        <vt:i4>204</vt:i4>
      </vt:variant>
      <vt:variant>
        <vt:i4>0</vt:i4>
      </vt:variant>
      <vt:variant>
        <vt:i4>5</vt:i4>
      </vt:variant>
      <vt:variant>
        <vt:lpwstr>http://www.colombiaaprende.edu.co/html/mediateca/1607/articles-91485_archivo.pdf</vt:lpwstr>
      </vt:variant>
      <vt:variant>
        <vt:lpwstr/>
      </vt:variant>
      <vt:variant>
        <vt:i4>3866705</vt:i4>
      </vt:variant>
      <vt:variant>
        <vt:i4>201</vt:i4>
      </vt:variant>
      <vt:variant>
        <vt:i4>0</vt:i4>
      </vt:variant>
      <vt:variant>
        <vt:i4>5</vt:i4>
      </vt:variant>
      <vt:variant>
        <vt:lpwstr>http://wwww.colombiaaprende.edu.co/html/estudiante/1599/articles-89525_archivo.pdf</vt:lpwstr>
      </vt:variant>
      <vt:variant>
        <vt:lpwstr/>
      </vt:variant>
      <vt:variant>
        <vt:i4>3670045</vt:i4>
      </vt:variant>
      <vt:variant>
        <vt:i4>198</vt:i4>
      </vt:variant>
      <vt:variant>
        <vt:i4>0</vt:i4>
      </vt:variant>
      <vt:variant>
        <vt:i4>5</vt:i4>
      </vt:variant>
      <vt:variant>
        <vt:lpwstr>http://www.magisterio.com.co/web/index.php?option=com_content&amp;view=article&amp;id=484&amp;catid=65&amp;Itemid=63</vt:lpwstr>
      </vt:variant>
      <vt:variant>
        <vt:lpwstr/>
      </vt:variant>
      <vt:variant>
        <vt:i4>5046280</vt:i4>
      </vt:variant>
      <vt:variant>
        <vt:i4>195</vt:i4>
      </vt:variant>
      <vt:variant>
        <vt:i4>0</vt:i4>
      </vt:variant>
      <vt:variant>
        <vt:i4>5</vt:i4>
      </vt:variant>
      <vt:variant>
        <vt:lpwstr>http://www.icfessaber.edu.co/uploads/documentos/GUIA_SABER_G7.pdf</vt:lpwstr>
      </vt:variant>
      <vt:variant>
        <vt:lpwstr/>
      </vt:variant>
      <vt:variant>
        <vt:i4>1048696</vt:i4>
      </vt:variant>
      <vt:variant>
        <vt:i4>192</vt:i4>
      </vt:variant>
      <vt:variant>
        <vt:i4>0</vt:i4>
      </vt:variant>
      <vt:variant>
        <vt:i4>5</vt:i4>
      </vt:variant>
      <vt:variant>
        <vt:lpwstr>http://www.colombiaaprende.edu.co/html/mediateca/1607/articles-91485_archivo.pdf</vt:lpwstr>
      </vt:variant>
      <vt:variant>
        <vt:lpwstr/>
      </vt:variant>
      <vt:variant>
        <vt:i4>1900662</vt:i4>
      </vt:variant>
      <vt:variant>
        <vt:i4>189</vt:i4>
      </vt:variant>
      <vt:variant>
        <vt:i4>0</vt:i4>
      </vt:variant>
      <vt:variant>
        <vt:i4>5</vt:i4>
      </vt:variant>
      <vt:variant>
        <vt:lpwstr>http://es.wikipedia.org/wiki/Aplicaci%C3%B3n_web</vt:lpwstr>
      </vt:variant>
      <vt:variant>
        <vt:lpwstr/>
      </vt:variant>
      <vt:variant>
        <vt:i4>7602224</vt:i4>
      </vt:variant>
      <vt:variant>
        <vt:i4>186</vt:i4>
      </vt:variant>
      <vt:variant>
        <vt:i4>0</vt:i4>
      </vt:variant>
      <vt:variant>
        <vt:i4>5</vt:i4>
      </vt:variant>
      <vt:variant>
        <vt:lpwstr>http://es.wikipedia.org/wiki/SQLite</vt:lpwstr>
      </vt:variant>
      <vt:variant>
        <vt:lpwstr/>
      </vt:variant>
      <vt:variant>
        <vt:i4>1769549</vt:i4>
      </vt:variant>
      <vt:variant>
        <vt:i4>183</vt:i4>
      </vt:variant>
      <vt:variant>
        <vt:i4>0</vt:i4>
      </vt:variant>
      <vt:variant>
        <vt:i4>5</vt:i4>
      </vt:variant>
      <vt:variant>
        <vt:lpwstr>http://es.wikipedia.org/wiki/Firebird</vt:lpwstr>
      </vt:variant>
      <vt:variant>
        <vt:lpwstr/>
      </vt:variant>
      <vt:variant>
        <vt:i4>1966148</vt:i4>
      </vt:variant>
      <vt:variant>
        <vt:i4>180</vt:i4>
      </vt:variant>
      <vt:variant>
        <vt:i4>0</vt:i4>
      </vt:variant>
      <vt:variant>
        <vt:i4>5</vt:i4>
      </vt:variant>
      <vt:variant>
        <vt:lpwstr>http://es.wikipedia.org/wiki/Microsoft_SQL_Server</vt:lpwstr>
      </vt:variant>
      <vt:variant>
        <vt:lpwstr/>
      </vt:variant>
      <vt:variant>
        <vt:i4>4784202</vt:i4>
      </vt:variant>
      <vt:variant>
        <vt:i4>177</vt:i4>
      </vt:variant>
      <vt:variant>
        <vt:i4>0</vt:i4>
      </vt:variant>
      <vt:variant>
        <vt:i4>5</vt:i4>
      </vt:variant>
      <vt:variant>
        <vt:lpwstr>http://es.wikipedia.org/wiki/DB2</vt:lpwstr>
      </vt:variant>
      <vt:variant>
        <vt:lpwstr/>
      </vt:variant>
      <vt:variant>
        <vt:i4>1179724</vt:i4>
      </vt:variant>
      <vt:variant>
        <vt:i4>174</vt:i4>
      </vt:variant>
      <vt:variant>
        <vt:i4>0</vt:i4>
      </vt:variant>
      <vt:variant>
        <vt:i4>5</vt:i4>
      </vt:variant>
      <vt:variant>
        <vt:lpwstr>http://es.wikipedia.org/wiki/ODBC</vt:lpwstr>
      </vt:variant>
      <vt:variant>
        <vt:lpwstr/>
      </vt:variant>
      <vt:variant>
        <vt:i4>8192057</vt:i4>
      </vt:variant>
      <vt:variant>
        <vt:i4>171</vt:i4>
      </vt:variant>
      <vt:variant>
        <vt:i4>0</vt:i4>
      </vt:variant>
      <vt:variant>
        <vt:i4>5</vt:i4>
      </vt:variant>
      <vt:variant>
        <vt:lpwstr>http://es.wikipedia.org/wiki/Oracle</vt:lpwstr>
      </vt:variant>
      <vt:variant>
        <vt:lpwstr/>
      </vt:variant>
      <vt:variant>
        <vt:i4>1966145</vt:i4>
      </vt:variant>
      <vt:variant>
        <vt:i4>168</vt:i4>
      </vt:variant>
      <vt:variant>
        <vt:i4>0</vt:i4>
      </vt:variant>
      <vt:variant>
        <vt:i4>5</vt:i4>
      </vt:variant>
      <vt:variant>
        <vt:lpwstr>http://es.wikipedia.org/wiki/Postgres</vt:lpwstr>
      </vt:variant>
      <vt:variant>
        <vt:lpwstr/>
      </vt:variant>
      <vt:variant>
        <vt:i4>7143456</vt:i4>
      </vt:variant>
      <vt:variant>
        <vt:i4>165</vt:i4>
      </vt:variant>
      <vt:variant>
        <vt:i4>0</vt:i4>
      </vt:variant>
      <vt:variant>
        <vt:i4>5</vt:i4>
      </vt:variant>
      <vt:variant>
        <vt:lpwstr>http://es.wikipedia.org/wiki/MySQL</vt:lpwstr>
      </vt:variant>
      <vt:variant>
        <vt:lpwstr/>
      </vt:variant>
      <vt:variant>
        <vt:i4>1900593</vt:i4>
      </vt:variant>
      <vt:variant>
        <vt:i4>162</vt:i4>
      </vt:variant>
      <vt:variant>
        <vt:i4>0</vt:i4>
      </vt:variant>
      <vt:variant>
        <vt:i4>5</vt:i4>
      </vt:variant>
      <vt:variant>
        <vt:lpwstr>http://www.webestilo.com/php/php00.phtml</vt:lpwstr>
      </vt:variant>
      <vt:variant>
        <vt:lpwstr>#</vt:lpwstr>
      </vt:variant>
      <vt:variant>
        <vt:i4>1835064</vt:i4>
      </vt:variant>
      <vt:variant>
        <vt:i4>152</vt:i4>
      </vt:variant>
      <vt:variant>
        <vt:i4>0</vt:i4>
      </vt:variant>
      <vt:variant>
        <vt:i4>5</vt:i4>
      </vt:variant>
      <vt:variant>
        <vt:lpwstr/>
      </vt:variant>
      <vt:variant>
        <vt:lpwstr>_Toc292515929</vt:lpwstr>
      </vt:variant>
      <vt:variant>
        <vt:i4>1835064</vt:i4>
      </vt:variant>
      <vt:variant>
        <vt:i4>146</vt:i4>
      </vt:variant>
      <vt:variant>
        <vt:i4>0</vt:i4>
      </vt:variant>
      <vt:variant>
        <vt:i4>5</vt:i4>
      </vt:variant>
      <vt:variant>
        <vt:lpwstr/>
      </vt:variant>
      <vt:variant>
        <vt:lpwstr>_Toc292515928</vt:lpwstr>
      </vt:variant>
      <vt:variant>
        <vt:i4>1835064</vt:i4>
      </vt:variant>
      <vt:variant>
        <vt:i4>140</vt:i4>
      </vt:variant>
      <vt:variant>
        <vt:i4>0</vt:i4>
      </vt:variant>
      <vt:variant>
        <vt:i4>5</vt:i4>
      </vt:variant>
      <vt:variant>
        <vt:lpwstr/>
      </vt:variant>
      <vt:variant>
        <vt:lpwstr>_Toc292515927</vt:lpwstr>
      </vt:variant>
      <vt:variant>
        <vt:i4>1835064</vt:i4>
      </vt:variant>
      <vt:variant>
        <vt:i4>134</vt:i4>
      </vt:variant>
      <vt:variant>
        <vt:i4>0</vt:i4>
      </vt:variant>
      <vt:variant>
        <vt:i4>5</vt:i4>
      </vt:variant>
      <vt:variant>
        <vt:lpwstr/>
      </vt:variant>
      <vt:variant>
        <vt:lpwstr>_Toc292515926</vt:lpwstr>
      </vt:variant>
      <vt:variant>
        <vt:i4>1835064</vt:i4>
      </vt:variant>
      <vt:variant>
        <vt:i4>128</vt:i4>
      </vt:variant>
      <vt:variant>
        <vt:i4>0</vt:i4>
      </vt:variant>
      <vt:variant>
        <vt:i4>5</vt:i4>
      </vt:variant>
      <vt:variant>
        <vt:lpwstr/>
      </vt:variant>
      <vt:variant>
        <vt:lpwstr>_Toc292515925</vt:lpwstr>
      </vt:variant>
      <vt:variant>
        <vt:i4>1835064</vt:i4>
      </vt:variant>
      <vt:variant>
        <vt:i4>122</vt:i4>
      </vt:variant>
      <vt:variant>
        <vt:i4>0</vt:i4>
      </vt:variant>
      <vt:variant>
        <vt:i4>5</vt:i4>
      </vt:variant>
      <vt:variant>
        <vt:lpwstr/>
      </vt:variant>
      <vt:variant>
        <vt:lpwstr>_Toc292515924</vt:lpwstr>
      </vt:variant>
      <vt:variant>
        <vt:i4>1835064</vt:i4>
      </vt:variant>
      <vt:variant>
        <vt:i4>116</vt:i4>
      </vt:variant>
      <vt:variant>
        <vt:i4>0</vt:i4>
      </vt:variant>
      <vt:variant>
        <vt:i4>5</vt:i4>
      </vt:variant>
      <vt:variant>
        <vt:lpwstr/>
      </vt:variant>
      <vt:variant>
        <vt:lpwstr>_Toc292515923</vt:lpwstr>
      </vt:variant>
      <vt:variant>
        <vt:i4>1835064</vt:i4>
      </vt:variant>
      <vt:variant>
        <vt:i4>110</vt:i4>
      </vt:variant>
      <vt:variant>
        <vt:i4>0</vt:i4>
      </vt:variant>
      <vt:variant>
        <vt:i4>5</vt:i4>
      </vt:variant>
      <vt:variant>
        <vt:lpwstr/>
      </vt:variant>
      <vt:variant>
        <vt:lpwstr>_Toc292515922</vt:lpwstr>
      </vt:variant>
      <vt:variant>
        <vt:i4>1835064</vt:i4>
      </vt:variant>
      <vt:variant>
        <vt:i4>104</vt:i4>
      </vt:variant>
      <vt:variant>
        <vt:i4>0</vt:i4>
      </vt:variant>
      <vt:variant>
        <vt:i4>5</vt:i4>
      </vt:variant>
      <vt:variant>
        <vt:lpwstr/>
      </vt:variant>
      <vt:variant>
        <vt:lpwstr>_Toc292515921</vt:lpwstr>
      </vt:variant>
      <vt:variant>
        <vt:i4>1835064</vt:i4>
      </vt:variant>
      <vt:variant>
        <vt:i4>98</vt:i4>
      </vt:variant>
      <vt:variant>
        <vt:i4>0</vt:i4>
      </vt:variant>
      <vt:variant>
        <vt:i4>5</vt:i4>
      </vt:variant>
      <vt:variant>
        <vt:lpwstr/>
      </vt:variant>
      <vt:variant>
        <vt:lpwstr>_Toc292515920</vt:lpwstr>
      </vt:variant>
      <vt:variant>
        <vt:i4>2031672</vt:i4>
      </vt:variant>
      <vt:variant>
        <vt:i4>92</vt:i4>
      </vt:variant>
      <vt:variant>
        <vt:i4>0</vt:i4>
      </vt:variant>
      <vt:variant>
        <vt:i4>5</vt:i4>
      </vt:variant>
      <vt:variant>
        <vt:lpwstr/>
      </vt:variant>
      <vt:variant>
        <vt:lpwstr>_Toc292515919</vt:lpwstr>
      </vt:variant>
      <vt:variant>
        <vt:i4>2031672</vt:i4>
      </vt:variant>
      <vt:variant>
        <vt:i4>86</vt:i4>
      </vt:variant>
      <vt:variant>
        <vt:i4>0</vt:i4>
      </vt:variant>
      <vt:variant>
        <vt:i4>5</vt:i4>
      </vt:variant>
      <vt:variant>
        <vt:lpwstr/>
      </vt:variant>
      <vt:variant>
        <vt:lpwstr>_Toc292515918</vt:lpwstr>
      </vt:variant>
      <vt:variant>
        <vt:i4>2031672</vt:i4>
      </vt:variant>
      <vt:variant>
        <vt:i4>80</vt:i4>
      </vt:variant>
      <vt:variant>
        <vt:i4>0</vt:i4>
      </vt:variant>
      <vt:variant>
        <vt:i4>5</vt:i4>
      </vt:variant>
      <vt:variant>
        <vt:lpwstr/>
      </vt:variant>
      <vt:variant>
        <vt:lpwstr>_Toc292515917</vt:lpwstr>
      </vt:variant>
      <vt:variant>
        <vt:i4>2031672</vt:i4>
      </vt:variant>
      <vt:variant>
        <vt:i4>74</vt:i4>
      </vt:variant>
      <vt:variant>
        <vt:i4>0</vt:i4>
      </vt:variant>
      <vt:variant>
        <vt:i4>5</vt:i4>
      </vt:variant>
      <vt:variant>
        <vt:lpwstr/>
      </vt:variant>
      <vt:variant>
        <vt:lpwstr>_Toc292515916</vt:lpwstr>
      </vt:variant>
      <vt:variant>
        <vt:i4>2031672</vt:i4>
      </vt:variant>
      <vt:variant>
        <vt:i4>68</vt:i4>
      </vt:variant>
      <vt:variant>
        <vt:i4>0</vt:i4>
      </vt:variant>
      <vt:variant>
        <vt:i4>5</vt:i4>
      </vt:variant>
      <vt:variant>
        <vt:lpwstr/>
      </vt:variant>
      <vt:variant>
        <vt:lpwstr>_Toc292515915</vt:lpwstr>
      </vt:variant>
      <vt:variant>
        <vt:i4>2031672</vt:i4>
      </vt:variant>
      <vt:variant>
        <vt:i4>62</vt:i4>
      </vt:variant>
      <vt:variant>
        <vt:i4>0</vt:i4>
      </vt:variant>
      <vt:variant>
        <vt:i4>5</vt:i4>
      </vt:variant>
      <vt:variant>
        <vt:lpwstr/>
      </vt:variant>
      <vt:variant>
        <vt:lpwstr>_Toc292515914</vt:lpwstr>
      </vt:variant>
      <vt:variant>
        <vt:i4>2031672</vt:i4>
      </vt:variant>
      <vt:variant>
        <vt:i4>56</vt:i4>
      </vt:variant>
      <vt:variant>
        <vt:i4>0</vt:i4>
      </vt:variant>
      <vt:variant>
        <vt:i4>5</vt:i4>
      </vt:variant>
      <vt:variant>
        <vt:lpwstr/>
      </vt:variant>
      <vt:variant>
        <vt:lpwstr>_Toc292515913</vt:lpwstr>
      </vt:variant>
      <vt:variant>
        <vt:i4>2031672</vt:i4>
      </vt:variant>
      <vt:variant>
        <vt:i4>50</vt:i4>
      </vt:variant>
      <vt:variant>
        <vt:i4>0</vt:i4>
      </vt:variant>
      <vt:variant>
        <vt:i4>5</vt:i4>
      </vt:variant>
      <vt:variant>
        <vt:lpwstr/>
      </vt:variant>
      <vt:variant>
        <vt:lpwstr>_Toc292515912</vt:lpwstr>
      </vt:variant>
      <vt:variant>
        <vt:i4>2031672</vt:i4>
      </vt:variant>
      <vt:variant>
        <vt:i4>44</vt:i4>
      </vt:variant>
      <vt:variant>
        <vt:i4>0</vt:i4>
      </vt:variant>
      <vt:variant>
        <vt:i4>5</vt:i4>
      </vt:variant>
      <vt:variant>
        <vt:lpwstr/>
      </vt:variant>
      <vt:variant>
        <vt:lpwstr>_Toc292515911</vt:lpwstr>
      </vt:variant>
      <vt:variant>
        <vt:i4>2031672</vt:i4>
      </vt:variant>
      <vt:variant>
        <vt:i4>38</vt:i4>
      </vt:variant>
      <vt:variant>
        <vt:i4>0</vt:i4>
      </vt:variant>
      <vt:variant>
        <vt:i4>5</vt:i4>
      </vt:variant>
      <vt:variant>
        <vt:lpwstr/>
      </vt:variant>
      <vt:variant>
        <vt:lpwstr>_Toc292515910</vt:lpwstr>
      </vt:variant>
      <vt:variant>
        <vt:i4>1966136</vt:i4>
      </vt:variant>
      <vt:variant>
        <vt:i4>32</vt:i4>
      </vt:variant>
      <vt:variant>
        <vt:i4>0</vt:i4>
      </vt:variant>
      <vt:variant>
        <vt:i4>5</vt:i4>
      </vt:variant>
      <vt:variant>
        <vt:lpwstr/>
      </vt:variant>
      <vt:variant>
        <vt:lpwstr>_Toc292515909</vt:lpwstr>
      </vt:variant>
      <vt:variant>
        <vt:i4>1966136</vt:i4>
      </vt:variant>
      <vt:variant>
        <vt:i4>26</vt:i4>
      </vt:variant>
      <vt:variant>
        <vt:i4>0</vt:i4>
      </vt:variant>
      <vt:variant>
        <vt:i4>5</vt:i4>
      </vt:variant>
      <vt:variant>
        <vt:lpwstr/>
      </vt:variant>
      <vt:variant>
        <vt:lpwstr>_Toc292515908</vt:lpwstr>
      </vt:variant>
      <vt:variant>
        <vt:i4>1966136</vt:i4>
      </vt:variant>
      <vt:variant>
        <vt:i4>20</vt:i4>
      </vt:variant>
      <vt:variant>
        <vt:i4>0</vt:i4>
      </vt:variant>
      <vt:variant>
        <vt:i4>5</vt:i4>
      </vt:variant>
      <vt:variant>
        <vt:lpwstr/>
      </vt:variant>
      <vt:variant>
        <vt:lpwstr>_Toc292515907</vt:lpwstr>
      </vt:variant>
      <vt:variant>
        <vt:i4>1966136</vt:i4>
      </vt:variant>
      <vt:variant>
        <vt:i4>14</vt:i4>
      </vt:variant>
      <vt:variant>
        <vt:i4>0</vt:i4>
      </vt:variant>
      <vt:variant>
        <vt:i4>5</vt:i4>
      </vt:variant>
      <vt:variant>
        <vt:lpwstr/>
      </vt:variant>
      <vt:variant>
        <vt:lpwstr>_Toc292515906</vt:lpwstr>
      </vt:variant>
      <vt:variant>
        <vt:i4>1966136</vt:i4>
      </vt:variant>
      <vt:variant>
        <vt:i4>8</vt:i4>
      </vt:variant>
      <vt:variant>
        <vt:i4>0</vt:i4>
      </vt:variant>
      <vt:variant>
        <vt:i4>5</vt:i4>
      </vt:variant>
      <vt:variant>
        <vt:lpwstr/>
      </vt:variant>
      <vt:variant>
        <vt:lpwstr>_Toc292515905</vt:lpwstr>
      </vt:variant>
      <vt:variant>
        <vt:i4>1966136</vt:i4>
      </vt:variant>
      <vt:variant>
        <vt:i4>2</vt:i4>
      </vt:variant>
      <vt:variant>
        <vt:i4>0</vt:i4>
      </vt:variant>
      <vt:variant>
        <vt:i4>5</vt:i4>
      </vt:variant>
      <vt:variant>
        <vt:lpwstr/>
      </vt:variant>
      <vt:variant>
        <vt:lpwstr>_Toc292515904</vt:lpwstr>
      </vt:variant>
      <vt:variant>
        <vt:i4>5308531</vt:i4>
      </vt:variant>
      <vt:variant>
        <vt:i4>0</vt:i4>
      </vt:variant>
      <vt:variant>
        <vt:i4>0</vt:i4>
      </vt:variant>
      <vt:variant>
        <vt:i4>5</vt:i4>
      </vt:variant>
      <vt:variant>
        <vt:lpwstr>http://menweb.mineducacion.gov.co/infoprensa/info_lista_tema.asp?id_tema=98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esperanza</dc:creator>
  <cp:lastModifiedBy>facturacion</cp:lastModifiedBy>
  <cp:revision>9</cp:revision>
  <dcterms:created xsi:type="dcterms:W3CDTF">2012-10-17T23:15:00Z</dcterms:created>
  <dcterms:modified xsi:type="dcterms:W3CDTF">2012-10-19T20:52:00Z</dcterms:modified>
</cp:coreProperties>
</file>