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CDDC" w:themeColor="accent5" w:themeTint="99"/>
  <w:body>
    <w:p w:rsidR="00B03E53" w:rsidRPr="006354D5" w:rsidRDefault="006354D5" w:rsidP="006354D5">
      <w:pPr>
        <w:jc w:val="center"/>
        <w:rPr>
          <w:rFonts w:ascii="Comic Sans MS" w:hAnsi="Comic Sans MS"/>
          <w:b/>
          <w:i/>
          <w:sz w:val="28"/>
          <w:szCs w:val="28"/>
        </w:rPr>
      </w:pPr>
      <w:r w:rsidRPr="006354D5">
        <w:rPr>
          <w:rFonts w:ascii="Comic Sans MS" w:hAnsi="Comic Sans MS"/>
          <w:b/>
          <w:i/>
          <w:sz w:val="28"/>
          <w:szCs w:val="28"/>
        </w:rPr>
        <w:t>Tales de Mileto</w:t>
      </w:r>
    </w:p>
    <w:p w:rsidR="00B03E53" w:rsidRPr="006354D5" w:rsidRDefault="00B03E53" w:rsidP="006354D5">
      <w:pPr>
        <w:jc w:val="both"/>
        <w:rPr>
          <w:rFonts w:ascii="Comic Sans MS" w:hAnsi="Comic Sans MS"/>
          <w:sz w:val="24"/>
          <w:szCs w:val="24"/>
        </w:rPr>
      </w:pPr>
      <w:r w:rsidRPr="006354D5">
        <w:rPr>
          <w:rFonts w:ascii="Comic Sans MS" w:hAnsi="Comic Sans MS"/>
          <w:sz w:val="24"/>
          <w:szCs w:val="24"/>
        </w:rPr>
        <w:t>Para Tales el agua es el principio o arché (arjé) de todas las cosas debido a que:</w:t>
      </w:r>
    </w:p>
    <w:p w:rsidR="00B03E53" w:rsidRPr="006354D5" w:rsidRDefault="00B03E53" w:rsidP="006354D5">
      <w:pPr>
        <w:jc w:val="both"/>
        <w:rPr>
          <w:rFonts w:ascii="Comic Sans MS" w:hAnsi="Comic Sans MS"/>
          <w:sz w:val="24"/>
          <w:szCs w:val="24"/>
        </w:rPr>
      </w:pPr>
      <w:r w:rsidRPr="006354D5">
        <w:rPr>
          <w:rFonts w:ascii="Comic Sans MS" w:hAnsi="Comic Sans MS"/>
          <w:sz w:val="24"/>
          <w:szCs w:val="24"/>
        </w:rPr>
        <w:t xml:space="preserve">La tierra descansa sobre el agua. </w:t>
      </w:r>
    </w:p>
    <w:p w:rsidR="00B03E53" w:rsidRPr="006354D5" w:rsidRDefault="006C7BE1" w:rsidP="006354D5">
      <w:pPr>
        <w:jc w:val="both"/>
        <w:rPr>
          <w:rFonts w:ascii="Comic Sans MS" w:hAnsi="Comic Sans MS"/>
          <w:sz w:val="24"/>
          <w:szCs w:val="24"/>
        </w:rPr>
      </w:pPr>
      <w:r>
        <w:rPr>
          <w:rFonts w:ascii="Comic Sans MS" w:hAnsi="Comic Sans MS"/>
          <w:sz w:val="24"/>
          <w:szCs w:val="24"/>
        </w:rPr>
        <w:t>L</w:t>
      </w:r>
      <w:bookmarkStart w:id="0" w:name="_GoBack"/>
      <w:bookmarkEnd w:id="0"/>
      <w:r w:rsidR="00B03E53" w:rsidRPr="006354D5">
        <w:rPr>
          <w:rFonts w:ascii="Comic Sans MS" w:hAnsi="Comic Sans MS"/>
          <w:sz w:val="24"/>
          <w:szCs w:val="24"/>
        </w:rPr>
        <w:t xml:space="preserve">a humedad está en la nutrición de todas las cosas. </w:t>
      </w:r>
    </w:p>
    <w:p w:rsidR="00B03E53" w:rsidRPr="006354D5" w:rsidRDefault="00B03E53" w:rsidP="006354D5">
      <w:pPr>
        <w:jc w:val="both"/>
        <w:rPr>
          <w:rFonts w:ascii="Comic Sans MS" w:hAnsi="Comic Sans MS"/>
          <w:sz w:val="24"/>
          <w:szCs w:val="24"/>
        </w:rPr>
      </w:pPr>
      <w:r w:rsidRPr="006354D5">
        <w:rPr>
          <w:rFonts w:ascii="Comic Sans MS" w:hAnsi="Comic Sans MS"/>
          <w:sz w:val="24"/>
          <w:szCs w:val="24"/>
        </w:rPr>
        <w:t xml:space="preserve">El calor mismo es generado por la humedad y conservado por ella. </w:t>
      </w:r>
    </w:p>
    <w:p w:rsidR="00B03E53" w:rsidRPr="006354D5" w:rsidRDefault="00B03E53" w:rsidP="006354D5">
      <w:pPr>
        <w:jc w:val="both"/>
        <w:rPr>
          <w:rFonts w:ascii="Comic Sans MS" w:hAnsi="Comic Sans MS"/>
          <w:sz w:val="24"/>
          <w:szCs w:val="24"/>
        </w:rPr>
      </w:pPr>
      <w:r w:rsidRPr="006354D5">
        <w:rPr>
          <w:rFonts w:ascii="Comic Sans MS" w:hAnsi="Comic Sans MS"/>
          <w:sz w:val="24"/>
          <w:szCs w:val="24"/>
        </w:rPr>
        <w:t xml:space="preserve">Las semillas de todas las cosas son húmedas, y el agua es el origen de la naturaleza de las cosas húmedas. </w:t>
      </w:r>
    </w:p>
    <w:p w:rsidR="00B03E53" w:rsidRPr="006354D5" w:rsidRDefault="00B03E53" w:rsidP="006354D5">
      <w:pPr>
        <w:jc w:val="both"/>
        <w:rPr>
          <w:rFonts w:ascii="Comic Sans MS" w:hAnsi="Comic Sans MS"/>
          <w:sz w:val="24"/>
          <w:szCs w:val="24"/>
        </w:rPr>
      </w:pPr>
      <w:r w:rsidRPr="006354D5">
        <w:rPr>
          <w:rFonts w:ascii="Comic Sans MS" w:hAnsi="Comic Sans MS"/>
          <w:sz w:val="24"/>
          <w:szCs w:val="24"/>
        </w:rPr>
        <w:t>Sus aportaciones más importantes las encontramos en campos como la física, las matemáticas o la astronomía. En la primera, estudió los cambios del agua entre sus estados sólido, líquido y gaseoso, y a partir de aquí elaboró un modelo que explicaba todos los elementos naturales como basados en el líquido elemento. Entre otras cosas afirmó que la Tierra era un disco plano que flotaba sobre agua, la cual había de ser el origen de la vida. Sería un grave error considerar estupideces estas teorías, puesto que era el primer intento serio de explicar el universo sin necesidad de divinidades que lo hicieran posible y, de este modo, Tales inauguró una tradición que, mucho tiempo después, desembocaría en los eminentes Newton, Einstein o Hawking.</w:t>
      </w:r>
    </w:p>
    <w:p w:rsidR="006517C5" w:rsidRPr="006354D5" w:rsidRDefault="006354D5" w:rsidP="006354D5">
      <w:pPr>
        <w:jc w:val="both"/>
        <w:rPr>
          <w:rFonts w:ascii="Comic Sans MS" w:hAnsi="Comic Sans MS"/>
          <w:sz w:val="24"/>
          <w:szCs w:val="24"/>
        </w:rPr>
      </w:pPr>
      <w:r>
        <w:rPr>
          <w:noProof/>
          <w:lang w:eastAsia="es-CL"/>
        </w:rPr>
        <w:drawing>
          <wp:anchor distT="0" distB="0" distL="114300" distR="114300" simplePos="0" relativeHeight="251658240" behindDoc="1" locked="0" layoutInCell="1" allowOverlap="1" wp14:anchorId="6CC7D16C" wp14:editId="48BA13AB">
            <wp:simplePos x="0" y="0"/>
            <wp:positionH relativeFrom="column">
              <wp:posOffset>1535474</wp:posOffset>
            </wp:positionH>
            <wp:positionV relativeFrom="paragraph">
              <wp:posOffset>111465</wp:posOffset>
            </wp:positionV>
            <wp:extent cx="2455545" cy="3037840"/>
            <wp:effectExtent l="0" t="0" r="1905" b="0"/>
            <wp:wrapThrough wrapText="bothSides">
              <wp:wrapPolygon edited="0">
                <wp:start x="0" y="0"/>
                <wp:lineTo x="0" y="21401"/>
                <wp:lineTo x="21449" y="21401"/>
                <wp:lineTo x="21449" y="0"/>
                <wp:lineTo x="0" y="0"/>
              </wp:wrapPolygon>
            </wp:wrapThrough>
            <wp:docPr id="1" name="Imagen 1" descr="http://4.bp.blogspot.com/-zhdYtuDy6-o/TWJ6GgHmC3I/AAAAAAAAAC8/cKy0_xs59Mg/s1600/tales+de+mi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zhdYtuDy6-o/TWJ6GgHmC3I/AAAAAAAAAC8/cKy0_xs59Mg/s1600/tales+de+mile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545" cy="30378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517C5" w:rsidRPr="006354D5" w:rsidSect="006354D5">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6C"/>
    <w:rsid w:val="000168ED"/>
    <w:rsid w:val="006354D5"/>
    <w:rsid w:val="006517C5"/>
    <w:rsid w:val="006C7BE1"/>
    <w:rsid w:val="00B03E53"/>
    <w:rsid w:val="00BD4C6C"/>
    <w:rsid w:val="00EF2651"/>
    <w:rsid w:val="00FE64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54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5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54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5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939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 TP</dc:creator>
  <cp:lastModifiedBy>INVITADO TP</cp:lastModifiedBy>
  <cp:revision>4</cp:revision>
  <dcterms:created xsi:type="dcterms:W3CDTF">2013-10-25T15:39:00Z</dcterms:created>
  <dcterms:modified xsi:type="dcterms:W3CDTF">2013-10-28T22:12:00Z</dcterms:modified>
</cp:coreProperties>
</file>