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8F" w:rsidRDefault="00776D8F" w:rsidP="00776D8F">
      <w:pPr>
        <w:spacing w:after="0" w:line="360" w:lineRule="auto"/>
        <w:jc w:val="both"/>
        <w:rPr>
          <w:rFonts w:ascii="Arial" w:eastAsia="Times New Roman" w:hAnsi="Arial" w:cs="Arial"/>
          <w:b/>
          <w:bCs/>
          <w:color w:val="000000"/>
          <w:sz w:val="24"/>
          <w:szCs w:val="24"/>
          <w:u w:val="single"/>
          <w:lang w:eastAsia="es-ES"/>
        </w:rPr>
      </w:pPr>
      <w:r>
        <w:rPr>
          <w:rFonts w:ascii="Arial" w:eastAsia="Times New Roman" w:hAnsi="Arial" w:cs="Arial"/>
          <w:b/>
          <w:bCs/>
          <w:color w:val="000000"/>
          <w:sz w:val="24"/>
          <w:szCs w:val="24"/>
          <w:u w:val="single"/>
          <w:lang w:eastAsia="es-ES"/>
        </w:rPr>
        <w:t>K</w:t>
      </w:r>
      <w:r w:rsidRPr="007A403E">
        <w:rPr>
          <w:rFonts w:ascii="Arial" w:eastAsia="Times New Roman" w:hAnsi="Arial" w:cs="Arial"/>
          <w:b/>
          <w:bCs/>
          <w:color w:val="000000"/>
          <w:sz w:val="24"/>
          <w:szCs w:val="24"/>
          <w:u w:val="single"/>
          <w:lang w:eastAsia="es-ES"/>
        </w:rPr>
        <w:t>ONPETENTZIA OROKORRAK</w:t>
      </w:r>
    </w:p>
    <w:p w:rsidR="00034A65" w:rsidRDefault="00034A65" w:rsidP="00776D8F">
      <w:pPr>
        <w:spacing w:after="0" w:line="360" w:lineRule="auto"/>
        <w:jc w:val="both"/>
        <w:rPr>
          <w:rFonts w:ascii="Arial" w:eastAsia="Times New Roman" w:hAnsi="Arial" w:cs="Arial"/>
          <w:color w:val="000000"/>
          <w:sz w:val="24"/>
          <w:szCs w:val="24"/>
          <w:lang w:eastAsia="es-ES"/>
        </w:rPr>
      </w:pPr>
    </w:p>
    <w:p w:rsidR="00776D8F" w:rsidRDefault="00034A65" w:rsidP="00776D8F">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H</w:t>
      </w:r>
      <w:r w:rsidR="00776D8F" w:rsidRPr="007A403E">
        <w:rPr>
          <w:rFonts w:ascii="Arial" w:eastAsia="Times New Roman" w:hAnsi="Arial" w:cs="Arial"/>
          <w:color w:val="000000"/>
          <w:sz w:val="24"/>
          <w:szCs w:val="24"/>
          <w:lang w:eastAsia="es-ES"/>
        </w:rPr>
        <w:t>ezkuntza gaitasun orokorrak erreferentzia ardatz nagusiak dira eta hauen barnean kokatzen ditugu oinarrizko konpetentziak. Azken hauek, askoz ere zehatzagoak dira eta ikasleek lortu beharreko helburuak eta bide batez ebaluazio irizpideak zehazten dituzte. Horregatik, konpetentzia orokorrek markoa, testuingurua eta irizpide nagusiak markatzen laguntzen digutela esan dezakegu.</w:t>
      </w:r>
    </w:p>
    <w:p w:rsidR="00034A65" w:rsidRPr="007A403E" w:rsidRDefault="00034A65" w:rsidP="00776D8F">
      <w:pPr>
        <w:spacing w:after="0" w:line="360" w:lineRule="auto"/>
        <w:jc w:val="both"/>
        <w:rPr>
          <w:rFonts w:ascii="Arial" w:eastAsia="Times New Roman" w:hAnsi="Arial" w:cs="Arial"/>
          <w:sz w:val="24"/>
          <w:szCs w:val="24"/>
          <w:lang w:eastAsia="es-ES"/>
        </w:rPr>
      </w:pPr>
    </w:p>
    <w:p w:rsidR="00776D8F" w:rsidRDefault="00776D8F" w:rsidP="00776D8F">
      <w:pPr>
        <w:spacing w:after="0" w:line="360" w:lineRule="auto"/>
        <w:jc w:val="both"/>
        <w:rPr>
          <w:rFonts w:ascii="Arial" w:eastAsia="Times New Roman" w:hAnsi="Arial" w:cs="Arial"/>
          <w:color w:val="000000"/>
          <w:sz w:val="24"/>
          <w:szCs w:val="24"/>
          <w:lang w:eastAsia="es-ES"/>
        </w:rPr>
      </w:pPr>
      <w:r w:rsidRPr="007A403E">
        <w:rPr>
          <w:rFonts w:ascii="Arial" w:eastAsia="Times New Roman" w:hAnsi="Arial" w:cs="Arial"/>
          <w:color w:val="000000"/>
          <w:sz w:val="24"/>
          <w:szCs w:val="24"/>
          <w:lang w:eastAsia="es-ES"/>
        </w:rPr>
        <w:t>Hauexek dira konpetentzia orokorrak Eusko Jaurlaritzak (2007) definitutakoaren arabera:</w:t>
      </w:r>
    </w:p>
    <w:p w:rsidR="00034A65" w:rsidRPr="007A403E" w:rsidRDefault="00034A65" w:rsidP="00776D8F">
      <w:pPr>
        <w:spacing w:after="0" w:line="360" w:lineRule="auto"/>
        <w:jc w:val="both"/>
        <w:rPr>
          <w:rFonts w:ascii="Arial" w:eastAsia="Times New Roman" w:hAnsi="Arial" w:cs="Arial"/>
          <w:sz w:val="24"/>
          <w:szCs w:val="24"/>
          <w:lang w:eastAsia="es-ES"/>
        </w:rPr>
      </w:pPr>
    </w:p>
    <w:p w:rsidR="00776D8F" w:rsidRPr="007A403E" w:rsidRDefault="00776D8F" w:rsidP="00776D8F">
      <w:pPr>
        <w:spacing w:after="0" w:line="360" w:lineRule="auto"/>
        <w:ind w:left="720"/>
        <w:jc w:val="both"/>
        <w:rPr>
          <w:rFonts w:ascii="Arial" w:eastAsia="Times New Roman" w:hAnsi="Arial" w:cs="Arial"/>
          <w:sz w:val="24"/>
          <w:szCs w:val="24"/>
          <w:lang w:eastAsia="es-ES"/>
        </w:rPr>
      </w:pPr>
      <w:r w:rsidRPr="007A403E">
        <w:rPr>
          <w:rFonts w:ascii="Arial" w:eastAsia="Times New Roman" w:hAnsi="Arial" w:cs="Arial"/>
          <w:i/>
          <w:iCs/>
          <w:color w:val="000000"/>
          <w:sz w:val="24"/>
          <w:szCs w:val="24"/>
          <w:lang w:eastAsia="es-ES"/>
        </w:rPr>
        <w:t>1.- Arduraz eta autonomiaz bizitzen ikastea</w:t>
      </w:r>
    </w:p>
    <w:p w:rsidR="00776D8F" w:rsidRPr="007A403E" w:rsidRDefault="00776D8F" w:rsidP="00776D8F">
      <w:pPr>
        <w:spacing w:after="0" w:line="360" w:lineRule="auto"/>
        <w:ind w:left="720"/>
        <w:jc w:val="both"/>
        <w:rPr>
          <w:rFonts w:ascii="Arial" w:eastAsia="Times New Roman" w:hAnsi="Arial" w:cs="Arial"/>
          <w:sz w:val="24"/>
          <w:szCs w:val="24"/>
          <w:lang w:eastAsia="es-ES"/>
        </w:rPr>
      </w:pPr>
      <w:r w:rsidRPr="007A403E">
        <w:rPr>
          <w:rFonts w:ascii="Arial" w:eastAsia="Times New Roman" w:hAnsi="Arial" w:cs="Arial"/>
          <w:i/>
          <w:iCs/>
          <w:color w:val="000000"/>
          <w:sz w:val="24"/>
          <w:szCs w:val="24"/>
          <w:lang w:eastAsia="es-ES"/>
        </w:rPr>
        <w:t>2.- Ikasten eta pentsatzen ikastea</w:t>
      </w:r>
    </w:p>
    <w:p w:rsidR="00776D8F" w:rsidRPr="007A403E" w:rsidRDefault="00776D8F" w:rsidP="00776D8F">
      <w:pPr>
        <w:spacing w:after="0" w:line="360" w:lineRule="auto"/>
        <w:ind w:left="720"/>
        <w:jc w:val="both"/>
        <w:rPr>
          <w:rFonts w:ascii="Arial" w:eastAsia="Times New Roman" w:hAnsi="Arial" w:cs="Arial"/>
          <w:sz w:val="24"/>
          <w:szCs w:val="24"/>
          <w:lang w:eastAsia="es-ES"/>
        </w:rPr>
      </w:pPr>
      <w:r w:rsidRPr="007A403E">
        <w:rPr>
          <w:rFonts w:ascii="Arial" w:eastAsia="Times New Roman" w:hAnsi="Arial" w:cs="Arial"/>
          <w:i/>
          <w:iCs/>
          <w:color w:val="000000"/>
          <w:sz w:val="24"/>
          <w:szCs w:val="24"/>
          <w:lang w:eastAsia="es-ES"/>
        </w:rPr>
        <w:t>3.- Hizkuntza ofizialetan, eta, gutxienez, atzerriko hizkuntza batean hitz egiten ikastea</w:t>
      </w:r>
    </w:p>
    <w:p w:rsidR="00776D8F" w:rsidRPr="007A403E" w:rsidRDefault="00776D8F" w:rsidP="00776D8F">
      <w:pPr>
        <w:spacing w:after="0" w:line="360" w:lineRule="auto"/>
        <w:ind w:left="720"/>
        <w:jc w:val="both"/>
        <w:rPr>
          <w:rFonts w:ascii="Arial" w:eastAsia="Times New Roman" w:hAnsi="Arial" w:cs="Arial"/>
          <w:sz w:val="24"/>
          <w:szCs w:val="24"/>
          <w:lang w:eastAsia="es-ES"/>
        </w:rPr>
      </w:pPr>
      <w:r w:rsidRPr="007A403E">
        <w:rPr>
          <w:rFonts w:ascii="Arial" w:eastAsia="Times New Roman" w:hAnsi="Arial" w:cs="Arial"/>
          <w:i/>
          <w:iCs/>
          <w:color w:val="000000"/>
          <w:sz w:val="24"/>
          <w:szCs w:val="24"/>
          <w:lang w:eastAsia="es-ES"/>
        </w:rPr>
        <w:t>4.- Elkarrekin bizitzen ikastea</w:t>
      </w:r>
    </w:p>
    <w:p w:rsidR="00776D8F" w:rsidRPr="007A403E" w:rsidRDefault="00776D8F" w:rsidP="00776D8F">
      <w:pPr>
        <w:spacing w:after="0" w:line="360" w:lineRule="auto"/>
        <w:ind w:left="720"/>
        <w:jc w:val="both"/>
        <w:rPr>
          <w:rFonts w:ascii="Arial" w:eastAsia="Times New Roman" w:hAnsi="Arial" w:cs="Arial"/>
          <w:sz w:val="24"/>
          <w:szCs w:val="24"/>
          <w:lang w:eastAsia="es-ES"/>
        </w:rPr>
      </w:pPr>
      <w:r w:rsidRPr="007A403E">
        <w:rPr>
          <w:rFonts w:ascii="Arial" w:eastAsia="Times New Roman" w:hAnsi="Arial" w:cs="Arial"/>
          <w:i/>
          <w:iCs/>
          <w:color w:val="000000"/>
          <w:sz w:val="24"/>
          <w:szCs w:val="24"/>
          <w:lang w:eastAsia="es-ES"/>
        </w:rPr>
        <w:t>5.- Pertsona gisa garatzen ikastea</w:t>
      </w:r>
    </w:p>
    <w:p w:rsidR="00776D8F" w:rsidRPr="007A403E" w:rsidRDefault="00776D8F" w:rsidP="00776D8F">
      <w:pPr>
        <w:spacing w:after="0" w:line="360" w:lineRule="auto"/>
        <w:ind w:left="720"/>
        <w:jc w:val="both"/>
        <w:rPr>
          <w:rFonts w:ascii="Arial" w:eastAsia="Times New Roman" w:hAnsi="Arial" w:cs="Arial"/>
          <w:sz w:val="24"/>
          <w:szCs w:val="24"/>
          <w:lang w:eastAsia="es-ES"/>
        </w:rPr>
      </w:pPr>
      <w:r w:rsidRPr="007A403E">
        <w:rPr>
          <w:rFonts w:ascii="Arial" w:eastAsia="Times New Roman" w:hAnsi="Arial" w:cs="Arial"/>
          <w:i/>
          <w:iCs/>
          <w:color w:val="000000"/>
          <w:sz w:val="24"/>
          <w:szCs w:val="24"/>
          <w:lang w:eastAsia="es-ES"/>
        </w:rPr>
        <w:t>6.- Egiten eta ekiten ikastea</w:t>
      </w:r>
    </w:p>
    <w:p w:rsidR="00E33988" w:rsidRDefault="00E33988"/>
    <w:sectPr w:rsidR="00E33988"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776D8F"/>
    <w:rsid w:val="00034A65"/>
    <w:rsid w:val="0015528B"/>
    <w:rsid w:val="00681B53"/>
    <w:rsid w:val="00776D8F"/>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D8F"/>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644</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2014-04-04T15:16:00Z</dcterms:created>
  <dcterms:modified xsi:type="dcterms:W3CDTF">2014-04-04T15:19:00Z</dcterms:modified>
</cp:coreProperties>
</file>