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E0" w:rsidRDefault="00142C69" w:rsidP="00142C69">
      <w:pPr>
        <w:jc w:val="center"/>
        <w:rPr>
          <w:sz w:val="24"/>
          <w:szCs w:val="24"/>
        </w:rPr>
      </w:pPr>
      <w:r>
        <w:rPr>
          <w:sz w:val="24"/>
          <w:szCs w:val="24"/>
        </w:rPr>
        <w:t>Tabla De Contenido</w:t>
      </w:r>
    </w:p>
    <w:p w:rsidR="00687FE0" w:rsidRDefault="00687FE0" w:rsidP="00142C69">
      <w:pPr>
        <w:jc w:val="center"/>
        <w:rPr>
          <w:sz w:val="24"/>
          <w:szCs w:val="24"/>
        </w:rPr>
      </w:pPr>
    </w:p>
    <w:p w:rsidR="00687FE0" w:rsidRDefault="000006BD" w:rsidP="00142C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FE0" w:rsidRDefault="00687FE0" w:rsidP="00142C69">
      <w:pPr>
        <w:jc w:val="center"/>
        <w:rPr>
          <w:sz w:val="24"/>
          <w:szCs w:val="24"/>
        </w:rPr>
      </w:pPr>
    </w:p>
    <w:sdt>
      <w:sdtPr>
        <w:id w:val="-6756549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87FE0" w:rsidRPr="00687FE0" w:rsidRDefault="00687FE0">
          <w:pPr>
            <w:pStyle w:val="TtulodeTDC"/>
            <w:rPr>
              <w:color w:val="000000" w:themeColor="text1"/>
            </w:rPr>
          </w:pPr>
          <w:r w:rsidRPr="00687FE0">
            <w:rPr>
              <w:color w:val="000000" w:themeColor="text1"/>
            </w:rPr>
            <w:t>Contenido</w:t>
          </w:r>
        </w:p>
        <w:p w:rsidR="00687FE0" w:rsidRDefault="00687FE0">
          <w:pPr>
            <w:pStyle w:val="TDC2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8832480" w:history="1">
            <w:r w:rsidRPr="00D54F31">
              <w:rPr>
                <w:rStyle w:val="Hipervnculo"/>
                <w:b/>
                <w:noProof/>
              </w:rPr>
              <w:t>Ejemplo De SmartArt: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_Toc398832480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FE0" w:rsidRDefault="00687FE0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98832481" w:history="1">
            <w:r w:rsidRPr="00D54F31">
              <w:rPr>
                <w:rStyle w:val="Hipervnculo"/>
                <w:b/>
                <w:noProof/>
              </w:rPr>
              <w:t>Ejemplo De Grafico: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_Toc398832481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FE0" w:rsidRDefault="00687FE0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98832482" w:history="1">
            <w:r w:rsidRPr="00D54F31">
              <w:rPr>
                <w:rStyle w:val="Hipervnculo"/>
                <w:b/>
                <w:noProof/>
              </w:rPr>
              <w:t>Ejemplo De Marcadores E Hipervínculos: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_Toc398832482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FE0" w:rsidRDefault="00687FE0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98832483" w:history="1">
            <w:r w:rsidRPr="00D54F31">
              <w:rPr>
                <w:rStyle w:val="Hipervnculo"/>
                <w:b/>
                <w:noProof/>
              </w:rPr>
              <w:t>Ejemplo De Encabezado Y Pie De Página Personalizado: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_Toc398832483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FE0" w:rsidRDefault="00687FE0">
          <w:r>
            <w:rPr>
              <w:b/>
              <w:bCs/>
            </w:rPr>
            <w:fldChar w:fldCharType="end"/>
          </w:r>
        </w:p>
      </w:sdtContent>
    </w:sdt>
    <w:p w:rsidR="00142C69" w:rsidRDefault="00142C69" w:rsidP="00142C69">
      <w:pPr>
        <w:jc w:val="center"/>
      </w:pPr>
      <w:r>
        <w:br w:type="page"/>
      </w:r>
    </w:p>
    <w:p w:rsidR="007B60B6" w:rsidRPr="00687FE0" w:rsidRDefault="00142C69" w:rsidP="00687FE0">
      <w:pPr>
        <w:pStyle w:val="Ttulo2"/>
        <w:rPr>
          <w:b/>
          <w:color w:val="000000" w:themeColor="text1"/>
        </w:rPr>
      </w:pPr>
      <w:bookmarkStart w:id="0" w:name="_Toc398832480"/>
      <w:r w:rsidRPr="00687FE0">
        <w:rPr>
          <w:b/>
          <w:color w:val="000000" w:themeColor="text1"/>
        </w:rPr>
        <w:lastRenderedPageBreak/>
        <w:t>Ejemplo De SmartArt:</w:t>
      </w:r>
      <w:bookmarkEnd w:id="0"/>
    </w:p>
    <w:p w:rsidR="00142C69" w:rsidRDefault="00142C69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F957693" wp14:editId="63F2AC6F">
            <wp:extent cx="5400040" cy="3150235"/>
            <wp:effectExtent l="0" t="0" r="0" b="5016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Default="00142C69" w:rsidP="00142C69">
      <w:pPr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69" w:rsidRDefault="00142C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2C69" w:rsidRPr="00687FE0" w:rsidRDefault="00142C69" w:rsidP="00687FE0">
      <w:pPr>
        <w:pStyle w:val="Ttulo2"/>
        <w:rPr>
          <w:b/>
          <w:color w:val="000000" w:themeColor="text1"/>
        </w:rPr>
      </w:pPr>
      <w:bookmarkStart w:id="1" w:name="_Toc398832481"/>
      <w:r w:rsidRPr="00687FE0">
        <w:rPr>
          <w:b/>
          <w:color w:val="000000" w:themeColor="text1"/>
        </w:rPr>
        <w:lastRenderedPageBreak/>
        <w:t>Ejemplo De Grafico:</w:t>
      </w:r>
      <w:bookmarkEnd w:id="1"/>
      <w:r w:rsidRPr="00687FE0">
        <w:rPr>
          <w:b/>
          <w:color w:val="000000" w:themeColor="text1"/>
        </w:rPr>
        <w:t xml:space="preserve"> </w:t>
      </w:r>
    </w:p>
    <w:p w:rsidR="00142C69" w:rsidRDefault="00142C69" w:rsidP="00142C69">
      <w:pPr>
        <w:tabs>
          <w:tab w:val="left" w:pos="7770"/>
        </w:tabs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76E7D47" wp14:editId="34C8B57B">
            <wp:extent cx="5400040" cy="3762375"/>
            <wp:effectExtent l="0" t="0" r="1016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2C69" w:rsidRDefault="00142C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2C69" w:rsidRPr="00687FE0" w:rsidRDefault="00142C69" w:rsidP="00687FE0">
      <w:pPr>
        <w:pStyle w:val="Ttulo2"/>
        <w:rPr>
          <w:b/>
          <w:color w:val="000000" w:themeColor="text1"/>
        </w:rPr>
      </w:pPr>
      <w:bookmarkStart w:id="2" w:name="_Toc398832482"/>
      <w:r w:rsidRPr="00687FE0">
        <w:rPr>
          <w:b/>
          <w:color w:val="000000" w:themeColor="text1"/>
        </w:rPr>
        <w:lastRenderedPageBreak/>
        <w:t>Ejemplo De Marcadores E Hipervínculos:</w:t>
      </w:r>
      <w:bookmarkEnd w:id="2"/>
      <w:r w:rsidRPr="00687FE0">
        <w:rPr>
          <w:b/>
          <w:color w:val="000000" w:themeColor="text1"/>
        </w:rPr>
        <w:t xml:space="preserve">  </w:t>
      </w:r>
    </w:p>
    <w:p w:rsidR="00142C69" w:rsidRDefault="00142C69" w:rsidP="00142C69">
      <w:pPr>
        <w:tabs>
          <w:tab w:val="left" w:pos="7770"/>
        </w:tabs>
        <w:rPr>
          <w:b/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  <w:hyperlink w:anchor="Subir" w:history="1">
        <w:r w:rsidRPr="00142C69">
          <w:rPr>
            <w:rStyle w:val="Hipervnculo"/>
            <w:sz w:val="24"/>
            <w:szCs w:val="24"/>
          </w:rPr>
          <w:t>B</w:t>
        </w:r>
        <w:r w:rsidRPr="00142C69">
          <w:rPr>
            <w:rStyle w:val="Hipervnculo"/>
            <w:sz w:val="24"/>
            <w:szCs w:val="24"/>
          </w:rPr>
          <w:t>a</w:t>
        </w:r>
        <w:r w:rsidRPr="00142C69">
          <w:rPr>
            <w:rStyle w:val="Hipervnculo"/>
            <w:sz w:val="24"/>
            <w:szCs w:val="24"/>
          </w:rPr>
          <w:t>j</w:t>
        </w:r>
        <w:r w:rsidRPr="00142C69">
          <w:rPr>
            <w:rStyle w:val="Hipervnculo"/>
            <w:sz w:val="24"/>
            <w:szCs w:val="24"/>
          </w:rPr>
          <w:t>a</w:t>
        </w:r>
        <w:r w:rsidRPr="00142C69">
          <w:rPr>
            <w:rStyle w:val="Hipervnculo"/>
            <w:sz w:val="24"/>
            <w:szCs w:val="24"/>
          </w:rPr>
          <w:t>r</w:t>
        </w:r>
      </w:hyperlink>
      <w:bookmarkStart w:id="3" w:name="Bajar"/>
      <w:bookmarkEnd w:id="3"/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7770"/>
        </w:tabs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4539C4B" wp14:editId="269FBC58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3390900" cy="2118995"/>
            <wp:effectExtent l="0" t="0" r="0" b="0"/>
            <wp:wrapTight wrapText="bothSides">
              <wp:wrapPolygon edited="0">
                <wp:start x="0" y="0"/>
                <wp:lineTo x="0" y="21361"/>
                <wp:lineTo x="21479" y="21361"/>
                <wp:lineTo x="2147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lpaper-43608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Pr="00142C69" w:rsidRDefault="00142C69" w:rsidP="00142C69">
      <w:pPr>
        <w:rPr>
          <w:sz w:val="24"/>
          <w:szCs w:val="24"/>
        </w:rPr>
      </w:pPr>
    </w:p>
    <w:p w:rsidR="00142C69" w:rsidRDefault="00142C69" w:rsidP="00142C69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4" w:name="Subir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"Bajar"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42C69">
        <w:rPr>
          <w:rStyle w:val="Hipervnculo"/>
          <w:sz w:val="24"/>
          <w:szCs w:val="24"/>
        </w:rPr>
        <w:t>Sub</w:t>
      </w:r>
      <w:r w:rsidRPr="00142C69">
        <w:rPr>
          <w:rStyle w:val="Hipervnculo"/>
          <w:sz w:val="24"/>
          <w:szCs w:val="24"/>
        </w:rPr>
        <w:t>i</w:t>
      </w:r>
      <w:r w:rsidRPr="00142C69">
        <w:rPr>
          <w:rStyle w:val="Hipervnculo"/>
          <w:sz w:val="24"/>
          <w:szCs w:val="24"/>
        </w:rPr>
        <w:t>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bookmarkEnd w:id="4"/>
    </w:p>
    <w:p w:rsidR="00142C69" w:rsidRDefault="00142C69" w:rsidP="00142C69">
      <w:pPr>
        <w:tabs>
          <w:tab w:val="left" w:pos="255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2550"/>
        </w:tabs>
        <w:rPr>
          <w:sz w:val="24"/>
          <w:szCs w:val="24"/>
        </w:rPr>
      </w:pPr>
    </w:p>
    <w:p w:rsidR="00142C69" w:rsidRDefault="00142C69" w:rsidP="00142C69">
      <w:pPr>
        <w:tabs>
          <w:tab w:val="left" w:pos="2550"/>
        </w:tabs>
        <w:rPr>
          <w:b/>
          <w:sz w:val="24"/>
          <w:szCs w:val="24"/>
        </w:rPr>
      </w:pPr>
      <w:r w:rsidRPr="00142C69">
        <w:rPr>
          <w:b/>
          <w:sz w:val="24"/>
          <w:szCs w:val="24"/>
        </w:rPr>
        <w:t xml:space="preserve">Externo: </w:t>
      </w:r>
    </w:p>
    <w:p w:rsidR="00687FE0" w:rsidRDefault="00687FE0" w:rsidP="00142C69">
      <w:pPr>
        <w:tabs>
          <w:tab w:val="left" w:pos="2550"/>
        </w:tabs>
        <w:rPr>
          <w:sz w:val="24"/>
          <w:szCs w:val="24"/>
        </w:rPr>
      </w:pPr>
      <w:hyperlink r:id="rId14" w:history="1">
        <w:r w:rsidRPr="00687FE0">
          <w:rPr>
            <w:rStyle w:val="Hipervnculo"/>
            <w:sz w:val="24"/>
            <w:szCs w:val="24"/>
          </w:rPr>
          <w:t>Encabezado Y Pie D</w:t>
        </w:r>
        <w:r w:rsidRPr="00687FE0">
          <w:rPr>
            <w:rStyle w:val="Hipervnculo"/>
            <w:sz w:val="24"/>
            <w:szCs w:val="24"/>
          </w:rPr>
          <w:t>e</w:t>
        </w:r>
        <w:r w:rsidRPr="00687FE0">
          <w:rPr>
            <w:rStyle w:val="Hipervnculo"/>
            <w:sz w:val="24"/>
            <w:szCs w:val="24"/>
          </w:rPr>
          <w:t xml:space="preserve"> </w:t>
        </w:r>
        <w:r w:rsidRPr="00687FE0">
          <w:rPr>
            <w:rStyle w:val="Hipervnculo"/>
            <w:sz w:val="24"/>
            <w:szCs w:val="24"/>
          </w:rPr>
          <w:t>Pá</w:t>
        </w:r>
        <w:r w:rsidRPr="00687FE0">
          <w:rPr>
            <w:rStyle w:val="Hipervnculo"/>
            <w:sz w:val="24"/>
            <w:szCs w:val="24"/>
          </w:rPr>
          <w:t>g</w:t>
        </w:r>
        <w:r w:rsidRPr="00687FE0">
          <w:rPr>
            <w:rStyle w:val="Hipervnculo"/>
            <w:sz w:val="24"/>
            <w:szCs w:val="24"/>
          </w:rPr>
          <w:t>ina III</w:t>
        </w:r>
      </w:hyperlink>
    </w:p>
    <w:p w:rsidR="00687FE0" w:rsidRDefault="00687FE0" w:rsidP="00142C69">
      <w:pPr>
        <w:tabs>
          <w:tab w:val="left" w:pos="2550"/>
        </w:tabs>
        <w:rPr>
          <w:sz w:val="24"/>
          <w:szCs w:val="24"/>
        </w:rPr>
        <w:sectPr w:rsidR="00687FE0">
          <w:headerReference w:type="default" r:id="rId15"/>
          <w:foot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7FE0" w:rsidRDefault="00687FE0" w:rsidP="00142C69">
      <w:pPr>
        <w:tabs>
          <w:tab w:val="left" w:pos="2550"/>
        </w:tabs>
        <w:rPr>
          <w:sz w:val="24"/>
          <w:szCs w:val="24"/>
        </w:rPr>
      </w:pPr>
    </w:p>
    <w:p w:rsidR="00687FE0" w:rsidRDefault="00687FE0" w:rsidP="00142C69">
      <w:pPr>
        <w:tabs>
          <w:tab w:val="left" w:pos="2550"/>
        </w:tabs>
        <w:rPr>
          <w:sz w:val="24"/>
          <w:szCs w:val="24"/>
        </w:rPr>
      </w:pPr>
    </w:p>
    <w:p w:rsidR="00687FE0" w:rsidRPr="00687FE0" w:rsidRDefault="00687FE0" w:rsidP="00687FE0">
      <w:pPr>
        <w:pStyle w:val="Ttulo2"/>
        <w:rPr>
          <w:b/>
          <w:color w:val="000000" w:themeColor="text1"/>
        </w:rPr>
      </w:pPr>
      <w:bookmarkStart w:id="5" w:name="_Toc398832483"/>
      <w:r w:rsidRPr="00687FE0">
        <w:rPr>
          <w:b/>
          <w:color w:val="000000" w:themeColor="text1"/>
        </w:rPr>
        <w:t>Ejemplo De Encabezado Y Pie De Página Personalizado:</w:t>
      </w:r>
      <w:bookmarkEnd w:id="5"/>
      <w:r w:rsidRPr="00687FE0">
        <w:rPr>
          <w:b/>
          <w:color w:val="000000" w:themeColor="text1"/>
        </w:rPr>
        <w:t xml:space="preserve"> </w:t>
      </w:r>
    </w:p>
    <w:p w:rsidR="00687FE0" w:rsidRDefault="00687FE0" w:rsidP="00142C69">
      <w:pPr>
        <w:tabs>
          <w:tab w:val="left" w:pos="2550"/>
        </w:tabs>
        <w:rPr>
          <w:sz w:val="24"/>
          <w:szCs w:val="24"/>
        </w:rPr>
      </w:pPr>
      <w:bookmarkStart w:id="6" w:name="_GoBack"/>
      <w:bookmarkEnd w:id="6"/>
    </w:p>
    <w:sectPr w:rsidR="00687FE0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51" w:rsidRDefault="00561151" w:rsidP="00142C69">
      <w:pPr>
        <w:spacing w:after="0" w:line="240" w:lineRule="auto"/>
      </w:pPr>
      <w:r>
        <w:separator/>
      </w:r>
    </w:p>
  </w:endnote>
  <w:endnote w:type="continuationSeparator" w:id="0">
    <w:p w:rsidR="00561151" w:rsidRDefault="00561151" w:rsidP="001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69" w:rsidRDefault="00142C69" w:rsidP="00142C6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E0" w:rsidRPr="00FA25FC" w:rsidRDefault="00687FE0" w:rsidP="00142C69">
    <w:pPr>
      <w:pStyle w:val="Piedepgina"/>
      <w:jc w:val="right"/>
      <w:rPr>
        <w:b/>
      </w:rPr>
    </w:pPr>
    <w:r w:rsidRPr="00FA25FC">
      <w:rPr>
        <w:b/>
      </w:rPr>
      <w:t>Unidades Técnicas Del Cesar</w:t>
    </w:r>
  </w:p>
  <w:p w:rsidR="00687FE0" w:rsidRDefault="00687FE0" w:rsidP="00142C6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51" w:rsidRDefault="00561151" w:rsidP="00142C69">
      <w:pPr>
        <w:spacing w:after="0" w:line="240" w:lineRule="auto"/>
      </w:pPr>
      <w:r>
        <w:separator/>
      </w:r>
    </w:p>
  </w:footnote>
  <w:footnote w:type="continuationSeparator" w:id="0">
    <w:p w:rsidR="00561151" w:rsidRDefault="00561151" w:rsidP="0014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69" w:rsidRPr="008C328D" w:rsidRDefault="00142C69" w:rsidP="00687FE0">
    <w:pPr>
      <w:pStyle w:val="Encabezado"/>
      <w:rPr>
        <w:rFonts w:ascii="Times New Roman" w:hAnsi="Times New Roman" w:cs="Times New Roman"/>
        <w:i/>
        <w:sz w:val="48"/>
        <w:szCs w:val="48"/>
      </w:rPr>
    </w:pPr>
  </w:p>
  <w:p w:rsidR="00142C69" w:rsidRDefault="00142C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E0" w:rsidRPr="008C328D" w:rsidRDefault="00687FE0" w:rsidP="00687FE0">
    <w:pPr>
      <w:pStyle w:val="Encabezado"/>
      <w:jc w:val="center"/>
      <w:rPr>
        <w:rFonts w:ascii="Times New Roman" w:hAnsi="Times New Roman" w:cs="Times New Roman"/>
        <w:i/>
        <w:sz w:val="48"/>
        <w:szCs w:val="48"/>
      </w:rPr>
    </w:pPr>
    <w:r>
      <w:rPr>
        <w:rFonts w:ascii="Times New Roman" w:hAnsi="Times New Roman" w:cs="Times New Roman"/>
        <w:i/>
        <w:sz w:val="48"/>
        <w:szCs w:val="48"/>
      </w:rPr>
      <w:t>¿QUIENES SOMOS?</w:t>
    </w:r>
  </w:p>
  <w:p w:rsidR="00687FE0" w:rsidRDefault="00687F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9"/>
    <w:rsid w:val="000006BD"/>
    <w:rsid w:val="00091F0E"/>
    <w:rsid w:val="0009790E"/>
    <w:rsid w:val="000F7360"/>
    <w:rsid w:val="00142C69"/>
    <w:rsid w:val="00561151"/>
    <w:rsid w:val="006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A76C-0EC6-4612-B7FF-971BD3C4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7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2C6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2C6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69"/>
  </w:style>
  <w:style w:type="paragraph" w:styleId="Piedepgina">
    <w:name w:val="footer"/>
    <w:basedOn w:val="Normal"/>
    <w:link w:val="PiedepginaCar"/>
    <w:uiPriority w:val="99"/>
    <w:unhideWhenUsed/>
    <w:rsid w:val="00142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69"/>
  </w:style>
  <w:style w:type="character" w:customStyle="1" w:styleId="Ttulo1Car">
    <w:name w:val="Título 1 Car"/>
    <w:basedOn w:val="Fuentedeprrafopredeter"/>
    <w:link w:val="Ttulo1"/>
    <w:uiPriority w:val="9"/>
    <w:rsid w:val="00687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87F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687FE0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87FE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file:///D:\Wendy%20Tellez\ENCABEZADO%20Y%20PIE%20DE%20PAGINA%20III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Consumo de servicios del año 2010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Luz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50000</c:v>
                </c:pt>
                <c:pt idx="1">
                  <c:v>85000</c:v>
                </c:pt>
                <c:pt idx="2">
                  <c:v>90000</c:v>
                </c:pt>
                <c:pt idx="3">
                  <c:v>50000</c:v>
                </c:pt>
                <c:pt idx="4">
                  <c:v>45000</c:v>
                </c:pt>
                <c:pt idx="5">
                  <c:v>45000</c:v>
                </c:pt>
                <c:pt idx="6">
                  <c:v>35000</c:v>
                </c:pt>
                <c:pt idx="7">
                  <c:v>50000</c:v>
                </c:pt>
                <c:pt idx="8">
                  <c:v>80000</c:v>
                </c:pt>
                <c:pt idx="9">
                  <c:v>45000</c:v>
                </c:pt>
                <c:pt idx="10">
                  <c:v>35000</c:v>
                </c:pt>
                <c:pt idx="11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Agua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12000</c:v>
                </c:pt>
                <c:pt idx="1">
                  <c:v>20000</c:v>
                </c:pt>
                <c:pt idx="2">
                  <c:v>12000</c:v>
                </c:pt>
                <c:pt idx="3" formatCode="General">
                  <c:v>5000</c:v>
                </c:pt>
                <c:pt idx="4">
                  <c:v>10000</c:v>
                </c:pt>
                <c:pt idx="5">
                  <c:v>10000</c:v>
                </c:pt>
                <c:pt idx="6" formatCode="General">
                  <c:v>5000</c:v>
                </c:pt>
                <c:pt idx="7">
                  <c:v>12000</c:v>
                </c:pt>
                <c:pt idx="8">
                  <c:v>12000</c:v>
                </c:pt>
                <c:pt idx="9" formatCode="General">
                  <c:v>5000</c:v>
                </c:pt>
                <c:pt idx="10">
                  <c:v>10000</c:v>
                </c:pt>
                <c:pt idx="11">
                  <c:v>12000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Gas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#,##0</c:formatCode>
                <c:ptCount val="12"/>
                <c:pt idx="0">
                  <c:v>20000</c:v>
                </c:pt>
                <c:pt idx="1">
                  <c:v>35000</c:v>
                </c:pt>
                <c:pt idx="2">
                  <c:v>20000</c:v>
                </c:pt>
                <c:pt idx="3">
                  <c:v>20000</c:v>
                </c:pt>
                <c:pt idx="4">
                  <c:v>25000</c:v>
                </c:pt>
                <c:pt idx="5">
                  <c:v>15000</c:v>
                </c:pt>
                <c:pt idx="6">
                  <c:v>20000</c:v>
                </c:pt>
                <c:pt idx="7">
                  <c:v>13000</c:v>
                </c:pt>
                <c:pt idx="8" formatCode="General">
                  <c:v>7550</c:v>
                </c:pt>
                <c:pt idx="9">
                  <c:v>10000</c:v>
                </c:pt>
                <c:pt idx="10" formatCode="General">
                  <c:v>7550</c:v>
                </c:pt>
                <c:pt idx="11">
                  <c:v>15000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72037456"/>
        <c:axId val="272035888"/>
      </c:barChart>
      <c:catAx>
        <c:axId val="27203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72035888"/>
        <c:crosses val="autoZero"/>
        <c:auto val="1"/>
        <c:lblAlgn val="ctr"/>
        <c:lblOffset val="100"/>
        <c:noMultiLvlLbl val="0"/>
      </c:catAx>
      <c:valAx>
        <c:axId val="27203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7203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675A6-6D14-4D5D-937B-4AAF12580239}" type="doc">
      <dgm:prSet loTypeId="urn:microsoft.com/office/officeart/2005/8/layout/cycle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6FFD23B5-B470-4733-89AC-37FA41CB88EC}">
      <dgm:prSet phldrT="[Texto]" custT="1"/>
      <dgm:spPr/>
      <dgm:t>
        <a:bodyPr/>
        <a:lstStyle/>
        <a:p>
          <a:r>
            <a:rPr lang="es-ES" sz="1200"/>
            <a:t>Paso1:  ir al menu mensaje</a:t>
          </a:r>
        </a:p>
      </dgm:t>
    </dgm:pt>
    <dgm:pt modelId="{8FC36E37-5746-407D-B60D-6D5FC51F9183}" type="parTrans" cxnId="{35267FB9-C315-4173-93B2-E64C3AF2BAA9}">
      <dgm:prSet/>
      <dgm:spPr/>
      <dgm:t>
        <a:bodyPr/>
        <a:lstStyle/>
        <a:p>
          <a:endParaRPr lang="es-ES"/>
        </a:p>
      </dgm:t>
    </dgm:pt>
    <dgm:pt modelId="{D1A90906-0CAD-4870-B6E8-1C926B217435}" type="sibTrans" cxnId="{35267FB9-C315-4173-93B2-E64C3AF2BAA9}">
      <dgm:prSet/>
      <dgm:spPr/>
      <dgm:t>
        <a:bodyPr/>
        <a:lstStyle/>
        <a:p>
          <a:endParaRPr lang="es-ES"/>
        </a:p>
      </dgm:t>
    </dgm:pt>
    <dgm:pt modelId="{3B06DB6E-2165-4560-BD32-9B2B6C994B1D}">
      <dgm:prSet phldrT="[Texto]" custT="1"/>
      <dgm:spPr/>
      <dgm:t>
        <a:bodyPr/>
        <a:lstStyle/>
        <a:p>
          <a:r>
            <a:rPr lang="es-ES" sz="1200"/>
            <a:t>Paso2: Buscar la opcion enviar mensaje</a:t>
          </a:r>
        </a:p>
      </dgm:t>
    </dgm:pt>
    <dgm:pt modelId="{D3FE0026-D48B-4C2C-8560-991A8FC090E5}" type="parTrans" cxnId="{3366E270-2E5A-4F96-AE32-62EE131D9B57}">
      <dgm:prSet/>
      <dgm:spPr/>
      <dgm:t>
        <a:bodyPr/>
        <a:lstStyle/>
        <a:p>
          <a:endParaRPr lang="es-ES"/>
        </a:p>
      </dgm:t>
    </dgm:pt>
    <dgm:pt modelId="{B136BD2D-9C33-49C4-83F6-7E7B531D76CF}" type="sibTrans" cxnId="{3366E270-2E5A-4F96-AE32-62EE131D9B57}">
      <dgm:prSet/>
      <dgm:spPr/>
      <dgm:t>
        <a:bodyPr/>
        <a:lstStyle/>
        <a:p>
          <a:endParaRPr lang="es-ES"/>
        </a:p>
      </dgm:t>
    </dgm:pt>
    <dgm:pt modelId="{9D0C3D69-407F-45A2-B9D7-FBB2E38820E4}">
      <dgm:prSet phldrT="[Texto]" custT="1"/>
      <dgm:spPr>
        <a:solidFill>
          <a:srgbClr val="BD61B6"/>
        </a:solidFill>
      </dgm:spPr>
      <dgm:t>
        <a:bodyPr/>
        <a:lstStyle/>
        <a:p>
          <a:r>
            <a:rPr lang="es-ES" sz="1200"/>
            <a:t>Paso3: Escribir el mesaje que se quiere enviar</a:t>
          </a:r>
        </a:p>
      </dgm:t>
    </dgm:pt>
    <dgm:pt modelId="{95119CC9-4EB6-4F38-B68D-A71C059A216D}" type="parTrans" cxnId="{7EF6F2D7-319F-4A1B-8BC3-60FDF54F30EB}">
      <dgm:prSet/>
      <dgm:spPr/>
      <dgm:t>
        <a:bodyPr/>
        <a:lstStyle/>
        <a:p>
          <a:endParaRPr lang="es-ES"/>
        </a:p>
      </dgm:t>
    </dgm:pt>
    <dgm:pt modelId="{FB6F9889-258C-4AD3-8A02-B37AA61118E7}" type="sibTrans" cxnId="{7EF6F2D7-319F-4A1B-8BC3-60FDF54F30EB}">
      <dgm:prSet/>
      <dgm:spPr/>
      <dgm:t>
        <a:bodyPr/>
        <a:lstStyle/>
        <a:p>
          <a:endParaRPr lang="es-ES"/>
        </a:p>
      </dgm:t>
    </dgm:pt>
    <dgm:pt modelId="{DCDD4F66-F6D8-414E-A8E1-18D533950CA1}">
      <dgm:prSet phldrT="[Texto]" custT="1"/>
      <dgm:spPr/>
      <dgm:t>
        <a:bodyPr/>
        <a:lstStyle/>
        <a:p>
          <a:r>
            <a:rPr lang="es-ES" sz="1200"/>
            <a:t>Paso4: Elegir el contanto al que se quiere enviar o numero de celular</a:t>
          </a:r>
        </a:p>
      </dgm:t>
    </dgm:pt>
    <dgm:pt modelId="{E2349D85-2EBE-47EF-8887-79F90AD53010}" type="parTrans" cxnId="{868F18BC-FAE0-4BAA-BEDD-57ED8AD5333E}">
      <dgm:prSet/>
      <dgm:spPr/>
      <dgm:t>
        <a:bodyPr/>
        <a:lstStyle/>
        <a:p>
          <a:endParaRPr lang="es-ES"/>
        </a:p>
      </dgm:t>
    </dgm:pt>
    <dgm:pt modelId="{81C76185-E0D1-4C5B-9077-F84FC7B45BD5}" type="sibTrans" cxnId="{868F18BC-FAE0-4BAA-BEDD-57ED8AD5333E}">
      <dgm:prSet/>
      <dgm:spPr/>
      <dgm:t>
        <a:bodyPr/>
        <a:lstStyle/>
        <a:p>
          <a:endParaRPr lang="es-ES"/>
        </a:p>
      </dgm:t>
    </dgm:pt>
    <dgm:pt modelId="{B9570B7D-9630-48FB-A08B-9A279FC9BDB3}">
      <dgm:prSet phldrT="[Texto]" custT="1"/>
      <dgm:spPr/>
      <dgm:t>
        <a:bodyPr/>
        <a:lstStyle/>
        <a:p>
          <a:r>
            <a:rPr lang="es-ES" sz="1200"/>
            <a:t>Paso5: Presionar el boton enviar y listo </a:t>
          </a:r>
        </a:p>
      </dgm:t>
    </dgm:pt>
    <dgm:pt modelId="{8B6BA24F-611C-4361-8B61-5457A7F82BE1}" type="parTrans" cxnId="{63E37C10-2853-4FF4-B356-AC7C3ECA40D6}">
      <dgm:prSet/>
      <dgm:spPr/>
      <dgm:t>
        <a:bodyPr/>
        <a:lstStyle/>
        <a:p>
          <a:endParaRPr lang="es-ES"/>
        </a:p>
      </dgm:t>
    </dgm:pt>
    <dgm:pt modelId="{DF2FBF05-373D-4AC7-A8EA-5DAA91801C42}" type="sibTrans" cxnId="{63E37C10-2853-4FF4-B356-AC7C3ECA40D6}">
      <dgm:prSet/>
      <dgm:spPr/>
      <dgm:t>
        <a:bodyPr/>
        <a:lstStyle/>
        <a:p>
          <a:endParaRPr lang="es-ES"/>
        </a:p>
      </dgm:t>
    </dgm:pt>
    <dgm:pt modelId="{38357833-D74C-49FB-A105-75A2FD8135F4}" type="pres">
      <dgm:prSet presAssocID="{886675A6-6D14-4D5D-937B-4AAF1258023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8B677D1-3F9A-45BD-8291-6C25B419ABB1}" type="pres">
      <dgm:prSet presAssocID="{886675A6-6D14-4D5D-937B-4AAF12580239}" presName="cycle" presStyleCnt="0"/>
      <dgm:spPr/>
    </dgm:pt>
    <dgm:pt modelId="{AC84FAD7-870E-4016-89AD-9387DDE82E3F}" type="pres">
      <dgm:prSet presAssocID="{6FFD23B5-B470-4733-89AC-37FA41CB88EC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23BC24-338D-450D-BCF5-F50CA0611B46}" type="pres">
      <dgm:prSet presAssocID="{D1A90906-0CAD-4870-B6E8-1C926B217435}" presName="sibTransFirstNode" presStyleLbl="bgShp" presStyleIdx="0" presStyleCnt="1"/>
      <dgm:spPr/>
      <dgm:t>
        <a:bodyPr/>
        <a:lstStyle/>
        <a:p>
          <a:endParaRPr lang="es-ES"/>
        </a:p>
      </dgm:t>
    </dgm:pt>
    <dgm:pt modelId="{2DC0644F-0C95-4FAD-9315-1BA0726CB84E}" type="pres">
      <dgm:prSet presAssocID="{3B06DB6E-2165-4560-BD32-9B2B6C994B1D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5EDDD85-5DBC-4694-B4F6-0D4AB9557C88}" type="pres">
      <dgm:prSet presAssocID="{9D0C3D69-407F-45A2-B9D7-FBB2E38820E4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AD63FC-7710-4C87-B2E6-9E641882DF1C}" type="pres">
      <dgm:prSet presAssocID="{DCDD4F66-F6D8-414E-A8E1-18D533950CA1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E9ABAA-AD77-42E1-9449-1244164D2FEA}" type="pres">
      <dgm:prSet presAssocID="{B9570B7D-9630-48FB-A08B-9A279FC9BDB3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5267FB9-C315-4173-93B2-E64C3AF2BAA9}" srcId="{886675A6-6D14-4D5D-937B-4AAF12580239}" destId="{6FFD23B5-B470-4733-89AC-37FA41CB88EC}" srcOrd="0" destOrd="0" parTransId="{8FC36E37-5746-407D-B60D-6D5FC51F9183}" sibTransId="{D1A90906-0CAD-4870-B6E8-1C926B217435}"/>
    <dgm:cxn modelId="{3366E270-2E5A-4F96-AE32-62EE131D9B57}" srcId="{886675A6-6D14-4D5D-937B-4AAF12580239}" destId="{3B06DB6E-2165-4560-BD32-9B2B6C994B1D}" srcOrd="1" destOrd="0" parTransId="{D3FE0026-D48B-4C2C-8560-991A8FC090E5}" sibTransId="{B136BD2D-9C33-49C4-83F6-7E7B531D76CF}"/>
    <dgm:cxn modelId="{33DEFBF2-97B1-44AA-B288-325C148B5B75}" type="presOf" srcId="{D1A90906-0CAD-4870-B6E8-1C926B217435}" destId="{9023BC24-338D-450D-BCF5-F50CA0611B46}" srcOrd="0" destOrd="0" presId="urn:microsoft.com/office/officeart/2005/8/layout/cycle3"/>
    <dgm:cxn modelId="{7EF6F2D7-319F-4A1B-8BC3-60FDF54F30EB}" srcId="{886675A6-6D14-4D5D-937B-4AAF12580239}" destId="{9D0C3D69-407F-45A2-B9D7-FBB2E38820E4}" srcOrd="2" destOrd="0" parTransId="{95119CC9-4EB6-4F38-B68D-A71C059A216D}" sibTransId="{FB6F9889-258C-4AD3-8A02-B37AA61118E7}"/>
    <dgm:cxn modelId="{63E37C10-2853-4FF4-B356-AC7C3ECA40D6}" srcId="{886675A6-6D14-4D5D-937B-4AAF12580239}" destId="{B9570B7D-9630-48FB-A08B-9A279FC9BDB3}" srcOrd="4" destOrd="0" parTransId="{8B6BA24F-611C-4361-8B61-5457A7F82BE1}" sibTransId="{DF2FBF05-373D-4AC7-A8EA-5DAA91801C42}"/>
    <dgm:cxn modelId="{19E47ABE-7334-4D8C-84BD-AD1C27CA6CAC}" type="presOf" srcId="{B9570B7D-9630-48FB-A08B-9A279FC9BDB3}" destId="{50E9ABAA-AD77-42E1-9449-1244164D2FEA}" srcOrd="0" destOrd="0" presId="urn:microsoft.com/office/officeart/2005/8/layout/cycle3"/>
    <dgm:cxn modelId="{FC91BFF8-4549-451D-AA81-FA0237520097}" type="presOf" srcId="{9D0C3D69-407F-45A2-B9D7-FBB2E38820E4}" destId="{25EDDD85-5DBC-4694-B4F6-0D4AB9557C88}" srcOrd="0" destOrd="0" presId="urn:microsoft.com/office/officeart/2005/8/layout/cycle3"/>
    <dgm:cxn modelId="{697A49DC-0C49-4B7A-BC96-1E4BAA71EF90}" type="presOf" srcId="{DCDD4F66-F6D8-414E-A8E1-18D533950CA1}" destId="{BFAD63FC-7710-4C87-B2E6-9E641882DF1C}" srcOrd="0" destOrd="0" presId="urn:microsoft.com/office/officeart/2005/8/layout/cycle3"/>
    <dgm:cxn modelId="{868F18BC-FAE0-4BAA-BEDD-57ED8AD5333E}" srcId="{886675A6-6D14-4D5D-937B-4AAF12580239}" destId="{DCDD4F66-F6D8-414E-A8E1-18D533950CA1}" srcOrd="3" destOrd="0" parTransId="{E2349D85-2EBE-47EF-8887-79F90AD53010}" sibTransId="{81C76185-E0D1-4C5B-9077-F84FC7B45BD5}"/>
    <dgm:cxn modelId="{910DC269-4CE9-4A09-A968-B52283643789}" type="presOf" srcId="{6FFD23B5-B470-4733-89AC-37FA41CB88EC}" destId="{AC84FAD7-870E-4016-89AD-9387DDE82E3F}" srcOrd="0" destOrd="0" presId="urn:microsoft.com/office/officeart/2005/8/layout/cycle3"/>
    <dgm:cxn modelId="{BDB5DCE2-B902-4961-A980-C27BD147FEF9}" type="presOf" srcId="{886675A6-6D14-4D5D-937B-4AAF12580239}" destId="{38357833-D74C-49FB-A105-75A2FD8135F4}" srcOrd="0" destOrd="0" presId="urn:microsoft.com/office/officeart/2005/8/layout/cycle3"/>
    <dgm:cxn modelId="{7E7B1C60-B5E4-40D4-99A2-FA352711ED38}" type="presOf" srcId="{3B06DB6E-2165-4560-BD32-9B2B6C994B1D}" destId="{2DC0644F-0C95-4FAD-9315-1BA0726CB84E}" srcOrd="0" destOrd="0" presId="urn:microsoft.com/office/officeart/2005/8/layout/cycle3"/>
    <dgm:cxn modelId="{484902C5-DEFD-4B16-B47B-CF90F9C0C6D5}" type="presParOf" srcId="{38357833-D74C-49FB-A105-75A2FD8135F4}" destId="{58B677D1-3F9A-45BD-8291-6C25B419ABB1}" srcOrd="0" destOrd="0" presId="urn:microsoft.com/office/officeart/2005/8/layout/cycle3"/>
    <dgm:cxn modelId="{67ABCBFF-B2F3-4AFE-95EE-BF9A84BC7A39}" type="presParOf" srcId="{58B677D1-3F9A-45BD-8291-6C25B419ABB1}" destId="{AC84FAD7-870E-4016-89AD-9387DDE82E3F}" srcOrd="0" destOrd="0" presId="urn:microsoft.com/office/officeart/2005/8/layout/cycle3"/>
    <dgm:cxn modelId="{A2802A37-E47A-4E2F-A409-7E4D2D63B0A9}" type="presParOf" srcId="{58B677D1-3F9A-45BD-8291-6C25B419ABB1}" destId="{9023BC24-338D-450D-BCF5-F50CA0611B46}" srcOrd="1" destOrd="0" presId="urn:microsoft.com/office/officeart/2005/8/layout/cycle3"/>
    <dgm:cxn modelId="{BFE5BF49-3458-42E1-9D1B-08BEF0B21C58}" type="presParOf" srcId="{58B677D1-3F9A-45BD-8291-6C25B419ABB1}" destId="{2DC0644F-0C95-4FAD-9315-1BA0726CB84E}" srcOrd="2" destOrd="0" presId="urn:microsoft.com/office/officeart/2005/8/layout/cycle3"/>
    <dgm:cxn modelId="{C624090D-632F-4CBF-BB41-A554C87AC987}" type="presParOf" srcId="{58B677D1-3F9A-45BD-8291-6C25B419ABB1}" destId="{25EDDD85-5DBC-4694-B4F6-0D4AB9557C88}" srcOrd="3" destOrd="0" presId="urn:microsoft.com/office/officeart/2005/8/layout/cycle3"/>
    <dgm:cxn modelId="{B3FBE4D8-026F-45D8-A3A7-795C298F839C}" type="presParOf" srcId="{58B677D1-3F9A-45BD-8291-6C25B419ABB1}" destId="{BFAD63FC-7710-4C87-B2E6-9E641882DF1C}" srcOrd="4" destOrd="0" presId="urn:microsoft.com/office/officeart/2005/8/layout/cycle3"/>
    <dgm:cxn modelId="{70126AA1-5202-494C-83FC-0D5995945E48}" type="presParOf" srcId="{58B677D1-3F9A-45BD-8291-6C25B419ABB1}" destId="{50E9ABAA-AD77-42E1-9449-1244164D2FEA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23BC24-338D-450D-BCF5-F50CA0611B46}">
      <dsp:nvSpPr>
        <dsp:cNvPr id="0" name=""/>
        <dsp:cNvSpPr/>
      </dsp:nvSpPr>
      <dsp:spPr>
        <a:xfrm>
          <a:off x="1123290" y="-17301"/>
          <a:ext cx="3153458" cy="3153458"/>
        </a:xfrm>
        <a:prstGeom prst="circularArrow">
          <a:avLst>
            <a:gd name="adj1" fmla="val 5544"/>
            <a:gd name="adj2" fmla="val 330680"/>
            <a:gd name="adj3" fmla="val 13841948"/>
            <a:gd name="adj4" fmla="val 17345912"/>
            <a:gd name="adj5" fmla="val 575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84FAD7-870E-4016-89AD-9387DDE82E3F}">
      <dsp:nvSpPr>
        <dsp:cNvPr id="0" name=""/>
        <dsp:cNvSpPr/>
      </dsp:nvSpPr>
      <dsp:spPr>
        <a:xfrm>
          <a:off x="1982827" y="175"/>
          <a:ext cx="1434385" cy="71719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Paso1:  ir al menu mensaje</a:t>
          </a:r>
        </a:p>
      </dsp:txBody>
      <dsp:txXfrm>
        <a:off x="2017837" y="35185"/>
        <a:ext cx="1364365" cy="647172"/>
      </dsp:txXfrm>
    </dsp:sp>
    <dsp:sp modelId="{2DC0644F-0C95-4FAD-9315-1BA0726CB84E}">
      <dsp:nvSpPr>
        <dsp:cNvPr id="0" name=""/>
        <dsp:cNvSpPr/>
      </dsp:nvSpPr>
      <dsp:spPr>
        <a:xfrm>
          <a:off x="3261768" y="929380"/>
          <a:ext cx="1434385" cy="717192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Paso2: Buscar la opcion enviar mensaje</a:t>
          </a:r>
        </a:p>
      </dsp:txBody>
      <dsp:txXfrm>
        <a:off x="3296778" y="964390"/>
        <a:ext cx="1364365" cy="647172"/>
      </dsp:txXfrm>
    </dsp:sp>
    <dsp:sp modelId="{25EDDD85-5DBC-4694-B4F6-0D4AB9557C88}">
      <dsp:nvSpPr>
        <dsp:cNvPr id="0" name=""/>
        <dsp:cNvSpPr/>
      </dsp:nvSpPr>
      <dsp:spPr>
        <a:xfrm>
          <a:off x="2773256" y="2432866"/>
          <a:ext cx="1434385" cy="717192"/>
        </a:xfrm>
        <a:prstGeom prst="roundRect">
          <a:avLst/>
        </a:prstGeom>
        <a:solidFill>
          <a:srgbClr val="BD61B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Paso3: Escribir el mesaje que se quiere enviar</a:t>
          </a:r>
        </a:p>
      </dsp:txBody>
      <dsp:txXfrm>
        <a:off x="2808266" y="2467876"/>
        <a:ext cx="1364365" cy="647172"/>
      </dsp:txXfrm>
    </dsp:sp>
    <dsp:sp modelId="{BFAD63FC-7710-4C87-B2E6-9E641882DF1C}">
      <dsp:nvSpPr>
        <dsp:cNvPr id="0" name=""/>
        <dsp:cNvSpPr/>
      </dsp:nvSpPr>
      <dsp:spPr>
        <a:xfrm>
          <a:off x="1192398" y="2432866"/>
          <a:ext cx="1434385" cy="717192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Paso4: Elegir el contanto al que se quiere enviar o numero de celular</a:t>
          </a:r>
        </a:p>
      </dsp:txBody>
      <dsp:txXfrm>
        <a:off x="1227408" y="2467876"/>
        <a:ext cx="1364365" cy="647172"/>
      </dsp:txXfrm>
    </dsp:sp>
    <dsp:sp modelId="{50E9ABAA-AD77-42E1-9449-1244164D2FEA}">
      <dsp:nvSpPr>
        <dsp:cNvPr id="0" name=""/>
        <dsp:cNvSpPr/>
      </dsp:nvSpPr>
      <dsp:spPr>
        <a:xfrm>
          <a:off x="703885" y="929380"/>
          <a:ext cx="1434385" cy="717192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Paso5: Presionar el boton enviar y listo </a:t>
          </a:r>
        </a:p>
      </dsp:txBody>
      <dsp:txXfrm>
        <a:off x="738895" y="964390"/>
        <a:ext cx="1364365" cy="647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9F07-A5E5-4832-B77F-415CA145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2014-09-19T00:21:00Z</dcterms:created>
  <dcterms:modified xsi:type="dcterms:W3CDTF">2014-09-19T01:24:00Z</dcterms:modified>
</cp:coreProperties>
</file>