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F8" w:rsidRDefault="007E084E" w:rsidP="00522D13">
      <w:pPr>
        <w:ind w:left="-284"/>
        <w:jc w:val="center"/>
      </w:pPr>
      <w:r>
        <w:rPr>
          <w:noProof/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6.35pt;margin-top:144.75pt;width:111.2pt;height:91.95pt;z-index:251658240;mso-wrap-style:none" stroked="f" strokecolor="black [3213]">
            <v:textbox style="mso-fit-shape-to-text:t">
              <w:txbxContent>
                <w:p w:rsidR="009E7133" w:rsidRDefault="009B4CA9">
                  <w:r>
                    <w:rPr>
                      <w:noProof/>
                      <w:lang w:eastAsia="fr-CA"/>
                    </w:rPr>
                    <w:drawing>
                      <wp:inline distT="0" distB="0" distL="0" distR="0" wp14:anchorId="1A079578" wp14:editId="2FFDCBBA">
                        <wp:extent cx="1228725" cy="923925"/>
                        <wp:effectExtent l="0" t="0" r="0" b="0"/>
                        <wp:docPr id="2" name="Image 2" descr="C:\Users\Utilisateur\AppData\Local\Microsoft\Windows\Temporary Internet Files\Content.IE5\U13AE8WP\MC90028103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Utilisateur\AppData\Local\Microsoft\Windows\Temporary Internet Files\Content.IE5\U13AE8WP\MC90028103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8725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1.5pt;height:24.75pt">
            <v:fill r:id="rId10" o:title=""/>
            <v:stroke r:id="rId10" o:title=""/>
            <v:shadow color="#868686"/>
            <v:textpath style="font-family:&quot;Arial Black&quot;;font-size:18pt;v-text-kern:t" trim="t" fitpath="t" string="La planification des interventions"/>
          </v:shape>
        </w:pict>
      </w:r>
      <w:r w:rsidR="00522D13"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502.5pt;height:128.25pt" adj="5665" fillcolor="black">
            <v:shadow color="#868686"/>
            <v:textpath style="font-family:&quot;Impact&quot;;v-text-kern:t" trim="t" fitpath="t" xscale="f" string="Suivre les besoins et les intérêts &#10;des enfants en 3 étapes"/>
          </v:shape>
        </w:pict>
      </w:r>
    </w:p>
    <w:p w:rsidR="008921F8" w:rsidRPr="009E7133" w:rsidRDefault="008921F8" w:rsidP="008921F8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9E7133">
        <w:rPr>
          <w:sz w:val="32"/>
          <w:szCs w:val="32"/>
        </w:rPr>
        <w:t>J’observe</w:t>
      </w:r>
      <w:r w:rsidR="009E7133" w:rsidRPr="009E7133">
        <w:rPr>
          <w:sz w:val="32"/>
          <w:szCs w:val="32"/>
        </w:rPr>
        <w:tab/>
      </w:r>
      <w:r w:rsidR="009E7133" w:rsidRPr="009E7133">
        <w:rPr>
          <w:sz w:val="32"/>
          <w:szCs w:val="32"/>
        </w:rPr>
        <w:tab/>
      </w:r>
      <w:r w:rsidR="009E7133" w:rsidRPr="009E7133">
        <w:rPr>
          <w:sz w:val="32"/>
          <w:szCs w:val="32"/>
        </w:rPr>
        <w:tab/>
      </w:r>
      <w:r w:rsidRPr="009E7133">
        <w:rPr>
          <w:sz w:val="32"/>
          <w:szCs w:val="32"/>
        </w:rPr>
        <w:t xml:space="preserve"> </w:t>
      </w:r>
      <w:r w:rsidR="006968AB" w:rsidRPr="009E7133">
        <w:rPr>
          <w:sz w:val="32"/>
          <w:szCs w:val="32"/>
        </w:rPr>
        <w:t xml:space="preserve"> </w:t>
      </w:r>
    </w:p>
    <w:p w:rsidR="006968AB" w:rsidRDefault="006968AB" w:rsidP="00C65958">
      <w:pPr>
        <w:ind w:left="3540" w:firstLine="708"/>
      </w:pPr>
      <w:r>
        <w:t>À quoi les enfants se sont-ils occupés aujourd’hui?</w:t>
      </w:r>
    </w:p>
    <w:p w:rsidR="008921F8" w:rsidRDefault="007E084E" w:rsidP="008921F8">
      <w:pPr>
        <w:pStyle w:val="Paragraphedeliste"/>
      </w:pPr>
      <w:r>
        <w:rPr>
          <w:noProof/>
          <w:lang w:eastAsia="fr-CA"/>
        </w:rPr>
        <w:pict>
          <v:shape id="_x0000_s1027" type="#_x0000_t202" style="position:absolute;left:0;text-align:left;margin-left:374.6pt;margin-top:4.35pt;width:115.5pt;height:101.25pt;z-index:251659264" stroked="f" strokecolor="black [3213]">
            <v:textbox style="mso-next-textbox:#_x0000_s1027">
              <w:txbxContent>
                <w:p w:rsidR="009E7133" w:rsidRDefault="009E7133"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lang w:eastAsia="fr-CA"/>
                    </w:rPr>
                    <w:drawing>
                      <wp:inline distT="0" distB="0" distL="0" distR="0">
                        <wp:extent cx="1204678" cy="1188686"/>
                        <wp:effectExtent l="19050" t="0" r="0" b="0"/>
                        <wp:docPr id="14" name="rg_hi" descr="http://t2.gstatic.com/images?q=tbn:ANd9GcSr3S_E0RxAz91xOxlthB0ssYStLhTq83KZZ0jspocYQIqJgrQ5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://t2.gstatic.com/images?q=tbn:ANd9GcSr3S_E0RxAz91xOxlthB0ssYStLhTq83KZZ0jspocYQIqJgrQ5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775" cy="11907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E7133" w:rsidRDefault="009E7133" w:rsidP="009E7133">
      <w:pPr>
        <w:pStyle w:val="Paragraphedeliste"/>
        <w:rPr>
          <w:sz w:val="32"/>
          <w:szCs w:val="32"/>
        </w:rPr>
      </w:pPr>
    </w:p>
    <w:p w:rsidR="008921F8" w:rsidRPr="009E7133" w:rsidRDefault="005661D7" w:rsidP="008921F8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Je comprends</w:t>
      </w:r>
    </w:p>
    <w:p w:rsidR="006968AB" w:rsidRDefault="006968AB" w:rsidP="006968AB">
      <w:pPr>
        <w:pStyle w:val="Paragraphedeliste"/>
      </w:pPr>
    </w:p>
    <w:p w:rsidR="006968AB" w:rsidRDefault="006968AB" w:rsidP="00C65958">
      <w:pPr>
        <w:pStyle w:val="Paragraphedeliste"/>
        <w:ind w:left="2136" w:firstLine="696"/>
      </w:pPr>
      <w:r>
        <w:t xml:space="preserve">En </w:t>
      </w:r>
      <w:r w:rsidR="005661D7">
        <w:t>faisant des liens avec les expériences clés.</w:t>
      </w:r>
    </w:p>
    <w:p w:rsidR="008921F8" w:rsidRDefault="007E084E" w:rsidP="008921F8">
      <w:pPr>
        <w:pStyle w:val="Paragraphedeliste"/>
      </w:pPr>
      <w:r>
        <w:rPr>
          <w:noProof/>
          <w:lang w:eastAsia="fr-CA"/>
        </w:rPr>
        <w:pict>
          <v:shape id="_x0000_s1028" type="#_x0000_t202" style="position:absolute;left:0;text-align:left;margin-left:187.1pt;margin-top:9.1pt;width:2in;height:106.5pt;z-index:251660288" stroked="f">
            <v:textbox style="mso-next-textbox:#_x0000_s1028">
              <w:txbxContent>
                <w:p w:rsidR="001B02C7" w:rsidRDefault="001B02C7"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lang w:eastAsia="fr-CA"/>
                    </w:rPr>
                    <w:drawing>
                      <wp:inline distT="0" distB="0" distL="0" distR="0" wp14:anchorId="7C9CF199" wp14:editId="2BED6A60">
                        <wp:extent cx="1495425" cy="1200150"/>
                        <wp:effectExtent l="0" t="0" r="0" b="0"/>
                        <wp:docPr id="17" name="rg_hi" descr="http://t1.gstatic.com/images?q=tbn:ANd9GcSp5QrGgYOuECg8WiFFKm_2bsYBfwfSS1vHakecbE3nfhy8QbDbojuwI90PwA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://t1.gstatic.com/images?q=tbn:ANd9GcSp5QrGgYOuECg8WiFFKm_2bsYBfwfSS1vHakecbE3nfhy8QbDbojuwI90PwA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4621" cy="1207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B02C7" w:rsidRDefault="001B02C7" w:rsidP="008921F8">
      <w:pPr>
        <w:pStyle w:val="Paragraphedeliste"/>
      </w:pPr>
    </w:p>
    <w:p w:rsidR="001B02C7" w:rsidRDefault="001B02C7" w:rsidP="008921F8">
      <w:pPr>
        <w:pStyle w:val="Paragraphedeliste"/>
      </w:pPr>
    </w:p>
    <w:p w:rsidR="006968AB" w:rsidRPr="001B02C7" w:rsidRDefault="008921F8" w:rsidP="008921F8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1B02C7">
        <w:rPr>
          <w:sz w:val="32"/>
          <w:szCs w:val="32"/>
        </w:rPr>
        <w:t xml:space="preserve">Je planifie </w:t>
      </w:r>
    </w:p>
    <w:p w:rsidR="006968AB" w:rsidRDefault="006968AB" w:rsidP="006968AB">
      <w:pPr>
        <w:pStyle w:val="Paragraphedeliste"/>
      </w:pPr>
    </w:p>
    <w:p w:rsidR="008921F8" w:rsidRDefault="006968AB" w:rsidP="009B4CA9">
      <w:pPr>
        <w:pStyle w:val="Paragraphedeliste"/>
      </w:pPr>
      <w:r>
        <w:t>E</w:t>
      </w:r>
      <w:r w:rsidR="008921F8">
        <w:t xml:space="preserve">n choisissant </w:t>
      </w:r>
      <w:r w:rsidR="009B4CA9">
        <w:t>mes interventions</w:t>
      </w:r>
    </w:p>
    <w:p w:rsidR="008921F8" w:rsidRPr="001B02C7" w:rsidRDefault="008921F8" w:rsidP="008921F8">
      <w:pPr>
        <w:jc w:val="center"/>
        <w:rPr>
          <w:b/>
          <w:sz w:val="44"/>
          <w:szCs w:val="44"/>
          <w:u w:val="single"/>
        </w:rPr>
      </w:pPr>
      <w:r w:rsidRPr="001B02C7">
        <w:rPr>
          <w:b/>
          <w:sz w:val="44"/>
          <w:szCs w:val="44"/>
          <w:u w:val="single"/>
        </w:rPr>
        <w:t xml:space="preserve">Les </w:t>
      </w:r>
      <w:r w:rsidR="001B02C7">
        <w:rPr>
          <w:b/>
          <w:sz w:val="44"/>
          <w:szCs w:val="44"/>
          <w:u w:val="single"/>
        </w:rPr>
        <w:t xml:space="preserve">4 </w:t>
      </w:r>
      <w:r w:rsidRPr="001B02C7">
        <w:rPr>
          <w:b/>
          <w:sz w:val="44"/>
          <w:szCs w:val="44"/>
          <w:u w:val="single"/>
        </w:rPr>
        <w:t>stratégies de soutien</w:t>
      </w:r>
    </w:p>
    <w:p w:rsidR="008921F8" w:rsidRPr="009B4CA9" w:rsidRDefault="001B02C7" w:rsidP="008921F8">
      <w:pPr>
        <w:jc w:val="center"/>
        <w:rPr>
          <w:i/>
        </w:rPr>
      </w:pPr>
      <w:r w:rsidRPr="009B4CA9">
        <w:rPr>
          <w:i/>
        </w:rPr>
        <w:t>Q</w:t>
      </w:r>
      <w:r w:rsidR="008921F8" w:rsidRPr="009B4CA9">
        <w:rPr>
          <w:i/>
        </w:rPr>
        <w:t>uestions qu’une éducatrice</w:t>
      </w:r>
      <w:r w:rsidR="00375167">
        <w:rPr>
          <w:i/>
        </w:rPr>
        <w:t xml:space="preserve"> devrait se poser pour</w:t>
      </w:r>
      <w:r w:rsidR="008921F8" w:rsidRPr="009B4CA9">
        <w:rPr>
          <w:i/>
        </w:rPr>
        <w:t xml:space="preserve"> planifier</w:t>
      </w:r>
      <w:r w:rsidR="009B4CA9">
        <w:rPr>
          <w:i/>
        </w:rPr>
        <w:t xml:space="preserve"> ses interventions…</w:t>
      </w:r>
    </w:p>
    <w:p w:rsidR="00DA4745" w:rsidRPr="00DA4745" w:rsidRDefault="00CE25A2" w:rsidP="00DA4745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DA4745">
        <w:rPr>
          <w:b/>
          <w:sz w:val="24"/>
          <w:szCs w:val="24"/>
        </w:rPr>
        <w:t>Matériel</w:t>
      </w:r>
      <w:r w:rsidRPr="00DA4745">
        <w:rPr>
          <w:sz w:val="24"/>
          <w:szCs w:val="24"/>
        </w:rPr>
        <w:t> : Quels types de matériel pouvons-nous a</w:t>
      </w:r>
      <w:bookmarkStart w:id="0" w:name="_GoBack"/>
      <w:bookmarkEnd w:id="0"/>
      <w:r w:rsidRPr="00DA4745">
        <w:rPr>
          <w:sz w:val="24"/>
          <w:szCs w:val="24"/>
        </w:rPr>
        <w:t>jout</w:t>
      </w:r>
      <w:r w:rsidR="009B4CA9">
        <w:rPr>
          <w:sz w:val="24"/>
          <w:szCs w:val="24"/>
        </w:rPr>
        <w:t>er ou retirer aux enfants</w:t>
      </w:r>
      <w:r w:rsidRPr="00DA4745">
        <w:rPr>
          <w:sz w:val="24"/>
          <w:szCs w:val="24"/>
        </w:rPr>
        <w:t>?</w:t>
      </w:r>
    </w:p>
    <w:p w:rsidR="00DA4745" w:rsidRPr="00DA4745" w:rsidRDefault="00DA4745" w:rsidP="00DA4745">
      <w:pPr>
        <w:pStyle w:val="Paragraphedeliste"/>
        <w:jc w:val="both"/>
        <w:rPr>
          <w:sz w:val="24"/>
          <w:szCs w:val="24"/>
        </w:rPr>
      </w:pPr>
    </w:p>
    <w:p w:rsidR="00CE25A2" w:rsidRPr="00DA4745" w:rsidRDefault="00DA4745" w:rsidP="00DA4745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DA4745">
        <w:rPr>
          <w:b/>
          <w:sz w:val="24"/>
          <w:szCs w:val="24"/>
        </w:rPr>
        <w:t>Interactions</w:t>
      </w:r>
      <w:r w:rsidRPr="00DA4745">
        <w:rPr>
          <w:sz w:val="24"/>
          <w:szCs w:val="24"/>
        </w:rPr>
        <w:t> : Quelles interactions pouvons-nous susciter ou éviter afin de les soutenir dans leurs jeux, dans leurs apprentissages et dans leurs relations avec les autres?</w:t>
      </w:r>
    </w:p>
    <w:p w:rsidR="00DA4745" w:rsidRPr="00DA4745" w:rsidRDefault="00DA4745" w:rsidP="00DA4745">
      <w:pPr>
        <w:pStyle w:val="Paragraphedeliste"/>
        <w:rPr>
          <w:sz w:val="24"/>
          <w:szCs w:val="24"/>
        </w:rPr>
      </w:pPr>
    </w:p>
    <w:p w:rsidR="00DA4745" w:rsidRDefault="00DA4745" w:rsidP="00DA4745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DA4745">
        <w:rPr>
          <w:b/>
          <w:sz w:val="24"/>
          <w:szCs w:val="24"/>
        </w:rPr>
        <w:t>Divisions physiques </w:t>
      </w:r>
      <w:r w:rsidRPr="00DA4745">
        <w:rPr>
          <w:sz w:val="24"/>
          <w:szCs w:val="24"/>
        </w:rPr>
        <w:t>:</w:t>
      </w:r>
      <w:r>
        <w:rPr>
          <w:sz w:val="24"/>
          <w:szCs w:val="24"/>
        </w:rPr>
        <w:t xml:space="preserve"> Serait</w:t>
      </w:r>
      <w:r w:rsidRPr="00DA4745">
        <w:rPr>
          <w:sz w:val="24"/>
          <w:szCs w:val="24"/>
        </w:rPr>
        <w:t xml:space="preserve">-il opportun </w:t>
      </w:r>
      <w:r w:rsidR="008051EC">
        <w:rPr>
          <w:sz w:val="24"/>
          <w:szCs w:val="24"/>
        </w:rPr>
        <w:t xml:space="preserve">ou non </w:t>
      </w:r>
      <w:r w:rsidRPr="00DA4745">
        <w:rPr>
          <w:sz w:val="24"/>
          <w:szCs w:val="24"/>
        </w:rPr>
        <w:t>de modifier l’aménagement?</w:t>
      </w:r>
    </w:p>
    <w:p w:rsidR="00840BBD" w:rsidRPr="00840BBD" w:rsidRDefault="00840BBD" w:rsidP="00840BBD">
      <w:pPr>
        <w:pStyle w:val="Paragraphedeliste"/>
        <w:rPr>
          <w:sz w:val="24"/>
          <w:szCs w:val="24"/>
        </w:rPr>
      </w:pPr>
    </w:p>
    <w:p w:rsidR="00840BBD" w:rsidRPr="00DA4745" w:rsidRDefault="00840BBD" w:rsidP="00DA4745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DA4745">
        <w:rPr>
          <w:b/>
          <w:sz w:val="24"/>
          <w:szCs w:val="24"/>
        </w:rPr>
        <w:t>Activité </w:t>
      </w:r>
      <w:r w:rsidRPr="00DA4745">
        <w:rPr>
          <w:sz w:val="24"/>
          <w:szCs w:val="24"/>
        </w:rPr>
        <w:t>:</w:t>
      </w:r>
      <w:r>
        <w:rPr>
          <w:sz w:val="16"/>
          <w:szCs w:val="16"/>
        </w:rPr>
        <w:t xml:space="preserve"> </w:t>
      </w:r>
      <w:r w:rsidRPr="00DA4745">
        <w:rPr>
          <w:sz w:val="24"/>
          <w:szCs w:val="24"/>
        </w:rPr>
        <w:t xml:space="preserve">Serait-il utile </w:t>
      </w:r>
      <w:r>
        <w:rPr>
          <w:sz w:val="24"/>
          <w:szCs w:val="24"/>
        </w:rPr>
        <w:t>ou non de proposer une activité</w:t>
      </w:r>
      <w:r w:rsidR="00375167">
        <w:rPr>
          <w:sz w:val="24"/>
          <w:szCs w:val="24"/>
        </w:rPr>
        <w:t xml:space="preserve"> en groupe</w:t>
      </w:r>
      <w:r w:rsidRPr="00DA4745">
        <w:rPr>
          <w:sz w:val="24"/>
          <w:szCs w:val="24"/>
        </w:rPr>
        <w:t>?</w:t>
      </w:r>
    </w:p>
    <w:sectPr w:rsidR="00840BBD" w:rsidRPr="00DA4745" w:rsidSect="008921F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84E" w:rsidRDefault="007E084E" w:rsidP="00F90C64">
      <w:pPr>
        <w:spacing w:after="0" w:line="240" w:lineRule="auto"/>
      </w:pPr>
      <w:r>
        <w:separator/>
      </w:r>
    </w:p>
  </w:endnote>
  <w:endnote w:type="continuationSeparator" w:id="0">
    <w:p w:rsidR="007E084E" w:rsidRDefault="007E084E" w:rsidP="00F9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D13" w:rsidRDefault="00522D1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64" w:rsidRPr="00F90C64" w:rsidRDefault="00F90C64">
    <w:pPr>
      <w:pStyle w:val="Pieddepage"/>
      <w:rPr>
        <w:sz w:val="16"/>
        <w:szCs w:val="16"/>
      </w:rPr>
    </w:pPr>
    <w:r w:rsidRPr="00F90C64">
      <w:rPr>
        <w:sz w:val="16"/>
        <w:szCs w:val="16"/>
      </w:rPr>
      <w:t>Fait pa</w:t>
    </w:r>
    <w:r w:rsidR="00ED0FBF">
      <w:rPr>
        <w:sz w:val="16"/>
        <w:szCs w:val="16"/>
      </w:rPr>
      <w:t>r Gen</w:t>
    </w:r>
    <w:r w:rsidR="00375167">
      <w:rPr>
        <w:sz w:val="16"/>
        <w:szCs w:val="16"/>
      </w:rPr>
      <w:t>ev</w:t>
    </w:r>
    <w:r w:rsidR="00522D13">
      <w:rPr>
        <w:sz w:val="16"/>
        <w:szCs w:val="16"/>
      </w:rPr>
      <w:t>iève Brunet, mise à jour hiver 2016</w:t>
    </w:r>
  </w:p>
  <w:p w:rsidR="00F90C64" w:rsidRDefault="00F90C6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D13" w:rsidRDefault="00522D1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84E" w:rsidRDefault="007E084E" w:rsidP="00F90C64">
      <w:pPr>
        <w:spacing w:after="0" w:line="240" w:lineRule="auto"/>
      </w:pPr>
      <w:r>
        <w:separator/>
      </w:r>
    </w:p>
  </w:footnote>
  <w:footnote w:type="continuationSeparator" w:id="0">
    <w:p w:rsidR="007E084E" w:rsidRDefault="007E084E" w:rsidP="00F90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D13" w:rsidRDefault="00522D1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D13" w:rsidRDefault="00522D1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D13" w:rsidRDefault="00522D1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2E60"/>
    <w:multiLevelType w:val="hybridMultilevel"/>
    <w:tmpl w:val="B2D41442"/>
    <w:lvl w:ilvl="0" w:tplc="0C0C0015">
      <w:start w:val="1"/>
      <w:numFmt w:val="upp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494F33"/>
    <w:multiLevelType w:val="hybridMultilevel"/>
    <w:tmpl w:val="509E4598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76E9B"/>
    <w:multiLevelType w:val="hybridMultilevel"/>
    <w:tmpl w:val="B0D8FBDA"/>
    <w:lvl w:ilvl="0" w:tplc="11FC54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04A36"/>
    <w:multiLevelType w:val="hybridMultilevel"/>
    <w:tmpl w:val="4B4C13D2"/>
    <w:lvl w:ilvl="0" w:tplc="9B7EA6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21F8"/>
    <w:rsid w:val="001B02C7"/>
    <w:rsid w:val="003241B5"/>
    <w:rsid w:val="00375167"/>
    <w:rsid w:val="00522D13"/>
    <w:rsid w:val="005661D7"/>
    <w:rsid w:val="0068224F"/>
    <w:rsid w:val="006968AB"/>
    <w:rsid w:val="007E084E"/>
    <w:rsid w:val="008051EC"/>
    <w:rsid w:val="00840BBD"/>
    <w:rsid w:val="008921F8"/>
    <w:rsid w:val="00995B1C"/>
    <w:rsid w:val="009B4CA9"/>
    <w:rsid w:val="009E7133"/>
    <w:rsid w:val="00B15EBB"/>
    <w:rsid w:val="00B911FB"/>
    <w:rsid w:val="00C65958"/>
    <w:rsid w:val="00C80D90"/>
    <w:rsid w:val="00C946F2"/>
    <w:rsid w:val="00CE25A2"/>
    <w:rsid w:val="00DA0440"/>
    <w:rsid w:val="00DA4745"/>
    <w:rsid w:val="00DB7D19"/>
    <w:rsid w:val="00ED0FBF"/>
    <w:rsid w:val="00F9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6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21F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713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90C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0C64"/>
  </w:style>
  <w:style w:type="paragraph" w:styleId="Pieddepage">
    <w:name w:val="footer"/>
    <w:basedOn w:val="Normal"/>
    <w:link w:val="PieddepageCar"/>
    <w:uiPriority w:val="99"/>
    <w:unhideWhenUsed/>
    <w:rsid w:val="00F90C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0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ca/imgres?q=crayon&amp;start=245&amp;um=1&amp;hl=fr&amp;rlz=1T4ADFA_frCA393CA394&amp;biw=1280&amp;bih=646&amp;tbm=isch&amp;tbnid=PtgtXMutGU_AZM:&amp;imgrefurl=http://www.inkity.com/catalog/product/3/8415/Fat-Red-Crayon.html&amp;docid=D6aiVuSsuOHwvM&amp;imgurl=http://www.inkity.com/catalog/img/3/8530.jpg&amp;w=612&amp;h=576&amp;ei=hUG4TrKAB8ng2QXihMzMDQ&amp;zoom=1&amp;chk=sb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a/imgres?q=cl%C3%A9s&amp;um=1&amp;hl=fr&amp;rlz=1T4ADFA_frCA393CA394&amp;biw=1280&amp;bih=646&amp;tbm=isch&amp;tbnid=4kiWU8bwBm61hM:&amp;imgrefurl=http://les-plus-beaux-textes.skynetblogs.be/tag/cle&amp;docid=OXJ5gJ2KiutWkM&amp;imgurl=http://static.skynetblogs.be/media/94840/dyn001_original_420_414_gif_2500101_d027b1c40717570b43ccdcdc22c3b637.gif&amp;w=420&amp;h=414&amp;ei=bkC4TuGIDOXg2wXS6s3MDQ&amp;zoom=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89DFB-63D0-4743-8B93-06E326CA8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</dc:creator>
  <cp:lastModifiedBy>Utilisateur</cp:lastModifiedBy>
  <cp:revision>15</cp:revision>
  <cp:lastPrinted>2015-10-14T21:05:00Z</cp:lastPrinted>
  <dcterms:created xsi:type="dcterms:W3CDTF">2011-11-07T20:13:00Z</dcterms:created>
  <dcterms:modified xsi:type="dcterms:W3CDTF">2016-01-04T16:29:00Z</dcterms:modified>
</cp:coreProperties>
</file>