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0A" w:rsidRPr="0011220A" w:rsidRDefault="0011220A" w:rsidP="0011220A">
      <w:pPr>
        <w:spacing w:line="360" w:lineRule="auto"/>
        <w:jc w:val="both"/>
        <w:rPr>
          <w:rFonts w:ascii="Arial" w:hAnsi="Arial" w:cs="Arial"/>
          <w:sz w:val="24"/>
        </w:rPr>
      </w:pPr>
      <w:r w:rsidRPr="0011220A">
        <w:rPr>
          <w:rFonts w:ascii="Arial" w:hAnsi="Arial" w:cs="Arial"/>
          <w:sz w:val="24"/>
        </w:rPr>
        <w:t>CICLOS BIOGEOQUÍMICOS</w:t>
      </w:r>
    </w:p>
    <w:p w:rsidR="0011220A" w:rsidRPr="0011220A" w:rsidRDefault="0011220A" w:rsidP="0011220A">
      <w:pPr>
        <w:spacing w:line="360" w:lineRule="auto"/>
        <w:jc w:val="both"/>
        <w:rPr>
          <w:rFonts w:ascii="Arial" w:hAnsi="Arial" w:cs="Arial"/>
          <w:sz w:val="24"/>
        </w:rPr>
      </w:pPr>
    </w:p>
    <w:p w:rsidR="0011220A" w:rsidRDefault="0011220A" w:rsidP="0011220A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11220A">
        <w:rPr>
          <w:rFonts w:ascii="Arial" w:hAnsi="Arial" w:cs="Arial"/>
          <w:sz w:val="24"/>
        </w:rPr>
        <w:t>Cuando nos fijamos en los ciclos, estamos mirando a los sistemas autónomos de la materia o flujo de energía. La palabra biogeoquímicos se refiere a la vida (</w:t>
      </w:r>
      <w:proofErr w:type="spellStart"/>
      <w:r w:rsidRPr="0011220A">
        <w:rPr>
          <w:rFonts w:ascii="Arial" w:hAnsi="Arial" w:cs="Arial"/>
          <w:sz w:val="24"/>
        </w:rPr>
        <w:t>bio</w:t>
      </w:r>
      <w:proofErr w:type="spellEnd"/>
      <w:r w:rsidRPr="0011220A">
        <w:rPr>
          <w:rFonts w:ascii="Arial" w:hAnsi="Arial" w:cs="Arial"/>
          <w:sz w:val="24"/>
        </w:rPr>
        <w:t>), la Tierra (GEO), y las sustancias o moléculas (química). Por lo tanto, cuando nos referimos a los ciclos biogeoquímicos, estamos observando el flujo o las vías de un elemento químico o molécula moverse a través de la biosfera de nuestro planeta o el ecosistema.</w:t>
      </w:r>
    </w:p>
    <w:p w:rsidR="00A77404" w:rsidRDefault="00A77404" w:rsidP="0011220A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:rsidR="00A77404" w:rsidRPr="00A77404" w:rsidRDefault="00A77404" w:rsidP="00A77404">
      <w:pPr>
        <w:rPr>
          <w:rFonts w:ascii="Arial" w:hAnsi="Arial" w:cs="Arial"/>
          <w:sz w:val="24"/>
          <w:highlight w:val="yellow"/>
        </w:rPr>
      </w:pPr>
      <w:r w:rsidRPr="00A77404">
        <w:rPr>
          <w:rFonts w:ascii="Arial" w:hAnsi="Arial" w:cs="Arial"/>
          <w:sz w:val="24"/>
          <w:highlight w:val="yellow"/>
        </w:rPr>
        <w:t>SEDIMENTARIAS</w:t>
      </w:r>
    </w:p>
    <w:p w:rsidR="00A77404" w:rsidRPr="00A77404" w:rsidRDefault="00A77404" w:rsidP="00A77404">
      <w:pPr>
        <w:rPr>
          <w:rFonts w:ascii="Arial" w:hAnsi="Arial" w:cs="Arial"/>
          <w:sz w:val="24"/>
        </w:rPr>
      </w:pPr>
      <w:r w:rsidRPr="00A77404">
        <w:rPr>
          <w:rFonts w:ascii="Arial" w:hAnsi="Arial" w:cs="Arial"/>
          <w:sz w:val="24"/>
          <w:highlight w:val="yellow"/>
        </w:rPr>
        <w:t>GASEOSOS</w:t>
      </w:r>
      <w:bookmarkStart w:id="0" w:name="_GoBack"/>
      <w:bookmarkEnd w:id="0"/>
    </w:p>
    <w:p w:rsidR="000F4E28" w:rsidRDefault="0011220A" w:rsidP="0011220A">
      <w:r w:rsidRPr="0011220A">
        <w:rPr>
          <w:rFonts w:ascii="Times" w:eastAsia="Times New Roman" w:hAnsi="Times" w:cs="Times"/>
          <w:b/>
          <w:bCs/>
          <w:color w:val="FFFFFF"/>
          <w:sz w:val="21"/>
          <w:szCs w:val="21"/>
          <w:shd w:val="clear" w:color="auto" w:fill="000000"/>
          <w:lang w:eastAsia="es-MX"/>
        </w:rPr>
        <w:br/>
      </w:r>
    </w:p>
    <w:sectPr w:rsidR="000F4E28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220A"/>
    <w:rsid w:val="000F4E28"/>
    <w:rsid w:val="0011220A"/>
    <w:rsid w:val="009C5963"/>
    <w:rsid w:val="00A7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D2367-2200-4E7E-9E54-9DDB84EF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28"/>
  </w:style>
  <w:style w:type="paragraph" w:styleId="Ttulo2">
    <w:name w:val="heading 2"/>
    <w:basedOn w:val="Normal"/>
    <w:link w:val="Ttulo2Car"/>
    <w:uiPriority w:val="9"/>
    <w:qFormat/>
    <w:rsid w:val="00112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1220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2017-03-11T03:49:00Z</dcterms:created>
  <dcterms:modified xsi:type="dcterms:W3CDTF">2017-03-11T04:35:00Z</dcterms:modified>
</cp:coreProperties>
</file>