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CF" w:rsidRPr="00900F6E" w:rsidRDefault="00270ECF" w:rsidP="00270ECF">
      <w:pPr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F6E">
        <w:rPr>
          <w:rFonts w:ascii="Times New Roman" w:hAnsi="Times New Roman" w:cs="Times New Roman"/>
          <w:b/>
          <w:i/>
          <w:sz w:val="24"/>
          <w:szCs w:val="24"/>
        </w:rPr>
        <w:t xml:space="preserve">Objeto relacionales </w:t>
      </w:r>
    </w:p>
    <w:p w:rsidR="00270ECF" w:rsidRPr="00DA677C" w:rsidRDefault="00270ECF" w:rsidP="00270ECF">
      <w:pPr>
        <w:spacing w:line="360" w:lineRule="auto"/>
        <w:ind w:left="14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77C">
        <w:rPr>
          <w:rFonts w:ascii="Times New Roman" w:hAnsi="Times New Roman" w:cs="Times New Roman"/>
          <w:i/>
          <w:sz w:val="24"/>
          <w:szCs w:val="24"/>
        </w:rPr>
        <w:t xml:space="preserve">     Tratan de ser un </w:t>
      </w:r>
      <w:r w:rsidRPr="00156CFB">
        <w:rPr>
          <w:rFonts w:ascii="Times New Roman" w:hAnsi="Times New Roman" w:cs="Times New Roman"/>
          <w:i/>
          <w:sz w:val="24"/>
          <w:szCs w:val="24"/>
        </w:rPr>
        <w:t>híbrido</w:t>
      </w:r>
      <w:r w:rsidRPr="00DA677C">
        <w:rPr>
          <w:rFonts w:ascii="Times New Roman" w:hAnsi="Times New Roman" w:cs="Times New Roman"/>
          <w:i/>
          <w:sz w:val="24"/>
          <w:szCs w:val="24"/>
        </w:rPr>
        <w:t xml:space="preserve"> entre el modelo relacional y el orientado a objetos. El problema de las bases de datos orientadas a objetos es que requieren reinvertir de nuevo para convertir las bases de datos. En las bases de datos objeto relacional se intenta conseguir una </w:t>
      </w:r>
      <w:r w:rsidRPr="00B8006B">
        <w:rPr>
          <w:rFonts w:ascii="Times New Roman" w:hAnsi="Times New Roman" w:cs="Times New Roman"/>
          <w:i/>
          <w:sz w:val="24"/>
          <w:szCs w:val="24"/>
          <w:highlight w:val="yellow"/>
        </w:rPr>
        <w:t>compatibilidad</w:t>
      </w:r>
      <w:r w:rsidRPr="00DA677C">
        <w:rPr>
          <w:rFonts w:ascii="Times New Roman" w:hAnsi="Times New Roman" w:cs="Times New Roman"/>
          <w:i/>
          <w:sz w:val="24"/>
          <w:szCs w:val="24"/>
        </w:rPr>
        <w:t xml:space="preserve"> relacional dando la posibilidad de integrar mejoras de la orientación a objetos. </w:t>
      </w:r>
      <w:bookmarkStart w:id="0" w:name="_GoBack"/>
      <w:bookmarkEnd w:id="0"/>
    </w:p>
    <w:p w:rsidR="00270ECF" w:rsidRPr="00DE6D98" w:rsidRDefault="00270ECF" w:rsidP="00270ECF">
      <w:pPr>
        <w:spacing w:line="360" w:lineRule="auto"/>
        <w:ind w:left="14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677C">
        <w:rPr>
          <w:rFonts w:ascii="Times New Roman" w:hAnsi="Times New Roman" w:cs="Times New Roman"/>
          <w:i/>
          <w:sz w:val="24"/>
          <w:szCs w:val="24"/>
        </w:rPr>
        <w:t xml:space="preserve">Estas bases de datos se basan en el estándar SQL 99 que dictó las normas para estas bases de datos.  En ese estándar se añade a las bases relacionales la posibilidad de almacenar procedimientos de usuario, </w:t>
      </w:r>
      <w:proofErr w:type="spellStart"/>
      <w:r w:rsidRPr="00DA677C">
        <w:rPr>
          <w:rFonts w:ascii="Times New Roman" w:hAnsi="Times New Roman" w:cs="Times New Roman"/>
          <w:i/>
          <w:sz w:val="24"/>
          <w:szCs w:val="24"/>
        </w:rPr>
        <w:t>triggers</w:t>
      </w:r>
      <w:proofErr w:type="spellEnd"/>
      <w:r w:rsidRPr="00DA677C">
        <w:rPr>
          <w:rFonts w:ascii="Times New Roman" w:hAnsi="Times New Roman" w:cs="Times New Roman"/>
          <w:i/>
          <w:sz w:val="24"/>
          <w:szCs w:val="24"/>
        </w:rPr>
        <w:t xml:space="preserve">, tipos definidos por el usuario, consultas recursivas, bases de datos OLAP, tipos LOB. Las últimas versiones de la mayoría de las grandes bases de datos relacionales (Oracle, SQL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77C">
        <w:rPr>
          <w:rFonts w:ascii="Times New Roman" w:hAnsi="Times New Roman" w:cs="Times New Roman"/>
          <w:i/>
          <w:sz w:val="24"/>
          <w:szCs w:val="24"/>
        </w:rPr>
        <w:t xml:space="preserve">Server, </w:t>
      </w:r>
      <w:proofErr w:type="spellStart"/>
      <w:r w:rsidRPr="00DA677C">
        <w:rPr>
          <w:rFonts w:ascii="Times New Roman" w:hAnsi="Times New Roman" w:cs="Times New Roman"/>
          <w:i/>
          <w:sz w:val="24"/>
          <w:szCs w:val="24"/>
        </w:rPr>
        <w:t>Informix</w:t>
      </w:r>
      <w:proofErr w:type="spellEnd"/>
      <w:r w:rsidRPr="00DA677C">
        <w:rPr>
          <w:rFonts w:ascii="Times New Roman" w:hAnsi="Times New Roman" w:cs="Times New Roman"/>
          <w:i/>
          <w:sz w:val="24"/>
          <w:szCs w:val="24"/>
        </w:rPr>
        <w:t>, etc.) son objeto relacionales.</w:t>
      </w:r>
      <w:r w:rsidRPr="00DE6D9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273215379"/>
          <w:citation/>
        </w:sdtPr>
        <w:sdtContent>
          <w:r w:rsidRPr="00DA677C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begin"/>
          </w:r>
          <w:r w:rsidRPr="00DA677C">
            <w:rPr>
              <w:rFonts w:ascii="Times New Roman" w:hAnsi="Times New Roman" w:cs="Times New Roman"/>
              <w:color w:val="002060"/>
              <w:sz w:val="24"/>
              <w:szCs w:val="24"/>
              <w:lang w:val="es-ES"/>
            </w:rPr>
            <w:instrText xml:space="preserve">CITATION Sán00 \p 8 \l 3082 </w:instrText>
          </w:r>
          <w:r w:rsidRPr="00DA677C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separate"/>
          </w:r>
          <w:r w:rsidRPr="00C440AD">
            <w:rPr>
              <w:rFonts w:ascii="Times New Roman" w:hAnsi="Times New Roman" w:cs="Times New Roman"/>
              <w:noProof/>
              <w:color w:val="002060"/>
              <w:sz w:val="24"/>
              <w:szCs w:val="24"/>
              <w:lang w:val="es-ES"/>
            </w:rPr>
            <w:t>(Sánchez, 2000, pág. 8)</w:t>
          </w:r>
          <w:r w:rsidRPr="00DA677C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end"/>
          </w:r>
        </w:sdtContent>
      </w:sdt>
    </w:p>
    <w:p w:rsidR="00810014" w:rsidRDefault="00810014"/>
    <w:sectPr w:rsidR="008100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CF"/>
    <w:rsid w:val="00270ECF"/>
    <w:rsid w:val="0081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C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C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Sán00</b:Tag>
    <b:SourceType>Book</b:SourceType>
    <b:Guid>{17C19BD5-883E-4BBC-B5B3-780198FCD6DC}</b:Guid>
    <b:Title>Principios sobre Bases de  Datos Relacionales  </b:Title>
    <b:Year>2000</b:Year>
    <b:Author>
      <b:Author>
        <b:NameList>
          <b:Person>
            <b:Last>Sánchez</b:Last>
            <b:First>Jorge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1E69A820-993E-4B8C-88B0-8B9BABF7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1</cp:revision>
  <dcterms:created xsi:type="dcterms:W3CDTF">2017-02-21T22:47:00Z</dcterms:created>
  <dcterms:modified xsi:type="dcterms:W3CDTF">2017-02-21T22:47:00Z</dcterms:modified>
</cp:coreProperties>
</file>