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9C" w:rsidRPr="007453AF" w:rsidRDefault="00BE669C" w:rsidP="00BE669C">
      <w:pPr>
        <w:pStyle w:val="Ttulo1"/>
      </w:pPr>
      <w:bookmarkStart w:id="0" w:name="_Toc506285780"/>
      <w:r w:rsidRPr="007453AF">
        <w:t>Esquema canónico.</w:t>
      </w:r>
      <w:bookmarkEnd w:id="0"/>
    </w:p>
    <w:p w:rsidR="00D075AE" w:rsidRDefault="00BE669C" w:rsidP="00BE6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 xml:space="preserve">Es un esquema que presenta de forma conceptual la </w:t>
      </w:r>
      <w:r>
        <w:rPr>
          <w:rFonts w:ascii="Times New Roman" w:hAnsi="Times New Roman" w:cs="Times New Roman"/>
          <w:sz w:val="24"/>
          <w:szCs w:val="24"/>
        </w:rPr>
        <w:t>estructura de una base de datos”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76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Sán041 \p 7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(Sánchez, Principios sobre Bases de Datos Relacionales, 2004, pág. 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E10F6" w:rsidRDefault="002E10F6" w:rsidP="002E1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C8E65C4" wp14:editId="4DE2C374">
            <wp:extent cx="5600700" cy="2066925"/>
            <wp:effectExtent l="0" t="0" r="0" b="0"/>
            <wp:docPr id="2" name="Imagen 2" descr="C:\Users\Mr Robot\AppData\Local\Microsoft\Windows\INetCache\Content.Word\Ca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Robot\AppData\Local\Microsoft\Windows\INetCache\Content.Word\Can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F6" w:rsidRPr="00F72072" w:rsidRDefault="002E10F6" w:rsidP="002E1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3. </w:t>
      </w:r>
      <w:r w:rsidRPr="00F72072">
        <w:rPr>
          <w:rFonts w:ascii="Times New Roman" w:hAnsi="Times New Roman" w:cs="Times New Roman"/>
          <w:sz w:val="24"/>
          <w:szCs w:val="24"/>
        </w:rPr>
        <w:t>Clasificación de los modelos de datos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1111135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Sán04 \p 15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72072">
            <w:rPr>
              <w:rFonts w:ascii="Times New Roman" w:hAnsi="Times New Roman" w:cs="Times New Roman"/>
              <w:noProof/>
              <w:sz w:val="24"/>
              <w:szCs w:val="24"/>
            </w:rPr>
            <w:t>(Sánchez, Diseño Conceptual de Bases de Datos, 200</w:t>
          </w:r>
          <w:bookmarkStart w:id="1" w:name="_GoBack"/>
          <w:bookmarkEnd w:id="1"/>
          <w:r w:rsidRPr="00F72072">
            <w:rPr>
              <w:rFonts w:ascii="Times New Roman" w:hAnsi="Times New Roman" w:cs="Times New Roman"/>
              <w:noProof/>
              <w:sz w:val="24"/>
              <w:szCs w:val="24"/>
            </w:rPr>
            <w:t>4, pág. 15)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E10F6" w:rsidRDefault="002E10F6" w:rsidP="00BE669C"/>
    <w:sectPr w:rsidR="002E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57" w:rsidRDefault="001B7957" w:rsidP="00841ED8">
      <w:pPr>
        <w:spacing w:after="0" w:line="240" w:lineRule="auto"/>
      </w:pPr>
      <w:r>
        <w:separator/>
      </w:r>
    </w:p>
  </w:endnote>
  <w:endnote w:type="continuationSeparator" w:id="0">
    <w:p w:rsidR="001B7957" w:rsidRDefault="001B7957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57" w:rsidRDefault="001B7957" w:rsidP="00841ED8">
      <w:pPr>
        <w:spacing w:after="0" w:line="240" w:lineRule="auto"/>
      </w:pPr>
      <w:r>
        <w:separator/>
      </w:r>
    </w:p>
  </w:footnote>
  <w:footnote w:type="continuationSeparator" w:id="0">
    <w:p w:rsidR="001B7957" w:rsidRDefault="001B7957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1B7957"/>
    <w:rsid w:val="002E10F6"/>
    <w:rsid w:val="004F0C29"/>
    <w:rsid w:val="005A5F43"/>
    <w:rsid w:val="006175BE"/>
    <w:rsid w:val="00804B83"/>
    <w:rsid w:val="008250F4"/>
    <w:rsid w:val="00841ED8"/>
    <w:rsid w:val="00853CD9"/>
    <w:rsid w:val="008556C7"/>
    <w:rsid w:val="00932FB0"/>
    <w:rsid w:val="009530F9"/>
    <w:rsid w:val="00A926BD"/>
    <w:rsid w:val="00B65826"/>
    <w:rsid w:val="00BE669C"/>
    <w:rsid w:val="00CA3722"/>
    <w:rsid w:val="00D075AE"/>
    <w:rsid w:val="00E431CF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E2FC5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9C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FD919EFD-BC41-4B9C-8054-8077AC31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2018-02-13T18:19:00Z</dcterms:created>
  <dcterms:modified xsi:type="dcterms:W3CDTF">2018-02-13T18:19:00Z</dcterms:modified>
</cp:coreProperties>
</file>