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0C3A0C" w:rsidRDefault="000C3A0C" w:rsidP="000C3A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i/>
          <w:iCs/>
          <w:sz w:val="24"/>
          <w:szCs w:val="21"/>
        </w:rPr>
        <w:t>“</w:t>
      </w:r>
      <w:r w:rsidRPr="000C3A0C">
        <w:rPr>
          <w:rFonts w:ascii="Arial" w:hAnsi="Arial" w:cs="Arial"/>
          <w:i/>
          <w:iCs/>
          <w:sz w:val="24"/>
          <w:szCs w:val="21"/>
        </w:rPr>
        <w:t xml:space="preserve">Finanzas. </w:t>
      </w:r>
      <w:r w:rsidRPr="000C3A0C">
        <w:rPr>
          <w:rFonts w:ascii="Arial" w:hAnsi="Arial" w:cs="Arial"/>
          <w:sz w:val="24"/>
          <w:szCs w:val="21"/>
        </w:rPr>
        <w:t>Para almacenar información sobre grandes</w:t>
      </w:r>
      <w:r w:rsidRPr="000C3A0C">
        <w:rPr>
          <w:rFonts w:ascii="Arial" w:hAnsi="Arial" w:cs="Arial"/>
          <w:sz w:val="24"/>
          <w:szCs w:val="21"/>
        </w:rPr>
        <w:t xml:space="preserve"> </w:t>
      </w:r>
      <w:r w:rsidRPr="000C3A0C">
        <w:rPr>
          <w:rFonts w:ascii="Arial" w:hAnsi="Arial" w:cs="Arial"/>
          <w:sz w:val="24"/>
          <w:szCs w:val="21"/>
        </w:rPr>
        <w:t>empresas,</w:t>
      </w:r>
      <w:r w:rsidRPr="000C3A0C">
        <w:rPr>
          <w:rFonts w:ascii="Arial" w:hAnsi="Arial" w:cs="Arial"/>
          <w:sz w:val="24"/>
          <w:szCs w:val="21"/>
        </w:rPr>
        <w:t xml:space="preserve"> ventas y compras de documentos </w:t>
      </w:r>
      <w:r w:rsidRPr="000C3A0C">
        <w:rPr>
          <w:rFonts w:ascii="Arial" w:hAnsi="Arial" w:cs="Arial"/>
          <w:sz w:val="24"/>
          <w:szCs w:val="21"/>
        </w:rPr>
        <w:t>formales financieros, como bolsa y bonos.</w:t>
      </w:r>
      <w:r>
        <w:rPr>
          <w:rFonts w:ascii="Arial" w:hAnsi="Arial" w:cs="Arial"/>
          <w:sz w:val="24"/>
          <w:szCs w:val="21"/>
        </w:rPr>
        <w:t>”</w:t>
      </w:r>
      <w:sdt>
        <w:sdtPr>
          <w:rPr>
            <w:rFonts w:ascii="Arial" w:hAnsi="Arial" w:cs="Arial"/>
            <w:sz w:val="24"/>
            <w:szCs w:val="21"/>
          </w:rPr>
          <w:id w:val="2093502248"/>
          <w:citation/>
        </w:sdtPr>
        <w:sdtContent>
          <w:r>
            <w:rPr>
              <w:rFonts w:ascii="Arial" w:hAnsi="Arial" w:cs="Arial"/>
              <w:sz w:val="24"/>
              <w:szCs w:val="21"/>
            </w:rPr>
            <w:fldChar w:fldCharType="begin"/>
          </w:r>
          <w:r>
            <w:rPr>
              <w:rFonts w:ascii="Arial" w:hAnsi="Arial" w:cs="Arial"/>
              <w:sz w:val="24"/>
              <w:szCs w:val="21"/>
              <w:lang w:val="es-ES_tradnl"/>
            </w:rPr>
            <w:instrText xml:space="preserve"> CITATION Abr02 \l 1034 </w:instrText>
          </w:r>
          <w:r>
            <w:rPr>
              <w:rFonts w:ascii="Arial" w:hAnsi="Arial" w:cs="Arial"/>
              <w:sz w:val="24"/>
              <w:szCs w:val="21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1"/>
              <w:lang w:val="es-ES_tradnl"/>
            </w:rPr>
            <w:t xml:space="preserve"> </w:t>
          </w:r>
          <w:r w:rsidRPr="000C3A0C">
            <w:rPr>
              <w:rFonts w:ascii="Arial" w:hAnsi="Arial" w:cs="Arial"/>
              <w:noProof/>
              <w:sz w:val="24"/>
              <w:szCs w:val="21"/>
              <w:lang w:val="es-ES_tradnl"/>
            </w:rPr>
            <w:t>(Abraham Silberschatz, 2002)</w:t>
          </w:r>
          <w:r>
            <w:rPr>
              <w:rFonts w:ascii="Arial" w:hAnsi="Arial" w:cs="Arial"/>
              <w:sz w:val="24"/>
              <w:szCs w:val="21"/>
            </w:rPr>
            <w:fldChar w:fldCharType="end"/>
          </w:r>
        </w:sdtContent>
      </w:sdt>
      <w:bookmarkStart w:id="0" w:name="_GoBack"/>
      <w:bookmarkEnd w:id="0"/>
    </w:p>
    <w:sectPr w:rsidR="008B444D" w:rsidRPr="000C3A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0C"/>
    <w:rsid w:val="000C3A0C"/>
    <w:rsid w:val="00301685"/>
    <w:rsid w:val="008B444D"/>
    <w:rsid w:val="009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749D0D-52E9-4E70-B70F-D00E12C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{C3449543-550C-4978-B8D6-DC8409918865}</b:Guid>
    <b:Author>
      <b:Author>
        <b:NameList>
          <b:Person>
            <b:Last>Abraham Silberschatz</b:Last>
            <b:First>Henry</b:First>
            <b:Middle>F. Korth, S. Sudarshan</b:Middle>
          </b:Person>
        </b:NameList>
      </b:Author>
    </b:Author>
    <b:Title>FUNDAMENTOS DE BASE DE DATOS</b:Title>
    <b:Year>2002</b:Year>
    <b:City>Aravaca (Madrid)</b:City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751C66FF-B3B3-49AB-9A00-E5BACAC8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2018-02-07T19:05:00Z</dcterms:created>
  <dcterms:modified xsi:type="dcterms:W3CDTF">2018-02-07T19:05:00Z</dcterms:modified>
</cp:coreProperties>
</file>