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6D" w:rsidRPr="00A43B6D" w:rsidRDefault="00A43B6D" w:rsidP="00A43B6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6D">
        <w:rPr>
          <w:rFonts w:ascii="Times New Roman" w:hAnsi="Times New Roman" w:cs="Times New Roman"/>
          <w:b/>
          <w:sz w:val="24"/>
          <w:szCs w:val="24"/>
        </w:rPr>
        <w:t>Metadato</w:t>
      </w:r>
      <w:r w:rsidR="00DE1875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</w:p>
    <w:p w:rsidR="00AD2994" w:rsidRDefault="000C5DC4" w:rsidP="00A43B6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74">
        <w:rPr>
          <w:rFonts w:ascii="Times New Roman" w:hAnsi="Times New Roman" w:cs="Times New Roman"/>
          <w:sz w:val="24"/>
          <w:szCs w:val="24"/>
        </w:rPr>
        <w:t>“La definición o información descriptiva de una base de datos también se almacena en esta última en forma de catálogo o diccionario de la base de datos; es lo que se conoce como metadatos.”</w:t>
      </w:r>
    </w:p>
    <w:p w:rsidR="00282064" w:rsidRPr="0057730E" w:rsidRDefault="00DE1875" w:rsidP="00A43B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10532428"/>
          <w:citation/>
        </w:sdtPr>
        <w:sdtEndPr/>
        <w:sdtContent>
          <w:r w:rsidR="00282064" w:rsidRPr="000F6B0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82064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CITATION Elm07 \p 5 \l 2058 </w:instrText>
          </w:r>
          <w:r w:rsidR="00282064" w:rsidRPr="000F6B0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82064" w:rsidRPr="00282064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(Navathe &amp; Elmasri, 2007, pág. 5)</w:t>
          </w:r>
          <w:r w:rsidR="00282064" w:rsidRPr="000F6B0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282064" w:rsidRPr="005773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82064" w:rsidRPr="00AE5F74" w:rsidRDefault="00282064" w:rsidP="00AA28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DC4" w:rsidRPr="00AE5F74" w:rsidRDefault="000C5DC4" w:rsidP="00AA28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5DC4" w:rsidRPr="00AE5F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C4"/>
    <w:rsid w:val="000C5DC4"/>
    <w:rsid w:val="00184794"/>
    <w:rsid w:val="00282064"/>
    <w:rsid w:val="00A43B6D"/>
    <w:rsid w:val="00AA28A0"/>
    <w:rsid w:val="00AE5F74"/>
    <w:rsid w:val="00DE1875"/>
    <w:rsid w:val="00F2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5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5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Elm072</b:Tag>
    <b:SourceType>Book</b:SourceType>
    <b:Guid>{F4B56B37-141F-47E2-962E-C0BDFF0314CF}</b:Guid>
    <b:Author>
      <b:Author>
        <b:NameList>
          <b:Person>
            <b:Last>Navathe</b:Last>
            <b:First>Elmasri</b:First>
            <b:Middle>y</b:Middle>
          </b:Person>
        </b:NameList>
      </b:Author>
    </b:Author>
    <b:Title>Fundamentos de sistemas de bases de datos</b:Title>
    <b:Year>2007</b:Year>
    <b:Publisher>Pearson</b:Publisher>
    <b:Pages>5</b:Pages>
    <b:RefOrder>2</b:RefOrder>
  </b:Source>
  <b:Source>
    <b:Tag>Elm07</b:Tag>
    <b:SourceType>Book</b:SourceType>
    <b:Guid>{1173D4B7-4E49-45B0-9BAD-12AC7920DF9F}</b:Guid>
    <b:Title>Fundamentos de sistemas de base de datos</b:Title>
    <b:Year>2007</b:Year>
    <b:Publisher>Pearson</b:Publisher>
    <b:Author>
      <b:Author>
        <b:NameList>
          <b:Person>
            <b:Last>Navathe</b:Last>
            <b:Middle>Shamkant</b:Middle>
            <b:First>B.</b:First>
          </b:Person>
          <b:Person>
            <b:Last>Elmasri</b:Last>
            <b:First>Ramez</b:First>
          </b:Person>
        </b:NameList>
      </b:Author>
    </b:Author>
    <b:Pages>4</b:Pages>
    <b:RefOrder>1</b:RefOrder>
  </b:Source>
</b:Sources>
</file>

<file path=customXml/itemProps1.xml><?xml version="1.0" encoding="utf-8"?>
<ds:datastoreItem xmlns:ds="http://schemas.openxmlformats.org/officeDocument/2006/customXml" ds:itemID="{C9A916B3-6A9F-4637-868C-6E3E4CF6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Daniel Baltazar</cp:lastModifiedBy>
  <cp:revision>10</cp:revision>
  <dcterms:created xsi:type="dcterms:W3CDTF">2018-02-07T18:33:00Z</dcterms:created>
  <dcterms:modified xsi:type="dcterms:W3CDTF">2018-02-20T02:13:00Z</dcterms:modified>
</cp:coreProperties>
</file>