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D9" w:rsidRPr="00103230" w:rsidRDefault="00103230" w:rsidP="00367B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30">
        <w:rPr>
          <w:rFonts w:ascii="Times New Roman" w:hAnsi="Times New Roman" w:cs="Times New Roman"/>
          <w:sz w:val="24"/>
          <w:szCs w:val="24"/>
        </w:rPr>
        <w:t>“</w:t>
      </w:r>
      <w:r w:rsidR="007902BC">
        <w:rPr>
          <w:rFonts w:ascii="Times New Roman" w:hAnsi="Times New Roman" w:cs="Times New Roman"/>
          <w:sz w:val="24"/>
          <w:szCs w:val="24"/>
        </w:rPr>
        <w:t>S</w:t>
      </w:r>
      <w:r w:rsidRPr="00103230">
        <w:rPr>
          <w:rFonts w:ascii="Times New Roman" w:hAnsi="Times New Roman" w:cs="Times New Roman"/>
          <w:sz w:val="24"/>
          <w:szCs w:val="24"/>
        </w:rPr>
        <w:t>u dificultad de manejo y complejidad hace que se e</w:t>
      </w:r>
      <w:r w:rsidR="00D35CD5">
        <w:rPr>
          <w:rFonts w:ascii="Times New Roman" w:hAnsi="Times New Roman" w:cs="Times New Roman"/>
          <w:sz w:val="24"/>
          <w:szCs w:val="24"/>
        </w:rPr>
        <w:t>stén abandonando completamente”</w:t>
      </w:r>
      <w:bookmarkStart w:id="0" w:name="_GoBack"/>
      <w:bookmarkEnd w:id="0"/>
    </w:p>
    <w:p w:rsidR="00103230" w:rsidRDefault="00D35CD5" w:rsidP="00367B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103230" w:rsidRPr="001032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3230" w:rsidRPr="00103230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8 \l 2058 </w:instrText>
          </w:r>
          <w:r w:rsidR="00103230" w:rsidRPr="001032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3230" w:rsidRPr="00103230">
            <w:rPr>
              <w:rFonts w:ascii="Times New Roman" w:hAnsi="Times New Roman" w:cs="Times New Roman"/>
              <w:noProof/>
              <w:sz w:val="24"/>
              <w:szCs w:val="24"/>
            </w:rPr>
            <w:t>(Sanchez, 2004, pág. 8)</w:t>
          </w:r>
          <w:r w:rsidR="00103230" w:rsidRPr="0010323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103230" w:rsidRPr="00103230" w:rsidRDefault="00103230" w:rsidP="00103230">
      <w:pPr>
        <w:rPr>
          <w:rFonts w:ascii="Times New Roman" w:hAnsi="Times New Roman" w:cs="Times New Roman"/>
          <w:sz w:val="24"/>
          <w:szCs w:val="24"/>
        </w:rPr>
      </w:pPr>
    </w:p>
    <w:sectPr w:rsidR="00103230" w:rsidRPr="00103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80"/>
    <w:rsid w:val="00103230"/>
    <w:rsid w:val="001F3980"/>
    <w:rsid w:val="002F72D9"/>
    <w:rsid w:val="00367BF7"/>
    <w:rsid w:val="007902BC"/>
    <w:rsid w:val="00D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DB76A"/>
  <w15:chartTrackingRefBased/>
  <w15:docId w15:val="{F0A0068D-21DC-4A63-BFAC-DE516AE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A7695B4A-91B7-4CF2-98B0-72B1A4A0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5</cp:revision>
  <dcterms:created xsi:type="dcterms:W3CDTF">2018-02-13T04:47:00Z</dcterms:created>
  <dcterms:modified xsi:type="dcterms:W3CDTF">2018-02-13T18:08:00Z</dcterms:modified>
</cp:coreProperties>
</file>