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59" w:rsidRPr="00471285" w:rsidRDefault="001D1859" w:rsidP="001D1859">
      <w:pPr>
        <w:jc w:val="both"/>
        <w:rPr>
          <w:rFonts w:cs="Times New Roman"/>
          <w:szCs w:val="24"/>
        </w:rPr>
      </w:pPr>
      <w:bookmarkStart w:id="0" w:name="_GoBack"/>
      <w:bookmarkEnd w:id="0"/>
      <w:r w:rsidRPr="00471285">
        <w:rPr>
          <w:rFonts w:cs="Times New Roman"/>
          <w:szCs w:val="24"/>
        </w:rPr>
        <w:t xml:space="preserve"> </w:t>
      </w:r>
      <w:r w:rsidRPr="00471285">
        <w:rPr>
          <w:rFonts w:cs="Times New Roman"/>
          <w:szCs w:val="24"/>
        </w:rPr>
        <w:t>“Un hijo solo tiene un padre… la forma visual de est</w:t>
      </w:r>
      <w:r>
        <w:rPr>
          <w:rFonts w:cs="Times New Roman"/>
          <w:szCs w:val="24"/>
        </w:rPr>
        <w:t>e modelo es de árbol invertido”</w:t>
      </w:r>
    </w:p>
    <w:p w:rsidR="001D1859" w:rsidRPr="00471285" w:rsidRDefault="001D1859" w:rsidP="001D1859">
      <w:pPr>
        <w:jc w:val="both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452498454"/>
          <w:citation/>
        </w:sdtPr>
        <w:sdtContent>
          <w:r w:rsidRPr="00471285">
            <w:rPr>
              <w:rFonts w:cs="Times New Roman"/>
              <w:szCs w:val="24"/>
            </w:rPr>
            <w:fldChar w:fldCharType="begin"/>
          </w:r>
          <w:r w:rsidRPr="00471285">
            <w:rPr>
              <w:rFonts w:cs="Times New Roman"/>
              <w:b/>
              <w:bCs/>
              <w:szCs w:val="24"/>
            </w:rPr>
            <w:instrText xml:space="preserve">CITATION San041 \p 7 \l 2058 </w:instrText>
          </w:r>
          <w:r w:rsidRPr="00471285">
            <w:rPr>
              <w:rFonts w:cs="Times New Roman"/>
              <w:szCs w:val="24"/>
            </w:rPr>
            <w:fldChar w:fldCharType="separate"/>
          </w:r>
          <w:r w:rsidRPr="00471285">
            <w:rPr>
              <w:rFonts w:cs="Times New Roman"/>
              <w:noProof/>
              <w:szCs w:val="24"/>
            </w:rPr>
            <w:t>(Sanchez, 2004, pág. 7)</w:t>
          </w:r>
          <w:r w:rsidRPr="00471285">
            <w:rPr>
              <w:rFonts w:cs="Times New Roman"/>
              <w:szCs w:val="24"/>
            </w:rPr>
            <w:fldChar w:fldCharType="end"/>
          </w:r>
        </w:sdtContent>
      </w:sdt>
      <w:r>
        <w:rPr>
          <w:rFonts w:cs="Times New Roman"/>
          <w:szCs w:val="24"/>
        </w:rPr>
        <w:t>.</w:t>
      </w:r>
    </w:p>
    <w:p w:rsidR="00D075AE" w:rsidRDefault="00D075AE"/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C7"/>
    <w:rsid w:val="00073AA0"/>
    <w:rsid w:val="001D1859"/>
    <w:rsid w:val="00397FC7"/>
    <w:rsid w:val="00640872"/>
    <w:rsid w:val="0079133D"/>
    <w:rsid w:val="00C40F71"/>
    <w:rsid w:val="00D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25855C"/>
  <w15:chartTrackingRefBased/>
  <w15:docId w15:val="{97AB67B7-9985-43AC-B0DD-F51C15D5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C7"/>
    <w:pPr>
      <w:spacing w:line="480" w:lineRule="auto"/>
      <w:ind w:firstLine="284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73AA0"/>
    <w:pPr>
      <w:keepNext/>
      <w:keepLines/>
      <w:spacing w:after="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3AA0"/>
    <w:pPr>
      <w:keepNext/>
      <w:keepLines/>
      <w:spacing w:after="0"/>
      <w:ind w:firstLine="0"/>
      <w:jc w:val="both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3AA0"/>
    <w:pPr>
      <w:keepNext/>
      <w:keepLines/>
      <w:spacing w:after="0"/>
      <w:ind w:left="680" w:firstLine="0"/>
      <w:jc w:val="both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73AA0"/>
    <w:pPr>
      <w:keepNext/>
      <w:keepLines/>
      <w:spacing w:after="0"/>
      <w:ind w:left="680" w:firstLine="0"/>
      <w:jc w:val="both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73AA0"/>
    <w:pPr>
      <w:keepNext/>
      <w:keepLines/>
      <w:spacing w:after="0" w:line="259" w:lineRule="auto"/>
      <w:ind w:left="680" w:firstLine="0"/>
      <w:jc w:val="both"/>
      <w:outlineLvl w:val="4"/>
    </w:pPr>
    <w:rPr>
      <w:rFonts w:eastAsiaTheme="majorEastAsia" w:cstheme="majorBidi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3A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73AA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3AA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73AA0"/>
    <w:rPr>
      <w:rFonts w:ascii="Times New Roman" w:eastAsiaTheme="majorEastAsia" w:hAnsi="Times New Roman" w:cstheme="majorBidi"/>
      <w:i/>
      <w:iCs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073AA0"/>
    <w:rPr>
      <w:rFonts w:ascii="Times New Roman" w:eastAsiaTheme="majorEastAsia" w:hAnsi="Times New Roman" w:cstheme="majorBidi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{0E13A6BE-784A-4DB7-9CEA-511342B6C768}</b:Guid>
    <b:Author>
      <b:Author>
        <b:NameList>
          <b:Person>
            <b:Last>Sanchez</b:Last>
          </b:Person>
        </b:NameList>
      </b:Author>
    </b:Author>
    <b:Title>Principios sobre bases de datos relacionales</b:Title>
    <b:Year>2004</b:Year>
    <b:Publisher>creative commons</b:Publisher>
    <b:Pages>7</b:Pages>
    <b:RefOrder>1</b:RefOrder>
  </b:Source>
</b:Sources>
</file>

<file path=customXml/itemProps1.xml><?xml version="1.0" encoding="utf-8"?>
<ds:datastoreItem xmlns:ds="http://schemas.openxmlformats.org/officeDocument/2006/customXml" ds:itemID="{8BF80B20-4F2F-493F-A1C1-E09AE7D5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2018-02-20T16:23:00Z</dcterms:created>
  <dcterms:modified xsi:type="dcterms:W3CDTF">2018-02-20T16:23:00Z</dcterms:modified>
</cp:coreProperties>
</file>