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900" w:rsidRPr="00EB1ABB" w:rsidRDefault="00F71900" w:rsidP="00EB1ABB">
      <w:pPr>
        <w:pStyle w:val="Sinespaciado"/>
        <w:jc w:val="center"/>
        <w:rPr>
          <w:rFonts w:ascii="Bernard MT Condensed" w:eastAsia="Microsoft JhengHei Light" w:hAnsi="Bernard MT Condensed"/>
          <w:color w:val="2E74B5" w:themeColor="accent1" w:themeShade="BF"/>
          <w:sz w:val="32"/>
          <w:szCs w:val="32"/>
        </w:rPr>
      </w:pPr>
      <w:r w:rsidRPr="00EB1ABB">
        <w:rPr>
          <w:rFonts w:ascii="Bernard MT Condensed" w:eastAsia="Microsoft JhengHei Light" w:hAnsi="Bernard MT Condensed"/>
          <w:color w:val="2E74B5" w:themeColor="accent1" w:themeShade="BF"/>
          <w:sz w:val="32"/>
          <w:szCs w:val="32"/>
        </w:rPr>
        <w:t>Anclar y desanclar un programa en el Menú Inicio:</w:t>
      </w:r>
    </w:p>
    <w:p w:rsidR="00F71900" w:rsidRDefault="00F71900" w:rsidP="00F71900">
      <w:pPr>
        <w:pStyle w:val="Sinespaciado"/>
        <w:rPr>
          <w:rFonts w:ascii="Microsoft JhengHei Light" w:eastAsia="Microsoft JhengHei Light" w:hAnsi="Microsoft JhengHei Light" w:cs="Arial"/>
          <w:sz w:val="24"/>
          <w:szCs w:val="24"/>
        </w:rPr>
      </w:pPr>
      <w:r w:rsidRPr="00F71900">
        <w:rPr>
          <w:rFonts w:ascii="Microsoft JhengHei Light" w:eastAsia="Microsoft JhengHei Light" w:hAnsi="Microsoft JhengHei Light"/>
          <w:sz w:val="24"/>
          <w:szCs w:val="24"/>
        </w:rPr>
        <w:t>Para anclar un programa o archivo del lado derecho del Menú Inicio da clic con el botón derecho del mouse en la lista de archivos que despliega este menú</w:t>
      </w:r>
      <w:r>
        <w:rPr>
          <w:rFonts w:ascii="Microsoft JhengHei Light" w:eastAsia="Microsoft JhengHei Light" w:hAnsi="Microsoft JhengHei Light"/>
          <w:sz w:val="24"/>
          <w:szCs w:val="24"/>
        </w:rPr>
        <w:t xml:space="preserve">. A continuación, da clic en </w:t>
      </w:r>
      <w:r w:rsidRPr="00F71900">
        <w:rPr>
          <w:rFonts w:ascii="Arial" w:eastAsia="Microsoft JhengHei Light" w:hAnsi="Arial" w:cs="Arial"/>
          <w:b/>
          <w:sz w:val="24"/>
          <w:szCs w:val="24"/>
        </w:rPr>
        <w:t>Anclar a inicio</w:t>
      </w:r>
      <w:r>
        <w:rPr>
          <w:rFonts w:ascii="Microsoft JhengHei Light" w:eastAsia="Microsoft JhengHei Light" w:hAnsi="Microsoft JhengHei Light" w:cs="Arial"/>
          <w:sz w:val="24"/>
          <w:szCs w:val="24"/>
        </w:rPr>
        <w:t>.</w:t>
      </w:r>
      <w:r w:rsidR="003A5713">
        <w:rPr>
          <w:rFonts w:ascii="Microsoft JhengHei Light" w:eastAsia="Microsoft JhengHei Light" w:hAnsi="Microsoft JhengHei Light" w:cs="Arial"/>
          <w:sz w:val="24"/>
          <w:szCs w:val="24"/>
        </w:rPr>
        <w:t xml:space="preserve"> Observa</w:t>
      </w:r>
      <w:r>
        <w:rPr>
          <w:rFonts w:ascii="Microsoft JhengHei Light" w:eastAsia="Microsoft JhengHei Light" w:hAnsi="Microsoft JhengHei Light" w:cs="Arial"/>
          <w:sz w:val="24"/>
          <w:szCs w:val="24"/>
        </w:rPr>
        <w:t xml:space="preserve"> que inmediatamente ese programa o archivo se muestra del lado derecho de la lista del Menú Inicio.</w:t>
      </w:r>
    </w:p>
    <w:p w:rsidR="00F71900" w:rsidRDefault="00F71900" w:rsidP="00F71900">
      <w:pPr>
        <w:pStyle w:val="Sinespaciado"/>
        <w:rPr>
          <w:rFonts w:ascii="Arial" w:eastAsia="Microsoft JhengHei Light" w:hAnsi="Arial" w:cs="Arial"/>
          <w:b/>
          <w:sz w:val="24"/>
          <w:szCs w:val="24"/>
        </w:rPr>
      </w:pPr>
      <w:r>
        <w:rPr>
          <w:rFonts w:ascii="Microsoft JhengHei Light" w:eastAsia="Microsoft JhengHei Light" w:hAnsi="Microsoft JhengHei Light" w:cs="Arial"/>
          <w:sz w:val="24"/>
          <w:szCs w:val="24"/>
        </w:rPr>
        <w:t xml:space="preserve">Para desanclar un programa que se encuentra en la sección </w:t>
      </w:r>
      <w:r w:rsidR="003A5713">
        <w:rPr>
          <w:rFonts w:ascii="Microsoft JhengHei Light" w:eastAsia="Microsoft JhengHei Light" w:hAnsi="Microsoft JhengHei Light" w:cs="Arial"/>
          <w:sz w:val="24"/>
          <w:szCs w:val="24"/>
        </w:rPr>
        <w:t xml:space="preserve">derecha del Menú Inicio, da clic con el botón derecho del mouse sobre el archivo a desanclar y selecciona </w:t>
      </w:r>
      <w:r w:rsidR="003A5713" w:rsidRPr="003A5713">
        <w:rPr>
          <w:rFonts w:ascii="Arial" w:eastAsia="Microsoft JhengHei Light" w:hAnsi="Arial" w:cs="Arial"/>
          <w:b/>
          <w:sz w:val="24"/>
          <w:szCs w:val="24"/>
        </w:rPr>
        <w:t>Desanclar de inicio.</w:t>
      </w:r>
    </w:p>
    <w:p w:rsidR="003A5713" w:rsidRDefault="003A5713" w:rsidP="00F71900">
      <w:pPr>
        <w:pStyle w:val="Sinespaciado"/>
        <w:rPr>
          <w:rFonts w:ascii="Arial" w:eastAsia="Microsoft JhengHei Light" w:hAnsi="Arial" w:cs="Arial"/>
          <w:b/>
          <w:sz w:val="24"/>
          <w:szCs w:val="24"/>
        </w:rPr>
      </w:pPr>
    </w:p>
    <w:p w:rsidR="003A5713" w:rsidRDefault="003A5713" w:rsidP="003A5713">
      <w:pPr>
        <w:pStyle w:val="Sinespaciado"/>
        <w:jc w:val="center"/>
        <w:rPr>
          <w:rFonts w:ascii="Microsoft JhengHei Light" w:eastAsia="Microsoft JhengHei Light" w:hAnsi="Microsoft JhengHei Light" w:cs="Arial"/>
          <w:sz w:val="24"/>
          <w:szCs w:val="24"/>
        </w:rPr>
      </w:pPr>
      <w:r>
        <w:rPr>
          <w:noProof/>
          <w:lang w:eastAsia="es-MX"/>
        </w:rPr>
        <w:drawing>
          <wp:inline distT="0" distB="0" distL="0" distR="0" wp14:anchorId="0AF9E040" wp14:editId="28714708">
            <wp:extent cx="2565400" cy="2013585"/>
            <wp:effectExtent l="0" t="0" r="6350" b="5715"/>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69824" cy="2017057"/>
                    </a:xfrm>
                    <a:prstGeom prst="rect">
                      <a:avLst/>
                    </a:prstGeom>
                    <a:noFill/>
                    <a:ln>
                      <a:noFill/>
                    </a:ln>
                  </pic:spPr>
                </pic:pic>
              </a:graphicData>
            </a:graphic>
          </wp:inline>
        </w:drawing>
      </w:r>
      <w:r>
        <w:rPr>
          <w:noProof/>
          <w:lang w:eastAsia="es-MX"/>
        </w:rPr>
        <w:drawing>
          <wp:inline distT="0" distB="0" distL="0" distR="0" wp14:anchorId="3641C2CB" wp14:editId="5095225C">
            <wp:extent cx="3556000" cy="3455121"/>
            <wp:effectExtent l="0" t="0" r="6350" b="0"/>
            <wp:docPr id="2" name="Imagen 2" descr="Resultado de imagen para anclar y desanclar progra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nclar y desanclar program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73045" cy="3471682"/>
                    </a:xfrm>
                    <a:prstGeom prst="rect">
                      <a:avLst/>
                    </a:prstGeom>
                    <a:noFill/>
                    <a:ln>
                      <a:noFill/>
                    </a:ln>
                  </pic:spPr>
                </pic:pic>
              </a:graphicData>
            </a:graphic>
          </wp:inline>
        </w:drawing>
      </w:r>
    </w:p>
    <w:p w:rsidR="003A5713" w:rsidRDefault="003A5713" w:rsidP="003A5713">
      <w:pPr>
        <w:pStyle w:val="Sinespaciado"/>
        <w:jc w:val="center"/>
        <w:rPr>
          <w:rFonts w:ascii="Microsoft JhengHei Light" w:eastAsia="Microsoft JhengHei Light" w:hAnsi="Microsoft JhengHei Light" w:cs="Arial"/>
          <w:sz w:val="24"/>
          <w:szCs w:val="24"/>
        </w:rPr>
      </w:pPr>
    </w:p>
    <w:p w:rsidR="00B97D34" w:rsidRDefault="00B97D34" w:rsidP="00B97D34">
      <w:pPr>
        <w:pStyle w:val="Sinespaciado"/>
        <w:rPr>
          <w:rFonts w:ascii="Microsoft JhengHei Light" w:eastAsia="Microsoft JhengHei Light" w:hAnsi="Microsoft JhengHei Light" w:cs="Arial"/>
          <w:sz w:val="32"/>
          <w:szCs w:val="32"/>
        </w:rPr>
      </w:pPr>
    </w:p>
    <w:p w:rsidR="003A5713" w:rsidRPr="00B97D34" w:rsidRDefault="003A5713" w:rsidP="00B97D34">
      <w:pPr>
        <w:pStyle w:val="Sinespaciado"/>
        <w:jc w:val="center"/>
        <w:rPr>
          <w:rFonts w:ascii="Bernard MT Condensed" w:eastAsia="Microsoft JhengHei Light" w:hAnsi="Bernard MT Condensed" w:cs="Arial"/>
          <w:color w:val="2E74B5" w:themeColor="accent1" w:themeShade="BF"/>
          <w:sz w:val="32"/>
          <w:szCs w:val="32"/>
        </w:rPr>
      </w:pPr>
      <w:r w:rsidRPr="00B97D34">
        <w:rPr>
          <w:rFonts w:ascii="Bernard MT Condensed" w:eastAsia="Microsoft JhengHei Light" w:hAnsi="Bernard MT Condensed" w:cs="Arial"/>
          <w:color w:val="2E74B5" w:themeColor="accent1" w:themeShade="BF"/>
          <w:sz w:val="32"/>
          <w:szCs w:val="32"/>
        </w:rPr>
        <w:t>Personalizar escritorio</w:t>
      </w:r>
    </w:p>
    <w:p w:rsidR="003A5713" w:rsidRDefault="00B97D34" w:rsidP="003A5713">
      <w:pPr>
        <w:pStyle w:val="Sinespaciado"/>
        <w:rPr>
          <w:rFonts w:ascii="Microsoft JhengHei Light" w:eastAsia="Microsoft JhengHei Light" w:hAnsi="Microsoft JhengHei Light" w:cs="Arial"/>
          <w:sz w:val="24"/>
          <w:szCs w:val="24"/>
        </w:rPr>
      </w:pPr>
      <w:r>
        <w:rPr>
          <w:rFonts w:ascii="Microsoft JhengHei Light" w:eastAsia="Microsoft JhengHei Light" w:hAnsi="Microsoft JhengHei Light" w:cs="Arial"/>
          <w:sz w:val="24"/>
          <w:szCs w:val="24"/>
        </w:rPr>
        <w:t>Una de las ac</w:t>
      </w:r>
      <w:r w:rsidR="003A5713">
        <w:rPr>
          <w:rFonts w:ascii="Microsoft JhengHei Light" w:eastAsia="Microsoft JhengHei Light" w:hAnsi="Microsoft JhengHei Light" w:cs="Arial"/>
          <w:sz w:val="24"/>
          <w:szCs w:val="24"/>
        </w:rPr>
        <w:t xml:space="preserve">ciones del usuario es personalizar el </w:t>
      </w:r>
      <w:r>
        <w:rPr>
          <w:rFonts w:ascii="Microsoft JhengHei Light" w:eastAsia="Microsoft JhengHei Light" w:hAnsi="Microsoft JhengHei Light" w:cs="Arial"/>
          <w:sz w:val="24"/>
          <w:szCs w:val="24"/>
        </w:rPr>
        <w:t>escritorio</w:t>
      </w:r>
      <w:r w:rsidR="003A5713">
        <w:rPr>
          <w:rFonts w:ascii="Microsoft JhengHei Light" w:eastAsia="Microsoft JhengHei Light" w:hAnsi="Microsoft JhengHei Light" w:cs="Arial"/>
          <w:sz w:val="24"/>
          <w:szCs w:val="24"/>
        </w:rPr>
        <w:t>, de manera que el ambiente gráfico</w:t>
      </w:r>
      <w:r>
        <w:rPr>
          <w:rFonts w:ascii="Microsoft JhengHei Light" w:eastAsia="Microsoft JhengHei Light" w:hAnsi="Microsoft JhengHei Light" w:cs="Arial"/>
          <w:sz w:val="24"/>
          <w:szCs w:val="24"/>
        </w:rPr>
        <w:t xml:space="preserve"> sea de su agrado. Para ello se da clic con el botón derecho del mouse en un área del escritorio vacía, del menú se selecciona Personalizar. Se despliega la siguiente ventana.</w:t>
      </w:r>
    </w:p>
    <w:p w:rsidR="00B97D34" w:rsidRDefault="00B97D34" w:rsidP="003A5713">
      <w:pPr>
        <w:pStyle w:val="Sinespaciado"/>
        <w:rPr>
          <w:rFonts w:ascii="Microsoft JhengHei Light" w:eastAsia="Microsoft JhengHei Light" w:hAnsi="Microsoft JhengHei Light" w:cs="Arial"/>
          <w:sz w:val="24"/>
          <w:szCs w:val="24"/>
        </w:rPr>
      </w:pPr>
      <w:r>
        <w:rPr>
          <w:noProof/>
          <w:lang w:eastAsia="es-MX"/>
        </w:rPr>
        <w:drawing>
          <wp:inline distT="0" distB="0" distL="0" distR="0" wp14:anchorId="7E7FB601" wp14:editId="2EDDCF10">
            <wp:extent cx="5612130" cy="3151983"/>
            <wp:effectExtent l="0" t="0" r="7620" b="0"/>
            <wp:docPr id="3" name="Imagen 3"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relacionad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3151983"/>
                    </a:xfrm>
                    <a:prstGeom prst="rect">
                      <a:avLst/>
                    </a:prstGeom>
                    <a:noFill/>
                    <a:ln>
                      <a:noFill/>
                    </a:ln>
                  </pic:spPr>
                </pic:pic>
              </a:graphicData>
            </a:graphic>
          </wp:inline>
        </w:drawing>
      </w:r>
    </w:p>
    <w:p w:rsidR="00B97D34" w:rsidRDefault="00B97D34" w:rsidP="003A5713">
      <w:pPr>
        <w:pStyle w:val="Sinespaciado"/>
        <w:rPr>
          <w:rFonts w:ascii="Microsoft JhengHei Light" w:eastAsia="Microsoft JhengHei Light" w:hAnsi="Microsoft JhengHei Light" w:cs="Arial"/>
          <w:sz w:val="24"/>
          <w:szCs w:val="24"/>
        </w:rPr>
      </w:pPr>
    </w:p>
    <w:p w:rsidR="00B97D34" w:rsidRDefault="00B97D34" w:rsidP="003A5713">
      <w:pPr>
        <w:pStyle w:val="Sinespaciado"/>
        <w:rPr>
          <w:rFonts w:ascii="Microsoft JhengHei Light" w:eastAsia="Microsoft JhengHei Light" w:hAnsi="Microsoft JhengHei Light" w:cs="Arial"/>
          <w:sz w:val="24"/>
          <w:szCs w:val="24"/>
        </w:rPr>
      </w:pPr>
      <w:r>
        <w:rPr>
          <w:rFonts w:ascii="Microsoft JhengHei Light" w:eastAsia="Microsoft JhengHei Light" w:hAnsi="Microsoft JhengHei Light" w:cs="Arial"/>
          <w:sz w:val="24"/>
          <w:szCs w:val="24"/>
        </w:rPr>
        <w:t>En ella puedes cambiar la apariencia del Fondo, los colores, la Pantalla de bloqueo (Look screen), Temas, Inicio y la Barra de tareas. Puedes abrir cada uno para que revises las opciones que Windows te permite.</w:t>
      </w:r>
    </w:p>
    <w:p w:rsidR="00B97D34" w:rsidRDefault="00B97D34" w:rsidP="003A5713">
      <w:pPr>
        <w:pStyle w:val="Sinespaciado"/>
        <w:rPr>
          <w:rFonts w:ascii="Microsoft JhengHei Light" w:eastAsia="Microsoft JhengHei Light" w:hAnsi="Microsoft JhengHei Light" w:cs="Arial"/>
          <w:sz w:val="24"/>
          <w:szCs w:val="24"/>
        </w:rPr>
      </w:pPr>
    </w:p>
    <w:p w:rsidR="00B97D34" w:rsidRDefault="00B97D34" w:rsidP="003A5713">
      <w:pPr>
        <w:pStyle w:val="Sinespaciado"/>
        <w:rPr>
          <w:rFonts w:ascii="Microsoft JhengHei Light" w:eastAsia="Microsoft JhengHei Light" w:hAnsi="Microsoft JhengHei Light" w:cs="Arial"/>
          <w:sz w:val="24"/>
          <w:szCs w:val="24"/>
        </w:rPr>
      </w:pPr>
    </w:p>
    <w:p w:rsidR="00B97D34" w:rsidRDefault="00B97D34" w:rsidP="003A5713">
      <w:pPr>
        <w:pStyle w:val="Sinespaciado"/>
        <w:rPr>
          <w:rFonts w:ascii="Microsoft JhengHei Light" w:eastAsia="Microsoft JhengHei Light" w:hAnsi="Microsoft JhengHei Light" w:cs="Arial"/>
          <w:sz w:val="24"/>
          <w:szCs w:val="24"/>
        </w:rPr>
      </w:pPr>
    </w:p>
    <w:p w:rsidR="00B97D34" w:rsidRDefault="00B97D34" w:rsidP="003A5713">
      <w:pPr>
        <w:pStyle w:val="Sinespaciado"/>
        <w:rPr>
          <w:rFonts w:ascii="Microsoft JhengHei Light" w:eastAsia="Microsoft JhengHei Light" w:hAnsi="Microsoft JhengHei Light" w:cs="Arial"/>
          <w:sz w:val="24"/>
          <w:szCs w:val="24"/>
        </w:rPr>
      </w:pPr>
    </w:p>
    <w:p w:rsidR="00B97D34" w:rsidRDefault="00B97D34" w:rsidP="003A5713">
      <w:pPr>
        <w:pStyle w:val="Sinespaciado"/>
        <w:rPr>
          <w:rFonts w:ascii="Microsoft JhengHei Light" w:eastAsia="Microsoft JhengHei Light" w:hAnsi="Microsoft JhengHei Light" w:cs="Arial"/>
          <w:sz w:val="24"/>
          <w:szCs w:val="24"/>
        </w:rPr>
      </w:pPr>
    </w:p>
    <w:p w:rsidR="00B97D34" w:rsidRDefault="00B97D34" w:rsidP="003A5713">
      <w:pPr>
        <w:pStyle w:val="Sinespaciado"/>
        <w:rPr>
          <w:rFonts w:ascii="Microsoft JhengHei Light" w:eastAsia="Microsoft JhengHei Light" w:hAnsi="Microsoft JhengHei Light" w:cs="Arial"/>
          <w:sz w:val="24"/>
          <w:szCs w:val="24"/>
        </w:rPr>
      </w:pPr>
    </w:p>
    <w:p w:rsidR="00B97D34" w:rsidRDefault="00B97D34" w:rsidP="003A5713">
      <w:pPr>
        <w:pStyle w:val="Sinespaciado"/>
        <w:rPr>
          <w:rFonts w:ascii="Microsoft JhengHei Light" w:eastAsia="Microsoft JhengHei Light" w:hAnsi="Microsoft JhengHei Light" w:cs="Arial"/>
          <w:sz w:val="24"/>
          <w:szCs w:val="24"/>
        </w:rPr>
      </w:pPr>
    </w:p>
    <w:p w:rsidR="00B97D34" w:rsidRDefault="00B97D34" w:rsidP="003A5713">
      <w:pPr>
        <w:pStyle w:val="Sinespaciado"/>
        <w:rPr>
          <w:rFonts w:ascii="Microsoft JhengHei Light" w:eastAsia="Microsoft JhengHei Light" w:hAnsi="Microsoft JhengHei Light" w:cs="Arial"/>
          <w:sz w:val="24"/>
          <w:szCs w:val="24"/>
        </w:rPr>
      </w:pPr>
    </w:p>
    <w:p w:rsidR="00B97D34" w:rsidRDefault="00B97D34" w:rsidP="003A5713">
      <w:pPr>
        <w:pStyle w:val="Sinespaciado"/>
        <w:rPr>
          <w:rFonts w:ascii="Microsoft JhengHei Light" w:eastAsia="Microsoft JhengHei Light" w:hAnsi="Microsoft JhengHei Light" w:cs="Arial"/>
          <w:sz w:val="24"/>
          <w:szCs w:val="24"/>
        </w:rPr>
      </w:pPr>
    </w:p>
    <w:p w:rsidR="00B97D34" w:rsidRPr="00B97D34" w:rsidRDefault="00B97D34" w:rsidP="00B97D34">
      <w:pPr>
        <w:pStyle w:val="Sinespaciado"/>
        <w:jc w:val="center"/>
        <w:rPr>
          <w:rFonts w:ascii="Bernard MT Condensed" w:eastAsia="Microsoft JhengHei Light" w:hAnsi="Bernard MT Condensed" w:cs="Arial"/>
          <w:color w:val="2E74B5" w:themeColor="accent1" w:themeShade="BF"/>
          <w:sz w:val="32"/>
          <w:szCs w:val="32"/>
        </w:rPr>
      </w:pPr>
      <w:r w:rsidRPr="00B97D34">
        <w:rPr>
          <w:rFonts w:ascii="Bernard MT Condensed" w:eastAsia="Microsoft JhengHei Light" w:hAnsi="Bernard MT Condensed" w:cs="Arial"/>
          <w:color w:val="2E74B5" w:themeColor="accent1" w:themeShade="BF"/>
          <w:sz w:val="32"/>
          <w:szCs w:val="32"/>
        </w:rPr>
        <w:lastRenderedPageBreak/>
        <w:t>La barra de tareas</w:t>
      </w:r>
    </w:p>
    <w:p w:rsidR="003A5713" w:rsidRDefault="003A5713" w:rsidP="003A5713">
      <w:pPr>
        <w:pStyle w:val="Sinespaciado"/>
        <w:jc w:val="center"/>
        <w:rPr>
          <w:rFonts w:ascii="Microsoft JhengHei Light" w:eastAsia="Microsoft JhengHei Light" w:hAnsi="Microsoft JhengHei Light" w:cs="Arial"/>
          <w:sz w:val="24"/>
          <w:szCs w:val="24"/>
        </w:rPr>
      </w:pPr>
    </w:p>
    <w:p w:rsidR="00B97D34" w:rsidRDefault="00B97D34" w:rsidP="00B97D34">
      <w:pPr>
        <w:pStyle w:val="Sinespaciado"/>
        <w:rPr>
          <w:rFonts w:ascii="Microsoft JhengHei Light" w:eastAsia="Microsoft JhengHei Light" w:hAnsi="Microsoft JhengHei Light" w:cs="Arial"/>
          <w:sz w:val="24"/>
          <w:szCs w:val="24"/>
        </w:rPr>
      </w:pPr>
      <w:r>
        <w:rPr>
          <w:rFonts w:ascii="Microsoft JhengHei Light" w:eastAsia="Microsoft JhengHei Light" w:hAnsi="Microsoft JhengHei Light" w:cs="Arial"/>
          <w:sz w:val="24"/>
          <w:szCs w:val="24"/>
        </w:rPr>
        <w:t xml:space="preserve">La barra de tareas tiene más uso que simplemente ver las aplicaciones y consultar la hora. Se puede personalizar la </w:t>
      </w:r>
      <w:r w:rsidR="00EB1ABB">
        <w:rPr>
          <w:rFonts w:ascii="Microsoft JhengHei Light" w:eastAsia="Microsoft JhengHei Light" w:hAnsi="Microsoft JhengHei Light" w:cs="Arial"/>
          <w:sz w:val="24"/>
          <w:szCs w:val="24"/>
        </w:rPr>
        <w:t>apariencia</w:t>
      </w:r>
      <w:r>
        <w:rPr>
          <w:rFonts w:ascii="Microsoft JhengHei Light" w:eastAsia="Microsoft JhengHei Light" w:hAnsi="Microsoft JhengHei Light" w:cs="Arial"/>
          <w:sz w:val="24"/>
          <w:szCs w:val="24"/>
        </w:rPr>
        <w:t xml:space="preserve"> a gusto del usuario, admi</w:t>
      </w:r>
      <w:r w:rsidR="000A04D0">
        <w:rPr>
          <w:rFonts w:ascii="Microsoft JhengHei Light" w:eastAsia="Microsoft JhengHei Light" w:hAnsi="Microsoft JhengHei Light" w:cs="Arial"/>
          <w:sz w:val="24"/>
          <w:szCs w:val="24"/>
        </w:rPr>
        <w:t>nistrar el calendario, anclar aplicaciones favoritas, moverla de ubicación, etc.</w:t>
      </w:r>
    </w:p>
    <w:p w:rsidR="000A04D0" w:rsidRDefault="000A04D0" w:rsidP="00B97D34">
      <w:pPr>
        <w:pStyle w:val="Sinespaciado"/>
        <w:rPr>
          <w:rFonts w:ascii="Microsoft JhengHei Light" w:eastAsia="Microsoft JhengHei Light" w:hAnsi="Microsoft JhengHei Light" w:cs="Arial"/>
          <w:sz w:val="24"/>
          <w:szCs w:val="24"/>
        </w:rPr>
      </w:pPr>
    </w:p>
    <w:p w:rsidR="000A04D0" w:rsidRDefault="000A04D0" w:rsidP="00B97D34">
      <w:pPr>
        <w:pStyle w:val="Sinespaciado"/>
        <w:rPr>
          <w:rFonts w:ascii="Microsoft JhengHei Light" w:eastAsia="Microsoft JhengHei Light" w:hAnsi="Microsoft JhengHei Light" w:cs="Arial"/>
          <w:sz w:val="24"/>
          <w:szCs w:val="24"/>
        </w:rPr>
      </w:pPr>
      <w:r>
        <w:rPr>
          <w:rFonts w:ascii="Microsoft JhengHei Light" w:eastAsia="Microsoft JhengHei Light" w:hAnsi="Microsoft JhengHei Light" w:cs="Arial"/>
          <w:sz w:val="24"/>
          <w:szCs w:val="24"/>
        </w:rPr>
        <w:t>Cuando se abre una aplicación, archivo, cuadro de</w:t>
      </w:r>
      <w:r w:rsidR="00DC0D1D">
        <w:rPr>
          <w:rFonts w:ascii="Microsoft JhengHei Light" w:eastAsia="Microsoft JhengHei Light" w:hAnsi="Microsoft JhengHei Light" w:cs="Arial"/>
          <w:sz w:val="24"/>
          <w:szCs w:val="24"/>
        </w:rPr>
        <w:t xml:space="preserve"> diálogo o ventana, é</w:t>
      </w:r>
      <w:r>
        <w:rPr>
          <w:rFonts w:ascii="Microsoft JhengHei Light" w:eastAsia="Microsoft JhengHei Light" w:hAnsi="Microsoft JhengHei Light" w:cs="Arial"/>
          <w:sz w:val="24"/>
          <w:szCs w:val="24"/>
        </w:rPr>
        <w:t>ste se va agregando a la barra de tareas de manera temporal. Estos</w:t>
      </w:r>
      <w:r w:rsidR="00DC0D1D">
        <w:rPr>
          <w:rFonts w:ascii="Microsoft JhengHei Light" w:eastAsia="Microsoft JhengHei Light" w:hAnsi="Microsoft JhengHei Light" w:cs="Arial"/>
          <w:sz w:val="24"/>
          <w:szCs w:val="24"/>
        </w:rPr>
        <w:t xml:space="preserve"> botones se identifican por su í</w:t>
      </w:r>
      <w:r>
        <w:rPr>
          <w:rFonts w:ascii="Microsoft JhengHei Light" w:eastAsia="Microsoft JhengHei Light" w:hAnsi="Microsoft JhengHei Light" w:cs="Arial"/>
          <w:sz w:val="24"/>
          <w:szCs w:val="24"/>
        </w:rPr>
        <w:t>cono del programa. Cuando varios archivos o ventanas del mismo tipo son abiertos, ellos se apilan bajo un solo botón en la barra de tareas. Al momento de cerrar la aplicación o archivo, éste desaparece  de la barra de tareas (a menos que se encuentre anclado a esta barra).</w:t>
      </w:r>
    </w:p>
    <w:p w:rsidR="000A04D0" w:rsidRDefault="000A04D0" w:rsidP="00B97D34">
      <w:pPr>
        <w:pStyle w:val="Sinespaciado"/>
        <w:rPr>
          <w:rFonts w:ascii="Microsoft JhengHei Light" w:eastAsia="Microsoft JhengHei Light" w:hAnsi="Microsoft JhengHei Light" w:cs="Arial"/>
          <w:sz w:val="24"/>
          <w:szCs w:val="24"/>
        </w:rPr>
      </w:pPr>
    </w:p>
    <w:p w:rsidR="000A04D0" w:rsidRDefault="000A04D0" w:rsidP="00B97D34">
      <w:pPr>
        <w:pStyle w:val="Sinespaciado"/>
        <w:rPr>
          <w:rFonts w:ascii="Microsoft JhengHei Light" w:eastAsia="Microsoft JhengHei Light" w:hAnsi="Microsoft JhengHei Light" w:cs="Arial"/>
          <w:sz w:val="24"/>
          <w:szCs w:val="24"/>
        </w:rPr>
      </w:pPr>
      <w:r>
        <w:rPr>
          <w:rFonts w:ascii="Microsoft JhengHei Light" w:eastAsia="Microsoft JhengHei Light" w:hAnsi="Microsoft JhengHei Light" w:cs="Arial"/>
          <w:sz w:val="24"/>
          <w:szCs w:val="24"/>
        </w:rPr>
        <w:t xml:space="preserve">Al ubicar el apuntador del mouse sobre un botón de la barra de tareas, se muestra una miniatura de los archivos abiertos de ese programa. Puedes mostrar en pantalla el archivo sólo dando clic en la miniatura. Ubicando el apuntador del mouse sobre la miniatura, se muestra ese archivo en pantalla. Al posicionar el apuntador sobre la miniatura, se muestra el botón </w:t>
      </w:r>
      <w:r w:rsidRPr="000A04D0">
        <w:rPr>
          <w:rFonts w:ascii="Microsoft JhengHei Light" w:eastAsia="Microsoft JhengHei Light" w:hAnsi="Microsoft JhengHei Light" w:cs="Arial"/>
          <w:b/>
          <w:sz w:val="24"/>
          <w:szCs w:val="24"/>
        </w:rPr>
        <w:t>Cerrar (X),</w:t>
      </w:r>
      <w:r>
        <w:rPr>
          <w:rFonts w:ascii="Microsoft JhengHei Light" w:eastAsia="Microsoft JhengHei Light" w:hAnsi="Microsoft JhengHei Light" w:cs="Arial"/>
          <w:sz w:val="24"/>
          <w:szCs w:val="24"/>
        </w:rPr>
        <w:t xml:space="preserve"> de modo que se puede cerrar ese archivo.</w:t>
      </w:r>
    </w:p>
    <w:p w:rsidR="000A04D0" w:rsidRDefault="000A04D0" w:rsidP="00B97D34">
      <w:pPr>
        <w:pStyle w:val="Sinespaciado"/>
        <w:rPr>
          <w:rFonts w:ascii="Microsoft JhengHei Light" w:eastAsia="Microsoft JhengHei Light" w:hAnsi="Microsoft JhengHei Light" w:cs="Arial"/>
          <w:sz w:val="24"/>
          <w:szCs w:val="24"/>
        </w:rPr>
      </w:pPr>
      <w:r>
        <w:rPr>
          <w:noProof/>
          <w:lang w:eastAsia="es-MX"/>
        </w:rPr>
        <w:drawing>
          <wp:inline distT="0" distB="0" distL="0" distR="0" wp14:anchorId="000B6F7C" wp14:editId="0684ADCD">
            <wp:extent cx="5612130" cy="3153975"/>
            <wp:effectExtent l="0" t="0" r="7620" b="8890"/>
            <wp:docPr id="5" name="Imagen 5" descr="Resultado de imagen para barra de tareas window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barra de tareas windows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153975"/>
                    </a:xfrm>
                    <a:prstGeom prst="rect">
                      <a:avLst/>
                    </a:prstGeom>
                    <a:noFill/>
                    <a:ln>
                      <a:noFill/>
                    </a:ln>
                  </pic:spPr>
                </pic:pic>
              </a:graphicData>
            </a:graphic>
          </wp:inline>
        </w:drawing>
      </w:r>
    </w:p>
    <w:p w:rsidR="000A04D0" w:rsidRDefault="00422EE1" w:rsidP="00422EE1">
      <w:pPr>
        <w:pStyle w:val="Sinespaciado"/>
        <w:jc w:val="center"/>
        <w:rPr>
          <w:rFonts w:ascii="Bernard MT Condensed" w:eastAsia="Microsoft JhengHei Light" w:hAnsi="Bernard MT Condensed" w:cs="Arial"/>
          <w:color w:val="2E74B5" w:themeColor="accent1" w:themeShade="BF"/>
          <w:sz w:val="24"/>
          <w:szCs w:val="24"/>
        </w:rPr>
      </w:pPr>
      <w:r w:rsidRPr="00422EE1">
        <w:rPr>
          <w:rFonts w:ascii="Bernard MT Condensed" w:eastAsia="Microsoft JhengHei Light" w:hAnsi="Bernard MT Condensed" w:cs="Arial"/>
          <w:color w:val="2E74B5" w:themeColor="accent1" w:themeShade="BF"/>
          <w:sz w:val="32"/>
          <w:szCs w:val="24"/>
        </w:rPr>
        <w:lastRenderedPageBreak/>
        <w:t>Anclar y desanclar un programa en la Barra de tareas</w:t>
      </w:r>
    </w:p>
    <w:p w:rsidR="00422EE1" w:rsidRDefault="00422EE1" w:rsidP="00422EE1">
      <w:pPr>
        <w:pStyle w:val="Sinespaciado"/>
        <w:jc w:val="both"/>
        <w:rPr>
          <w:rFonts w:ascii="Microsoft JhengHei Light" w:eastAsia="Microsoft JhengHei Light" w:hAnsi="Microsoft JhengHei Light" w:cs="Arial"/>
          <w:sz w:val="24"/>
          <w:szCs w:val="24"/>
        </w:rPr>
      </w:pPr>
      <w:r>
        <w:rPr>
          <w:rFonts w:ascii="Microsoft JhengHei Light" w:eastAsia="Microsoft JhengHei Light" w:hAnsi="Microsoft JhengHei Light" w:cs="Arial"/>
          <w:sz w:val="24"/>
          <w:szCs w:val="24"/>
        </w:rPr>
        <w:t xml:space="preserve">Abre el Menú Inicio, da clic con el botón derecho del mouse sobre la aplicación que deseas fijar en la barra de tareas, selecciona </w:t>
      </w:r>
      <w:r w:rsidRPr="00422EE1">
        <w:rPr>
          <w:rFonts w:ascii="Microsoft JhengHei Light" w:eastAsia="Microsoft JhengHei Light" w:hAnsi="Microsoft JhengHei Light" w:cs="Arial"/>
          <w:b/>
          <w:sz w:val="24"/>
          <w:szCs w:val="24"/>
        </w:rPr>
        <w:t>Más-Anclar a la barra de tareas</w:t>
      </w:r>
      <w:r>
        <w:rPr>
          <w:rFonts w:ascii="Microsoft JhengHei Light" w:eastAsia="Microsoft JhengHei Light" w:hAnsi="Microsoft JhengHei Light" w:cs="Arial"/>
          <w:sz w:val="24"/>
          <w:szCs w:val="24"/>
        </w:rPr>
        <w:t>. Observa que el ícono de ese programa ahora se muestra en la barra de tareas.</w:t>
      </w:r>
    </w:p>
    <w:p w:rsidR="00422EE1" w:rsidRDefault="00422EE1" w:rsidP="00422EE1">
      <w:pPr>
        <w:pStyle w:val="Sinespaciado"/>
        <w:jc w:val="both"/>
        <w:rPr>
          <w:rFonts w:ascii="Microsoft JhengHei Light" w:eastAsia="Microsoft JhengHei Light" w:hAnsi="Microsoft JhengHei Light" w:cs="Arial"/>
          <w:sz w:val="24"/>
          <w:szCs w:val="24"/>
        </w:rPr>
      </w:pPr>
    </w:p>
    <w:p w:rsidR="00422EE1" w:rsidRPr="00422EE1" w:rsidRDefault="00422EE1" w:rsidP="00422EE1">
      <w:pPr>
        <w:pStyle w:val="Sinespaciado"/>
        <w:jc w:val="both"/>
        <w:rPr>
          <w:rFonts w:ascii="Microsoft JhengHei Light" w:eastAsia="Microsoft JhengHei Light" w:hAnsi="Microsoft JhengHei Light" w:cs="Arial"/>
          <w:b/>
          <w:sz w:val="24"/>
          <w:szCs w:val="24"/>
        </w:rPr>
      </w:pPr>
      <w:r>
        <w:rPr>
          <w:rFonts w:ascii="Microsoft JhengHei Light" w:eastAsia="Microsoft JhengHei Light" w:hAnsi="Microsoft JhengHei Light" w:cs="Arial"/>
          <w:sz w:val="24"/>
          <w:szCs w:val="24"/>
        </w:rPr>
        <w:t xml:space="preserve">Para desanclar un programa de la barra de tareas da clic con el botón derecho del mouse en el programa deseado y selecciona </w:t>
      </w:r>
      <w:r w:rsidRPr="00422EE1">
        <w:rPr>
          <w:rFonts w:ascii="Microsoft JhengHei Light" w:eastAsia="Microsoft JhengHei Light" w:hAnsi="Microsoft JhengHei Light" w:cs="Arial"/>
          <w:b/>
          <w:sz w:val="24"/>
          <w:szCs w:val="24"/>
        </w:rPr>
        <w:t>Desanclar de la barra de tareas.</w:t>
      </w:r>
    </w:p>
    <w:p w:rsidR="00422EE1" w:rsidRDefault="00422EE1" w:rsidP="00422EE1">
      <w:pPr>
        <w:pStyle w:val="Sinespaciado"/>
        <w:jc w:val="both"/>
        <w:rPr>
          <w:rFonts w:ascii="Microsoft JhengHei Light" w:eastAsia="Microsoft JhengHei Light" w:hAnsi="Microsoft JhengHei Light" w:cs="Arial"/>
          <w:b/>
          <w:sz w:val="24"/>
          <w:szCs w:val="24"/>
        </w:rPr>
      </w:pPr>
    </w:p>
    <w:p w:rsidR="00422EE1" w:rsidRPr="00422EE1" w:rsidRDefault="00422EE1" w:rsidP="00422EE1">
      <w:pPr>
        <w:pStyle w:val="Sinespaciado"/>
        <w:jc w:val="center"/>
        <w:rPr>
          <w:rFonts w:ascii="Bernard MT Condensed" w:eastAsia="Microsoft JhengHei Light" w:hAnsi="Bernard MT Condensed" w:cs="Arial"/>
          <w:color w:val="2E74B5" w:themeColor="accent1" w:themeShade="BF"/>
          <w:sz w:val="32"/>
          <w:szCs w:val="24"/>
        </w:rPr>
      </w:pPr>
      <w:r w:rsidRPr="00422EE1">
        <w:rPr>
          <w:rFonts w:ascii="Bernard MT Condensed" w:eastAsia="Microsoft JhengHei Light" w:hAnsi="Bernard MT Condensed" w:cs="Arial"/>
          <w:color w:val="2E74B5" w:themeColor="accent1" w:themeShade="BF"/>
          <w:sz w:val="32"/>
          <w:szCs w:val="24"/>
        </w:rPr>
        <w:t>Configurar la barra de tareas</w:t>
      </w:r>
    </w:p>
    <w:p w:rsidR="00422EE1" w:rsidRDefault="00422EE1" w:rsidP="00422EE1">
      <w:pPr>
        <w:pStyle w:val="Sinespaciado"/>
        <w:rPr>
          <w:rFonts w:ascii="Microsoft JhengHei Light" w:eastAsia="Microsoft JhengHei Light" w:hAnsi="Microsoft JhengHei Light" w:cs="Arial"/>
          <w:b/>
          <w:sz w:val="24"/>
          <w:szCs w:val="24"/>
        </w:rPr>
      </w:pPr>
      <w:r>
        <w:rPr>
          <w:rFonts w:ascii="Microsoft JhengHei Light" w:eastAsia="Microsoft JhengHei Light" w:hAnsi="Microsoft JhengHei Light" w:cs="Arial"/>
          <w:sz w:val="24"/>
          <w:szCs w:val="24"/>
        </w:rPr>
        <w:t xml:space="preserve">Así como se configura el Escritorio de Windows para trabajar en forma personalizada, también la barra de tareas puede ser configurada a gusto del usuario, de manera que se adapte a sus necesidades. Para ello se da clic con el botón derecho del mouse en un espacio vacío de la barra de tareas y se selecciona </w:t>
      </w:r>
      <w:r w:rsidRPr="00422EE1">
        <w:rPr>
          <w:rFonts w:ascii="Microsoft JhengHei Light" w:eastAsia="Microsoft JhengHei Light" w:hAnsi="Microsoft JhengHei Light" w:cs="Arial"/>
          <w:b/>
          <w:sz w:val="24"/>
          <w:szCs w:val="24"/>
        </w:rPr>
        <w:t>Configuración de la barra de tareas.</w:t>
      </w:r>
    </w:p>
    <w:p w:rsidR="00422EE1" w:rsidRDefault="00422EE1" w:rsidP="00422EE1">
      <w:pPr>
        <w:pStyle w:val="Sinespaciado"/>
        <w:rPr>
          <w:rFonts w:ascii="Microsoft JhengHei Light" w:eastAsia="Microsoft JhengHei Light" w:hAnsi="Microsoft JhengHei Light" w:cs="Arial"/>
          <w:b/>
          <w:sz w:val="24"/>
          <w:szCs w:val="24"/>
        </w:rPr>
      </w:pPr>
    </w:p>
    <w:p w:rsidR="00422EE1" w:rsidRDefault="00422EE1" w:rsidP="00422EE1">
      <w:pPr>
        <w:pStyle w:val="Sinespaciado"/>
        <w:rPr>
          <w:rFonts w:ascii="Microsoft JhengHei Light" w:eastAsia="Microsoft JhengHei Light" w:hAnsi="Microsoft JhengHei Light" w:cs="Arial"/>
          <w:sz w:val="24"/>
          <w:szCs w:val="24"/>
        </w:rPr>
      </w:pPr>
      <w:r>
        <w:rPr>
          <w:rFonts w:ascii="Microsoft JhengHei Light" w:eastAsia="Microsoft JhengHei Light" w:hAnsi="Microsoft JhengHei Light" w:cs="Arial"/>
          <w:sz w:val="24"/>
          <w:szCs w:val="24"/>
        </w:rPr>
        <w:t xml:space="preserve">Se muestra una ventana que tiene opciones para personalizar la barra de tareas tales como: cambiar de ubicación, reorganizar los botones, bloquear y desbloquear, mostrar distintivos en los botones, usar botones más pequeños, ocultarla de manera automática. </w:t>
      </w:r>
    </w:p>
    <w:p w:rsidR="00422EE1" w:rsidRDefault="00422EE1" w:rsidP="00422EE1">
      <w:pPr>
        <w:pStyle w:val="Sinespaciado"/>
        <w:rPr>
          <w:rFonts w:ascii="Microsoft JhengHei Light" w:eastAsia="Microsoft JhengHei Light" w:hAnsi="Microsoft JhengHei Light" w:cs="Arial"/>
          <w:sz w:val="24"/>
          <w:szCs w:val="24"/>
        </w:rPr>
      </w:pPr>
    </w:p>
    <w:p w:rsidR="00EB1ABB" w:rsidRDefault="00EB1ABB" w:rsidP="00422EE1">
      <w:pPr>
        <w:pStyle w:val="Sinespaciado"/>
        <w:jc w:val="center"/>
        <w:rPr>
          <w:rFonts w:ascii="Bernard MT Condensed" w:eastAsia="Microsoft JhengHei Light" w:hAnsi="Bernard MT Condensed" w:cs="Arial"/>
          <w:color w:val="2E74B5" w:themeColor="accent1" w:themeShade="BF"/>
          <w:sz w:val="32"/>
          <w:szCs w:val="24"/>
        </w:rPr>
      </w:pPr>
    </w:p>
    <w:p w:rsidR="00EB1ABB" w:rsidRDefault="00EB1ABB" w:rsidP="00422EE1">
      <w:pPr>
        <w:pStyle w:val="Sinespaciado"/>
        <w:jc w:val="center"/>
        <w:rPr>
          <w:rFonts w:ascii="Bernard MT Condensed" w:eastAsia="Microsoft JhengHei Light" w:hAnsi="Bernard MT Condensed" w:cs="Arial"/>
          <w:color w:val="2E74B5" w:themeColor="accent1" w:themeShade="BF"/>
          <w:sz w:val="32"/>
          <w:szCs w:val="24"/>
        </w:rPr>
      </w:pPr>
    </w:p>
    <w:p w:rsidR="00EB1ABB" w:rsidRDefault="00EB1ABB" w:rsidP="00422EE1">
      <w:pPr>
        <w:pStyle w:val="Sinespaciado"/>
        <w:jc w:val="center"/>
        <w:rPr>
          <w:rFonts w:ascii="Bernard MT Condensed" w:eastAsia="Microsoft JhengHei Light" w:hAnsi="Bernard MT Condensed" w:cs="Arial"/>
          <w:color w:val="2E74B5" w:themeColor="accent1" w:themeShade="BF"/>
          <w:sz w:val="32"/>
          <w:szCs w:val="24"/>
        </w:rPr>
      </w:pPr>
    </w:p>
    <w:p w:rsidR="00EB1ABB" w:rsidRDefault="00EB1ABB" w:rsidP="00422EE1">
      <w:pPr>
        <w:pStyle w:val="Sinespaciado"/>
        <w:jc w:val="center"/>
        <w:rPr>
          <w:rFonts w:ascii="Bernard MT Condensed" w:eastAsia="Microsoft JhengHei Light" w:hAnsi="Bernard MT Condensed" w:cs="Arial"/>
          <w:color w:val="2E74B5" w:themeColor="accent1" w:themeShade="BF"/>
          <w:sz w:val="32"/>
          <w:szCs w:val="24"/>
        </w:rPr>
      </w:pPr>
    </w:p>
    <w:p w:rsidR="00EB1ABB" w:rsidRDefault="00EB1ABB" w:rsidP="00422EE1">
      <w:pPr>
        <w:pStyle w:val="Sinespaciado"/>
        <w:jc w:val="center"/>
        <w:rPr>
          <w:rFonts w:ascii="Bernard MT Condensed" w:eastAsia="Microsoft JhengHei Light" w:hAnsi="Bernard MT Condensed" w:cs="Arial"/>
          <w:color w:val="2E74B5" w:themeColor="accent1" w:themeShade="BF"/>
          <w:sz w:val="32"/>
          <w:szCs w:val="24"/>
        </w:rPr>
      </w:pPr>
    </w:p>
    <w:p w:rsidR="00EB1ABB" w:rsidRDefault="00EB1ABB" w:rsidP="00422EE1">
      <w:pPr>
        <w:pStyle w:val="Sinespaciado"/>
        <w:jc w:val="center"/>
        <w:rPr>
          <w:rFonts w:ascii="Bernard MT Condensed" w:eastAsia="Microsoft JhengHei Light" w:hAnsi="Bernard MT Condensed" w:cs="Arial"/>
          <w:color w:val="2E74B5" w:themeColor="accent1" w:themeShade="BF"/>
          <w:sz w:val="32"/>
          <w:szCs w:val="24"/>
        </w:rPr>
      </w:pPr>
    </w:p>
    <w:p w:rsidR="00EB1ABB" w:rsidRDefault="00EB1ABB" w:rsidP="00422EE1">
      <w:pPr>
        <w:pStyle w:val="Sinespaciado"/>
        <w:jc w:val="center"/>
        <w:rPr>
          <w:rFonts w:ascii="Bernard MT Condensed" w:eastAsia="Microsoft JhengHei Light" w:hAnsi="Bernard MT Condensed" w:cs="Arial"/>
          <w:color w:val="2E74B5" w:themeColor="accent1" w:themeShade="BF"/>
          <w:sz w:val="32"/>
          <w:szCs w:val="24"/>
        </w:rPr>
      </w:pPr>
    </w:p>
    <w:p w:rsidR="00EB1ABB" w:rsidRDefault="00EB1ABB" w:rsidP="00422EE1">
      <w:pPr>
        <w:pStyle w:val="Sinespaciado"/>
        <w:jc w:val="center"/>
        <w:rPr>
          <w:rFonts w:ascii="Bernard MT Condensed" w:eastAsia="Microsoft JhengHei Light" w:hAnsi="Bernard MT Condensed" w:cs="Arial"/>
          <w:color w:val="2E74B5" w:themeColor="accent1" w:themeShade="BF"/>
          <w:sz w:val="32"/>
          <w:szCs w:val="24"/>
        </w:rPr>
      </w:pPr>
    </w:p>
    <w:p w:rsidR="00EB1ABB" w:rsidRDefault="00EB1ABB" w:rsidP="00422EE1">
      <w:pPr>
        <w:pStyle w:val="Sinespaciado"/>
        <w:jc w:val="center"/>
        <w:rPr>
          <w:rFonts w:ascii="Bernard MT Condensed" w:eastAsia="Microsoft JhengHei Light" w:hAnsi="Bernard MT Condensed" w:cs="Arial"/>
          <w:color w:val="2E74B5" w:themeColor="accent1" w:themeShade="BF"/>
          <w:sz w:val="32"/>
          <w:szCs w:val="24"/>
        </w:rPr>
      </w:pPr>
    </w:p>
    <w:p w:rsidR="00EB1ABB" w:rsidRDefault="00EB1ABB" w:rsidP="00422EE1">
      <w:pPr>
        <w:pStyle w:val="Sinespaciado"/>
        <w:jc w:val="center"/>
        <w:rPr>
          <w:rFonts w:ascii="Bernard MT Condensed" w:eastAsia="Microsoft JhengHei Light" w:hAnsi="Bernard MT Condensed" w:cs="Arial"/>
          <w:color w:val="2E74B5" w:themeColor="accent1" w:themeShade="BF"/>
          <w:sz w:val="32"/>
          <w:szCs w:val="24"/>
        </w:rPr>
      </w:pPr>
    </w:p>
    <w:p w:rsidR="00EB1ABB" w:rsidRDefault="00EB1ABB" w:rsidP="00422EE1">
      <w:pPr>
        <w:pStyle w:val="Sinespaciado"/>
        <w:jc w:val="center"/>
        <w:rPr>
          <w:rFonts w:ascii="Bernard MT Condensed" w:eastAsia="Microsoft JhengHei Light" w:hAnsi="Bernard MT Condensed" w:cs="Arial"/>
          <w:color w:val="2E74B5" w:themeColor="accent1" w:themeShade="BF"/>
          <w:sz w:val="32"/>
          <w:szCs w:val="24"/>
        </w:rPr>
      </w:pPr>
    </w:p>
    <w:p w:rsidR="00EB1ABB" w:rsidRDefault="00EB1ABB" w:rsidP="00422EE1">
      <w:pPr>
        <w:pStyle w:val="Sinespaciado"/>
        <w:jc w:val="center"/>
        <w:rPr>
          <w:rFonts w:ascii="Bernard MT Condensed" w:eastAsia="Microsoft JhengHei Light" w:hAnsi="Bernard MT Condensed" w:cs="Arial"/>
          <w:color w:val="2E74B5" w:themeColor="accent1" w:themeShade="BF"/>
          <w:sz w:val="32"/>
          <w:szCs w:val="24"/>
        </w:rPr>
      </w:pPr>
    </w:p>
    <w:p w:rsidR="00422EE1" w:rsidRPr="00422EE1" w:rsidRDefault="00422EE1" w:rsidP="00422EE1">
      <w:pPr>
        <w:pStyle w:val="Sinespaciado"/>
        <w:jc w:val="center"/>
        <w:rPr>
          <w:rFonts w:ascii="Bernard MT Condensed" w:eastAsia="Microsoft JhengHei Light" w:hAnsi="Bernard MT Condensed" w:cs="Arial"/>
          <w:color w:val="2E74B5" w:themeColor="accent1" w:themeShade="BF"/>
          <w:sz w:val="32"/>
          <w:szCs w:val="24"/>
        </w:rPr>
      </w:pPr>
      <w:r w:rsidRPr="00422EE1">
        <w:rPr>
          <w:rFonts w:ascii="Bernard MT Condensed" w:eastAsia="Microsoft JhengHei Light" w:hAnsi="Bernard MT Condensed" w:cs="Arial"/>
          <w:color w:val="2E74B5" w:themeColor="accent1" w:themeShade="BF"/>
          <w:sz w:val="32"/>
          <w:szCs w:val="24"/>
        </w:rPr>
        <w:lastRenderedPageBreak/>
        <w:t>Escritorios virtuales</w:t>
      </w:r>
    </w:p>
    <w:p w:rsidR="00422EE1" w:rsidRDefault="00D96A86" w:rsidP="00D96A86">
      <w:pPr>
        <w:pStyle w:val="Sinespaciado"/>
        <w:jc w:val="both"/>
        <w:rPr>
          <w:rFonts w:ascii="Microsoft JhengHei Light" w:eastAsia="Microsoft JhengHei Light" w:hAnsi="Microsoft JhengHei Light" w:cs="Arial"/>
          <w:sz w:val="24"/>
          <w:szCs w:val="24"/>
        </w:rPr>
      </w:pPr>
      <w:r>
        <w:rPr>
          <w:rFonts w:ascii="Microsoft JhengHei Light" w:eastAsia="Microsoft JhengHei Light" w:hAnsi="Microsoft JhengHei Light" w:cs="Arial"/>
          <w:sz w:val="24"/>
          <w:szCs w:val="24"/>
        </w:rPr>
        <w:t>Una de las novedades del sistema operativo Windows 10 sin los llamados escritorios virtuales. Se trata de copias del escritorio principal de Windows, cada uno con sus aplicaciones abiertas en funcionamiento. Éstos resultan útiles si se tienen muchos programas abiertos al mismo tiempo. Se pueden abrir varios archivos en un escritorio virtual, navegar en la red en otro, jugar una app en otro y cambiar de uno a otro escritorio virtual en el momento que se desee.</w:t>
      </w:r>
    </w:p>
    <w:p w:rsidR="00D96A86" w:rsidRDefault="00D96A86" w:rsidP="00D96A86">
      <w:pPr>
        <w:pStyle w:val="Sinespaciado"/>
        <w:jc w:val="both"/>
        <w:rPr>
          <w:rFonts w:ascii="Microsoft JhengHei Light" w:eastAsia="Microsoft JhengHei Light" w:hAnsi="Microsoft JhengHei Light" w:cs="Arial"/>
          <w:sz w:val="24"/>
          <w:szCs w:val="24"/>
        </w:rPr>
      </w:pPr>
    </w:p>
    <w:p w:rsidR="00D96A86" w:rsidRDefault="00D96A86" w:rsidP="00D96A86">
      <w:pPr>
        <w:pStyle w:val="Sinespaciado"/>
        <w:jc w:val="both"/>
        <w:rPr>
          <w:rFonts w:ascii="Microsoft JhengHei Light" w:eastAsia="Microsoft JhengHei Light" w:hAnsi="Microsoft JhengHei Light" w:cs="Arial"/>
          <w:sz w:val="24"/>
          <w:szCs w:val="24"/>
        </w:rPr>
      </w:pPr>
      <w:r>
        <w:rPr>
          <w:rFonts w:ascii="Microsoft JhengHei Light" w:eastAsia="Microsoft JhengHei Light" w:hAnsi="Microsoft JhengHei Light" w:cs="Arial"/>
          <w:sz w:val="24"/>
          <w:szCs w:val="24"/>
        </w:rPr>
        <w:t xml:space="preserve">Para ver la funcionalidad de los escritorios virtuales abre varias </w:t>
      </w:r>
      <w:r w:rsidR="00DC0D1D">
        <w:rPr>
          <w:rFonts w:ascii="Microsoft JhengHei Light" w:eastAsia="Microsoft JhengHei Light" w:hAnsi="Microsoft JhengHei Light" w:cs="Arial"/>
          <w:sz w:val="24"/>
          <w:szCs w:val="24"/>
        </w:rPr>
        <w:t>aplicaciones</w:t>
      </w:r>
      <w:r>
        <w:rPr>
          <w:rFonts w:ascii="Microsoft JhengHei Light" w:eastAsia="Microsoft JhengHei Light" w:hAnsi="Microsoft JhengHei Light" w:cs="Arial"/>
          <w:sz w:val="24"/>
          <w:szCs w:val="24"/>
        </w:rPr>
        <w:t>, en la barra de tareas, haz clic en el botón Vista de tareas (Task view). Localiza el botón Nuevo escritorio y dale clic. Observa que en la inferior del escritorio aparecen Escritorio  y Escritorio, tal como se muestra en la siguiente ventana:</w:t>
      </w:r>
    </w:p>
    <w:p w:rsidR="00D96A86" w:rsidRDefault="00D96A86" w:rsidP="00D96A86">
      <w:pPr>
        <w:pStyle w:val="Sinespaciado"/>
        <w:jc w:val="both"/>
        <w:rPr>
          <w:rFonts w:ascii="Microsoft JhengHei Light" w:eastAsia="Microsoft JhengHei Light" w:hAnsi="Microsoft JhengHei Light" w:cs="Arial"/>
          <w:sz w:val="24"/>
          <w:szCs w:val="24"/>
        </w:rPr>
      </w:pPr>
      <w:r>
        <w:rPr>
          <w:noProof/>
          <w:lang w:eastAsia="es-MX"/>
        </w:rPr>
        <w:drawing>
          <wp:inline distT="0" distB="0" distL="0" distR="0" wp14:anchorId="692393C9" wp14:editId="180DCCC4">
            <wp:extent cx="5612130" cy="2525926"/>
            <wp:effectExtent l="0" t="0" r="7620" b="8255"/>
            <wp:docPr id="8" name="Imagen 8" descr="Resultado de imagen para escritorios virtuales window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para escritorios virtuales windows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2525926"/>
                    </a:xfrm>
                    <a:prstGeom prst="rect">
                      <a:avLst/>
                    </a:prstGeom>
                    <a:noFill/>
                    <a:ln>
                      <a:noFill/>
                    </a:ln>
                  </pic:spPr>
                </pic:pic>
              </a:graphicData>
            </a:graphic>
          </wp:inline>
        </w:drawing>
      </w:r>
    </w:p>
    <w:p w:rsidR="00D96A86" w:rsidRDefault="00D96A86" w:rsidP="00D96A86">
      <w:pPr>
        <w:pStyle w:val="Sinespaciado"/>
        <w:jc w:val="both"/>
        <w:rPr>
          <w:rFonts w:ascii="Microsoft JhengHei Light" w:eastAsia="Microsoft JhengHei Light" w:hAnsi="Microsoft JhengHei Light" w:cs="Arial"/>
          <w:sz w:val="24"/>
          <w:szCs w:val="24"/>
        </w:rPr>
      </w:pPr>
    </w:p>
    <w:p w:rsidR="00321C08" w:rsidRPr="00321C08" w:rsidRDefault="00321C08" w:rsidP="00321C08">
      <w:pPr>
        <w:pStyle w:val="Sinespaciado"/>
        <w:jc w:val="center"/>
        <w:rPr>
          <w:rFonts w:ascii="Bernard MT Condensed" w:eastAsia="Microsoft JhengHei Light" w:hAnsi="Bernard MT Condensed" w:cs="Arial"/>
          <w:color w:val="2E74B5" w:themeColor="accent1" w:themeShade="BF"/>
          <w:sz w:val="32"/>
          <w:szCs w:val="32"/>
        </w:rPr>
      </w:pPr>
      <w:r w:rsidRPr="00321C08">
        <w:rPr>
          <w:rFonts w:ascii="Bernard MT Condensed" w:eastAsia="Microsoft JhengHei Light" w:hAnsi="Bernard MT Condensed" w:cs="Arial"/>
          <w:color w:val="2E74B5" w:themeColor="accent1" w:themeShade="BF"/>
          <w:sz w:val="32"/>
          <w:szCs w:val="32"/>
        </w:rPr>
        <w:t>Start Screen</w:t>
      </w:r>
    </w:p>
    <w:p w:rsidR="00321C08" w:rsidRDefault="00321C08" w:rsidP="00321C08">
      <w:pPr>
        <w:pStyle w:val="Sinespaciado"/>
        <w:rPr>
          <w:rFonts w:ascii="Microsoft JhengHei Light" w:eastAsia="Microsoft JhengHei Light" w:hAnsi="Microsoft JhengHei Light" w:cs="Arial"/>
          <w:sz w:val="24"/>
          <w:szCs w:val="24"/>
        </w:rPr>
      </w:pPr>
      <w:r>
        <w:rPr>
          <w:rFonts w:ascii="Microsoft JhengHei Light" w:eastAsia="Microsoft JhengHei Light" w:hAnsi="Microsoft JhengHei Light" w:cs="Arial"/>
          <w:sz w:val="24"/>
          <w:szCs w:val="24"/>
        </w:rPr>
        <w:t xml:space="preserve">Una de las características de trabajo de  Windows 10 es la forma de trabajar en el escritorio. El equipo donde se encuentre instalado este sistema operativo determina si se empieza con el </w:t>
      </w:r>
      <w:r w:rsidRPr="00321C08">
        <w:rPr>
          <w:rFonts w:ascii="Microsoft JhengHei Light" w:eastAsia="Microsoft JhengHei Light" w:hAnsi="Microsoft JhengHei Light" w:cs="Arial"/>
          <w:b/>
          <w:sz w:val="24"/>
          <w:szCs w:val="24"/>
        </w:rPr>
        <w:t>Start</w:t>
      </w:r>
      <w:r>
        <w:rPr>
          <w:rFonts w:ascii="Microsoft JhengHei Light" w:eastAsia="Microsoft JhengHei Light" w:hAnsi="Microsoft JhengHei Light" w:cs="Arial"/>
          <w:b/>
          <w:sz w:val="24"/>
          <w:szCs w:val="24"/>
        </w:rPr>
        <w:t xml:space="preserve"> Menu</w:t>
      </w:r>
      <w:r>
        <w:rPr>
          <w:rFonts w:ascii="Microsoft JhengHei Light" w:eastAsia="Microsoft JhengHei Light" w:hAnsi="Microsoft JhengHei Light" w:cs="Arial"/>
          <w:sz w:val="24"/>
          <w:szCs w:val="24"/>
        </w:rPr>
        <w:t xml:space="preserve"> (Menú Inicio) o </w:t>
      </w:r>
      <w:r w:rsidRPr="00321C08">
        <w:rPr>
          <w:rFonts w:ascii="Microsoft JhengHei Light" w:eastAsia="Microsoft JhengHei Light" w:hAnsi="Microsoft JhengHei Light" w:cs="Arial"/>
          <w:b/>
          <w:sz w:val="24"/>
          <w:szCs w:val="24"/>
        </w:rPr>
        <w:t>Start Screen</w:t>
      </w:r>
      <w:r>
        <w:rPr>
          <w:rFonts w:ascii="Microsoft JhengHei Light" w:eastAsia="Microsoft JhengHei Light" w:hAnsi="Microsoft JhengHei Light" w:cs="Arial"/>
          <w:sz w:val="24"/>
          <w:szCs w:val="24"/>
        </w:rPr>
        <w:t>. De manera automática el Start Menú se activa cuando se trabaja en una computadora de escritorio. Para un dispositivo o equipo touch, tal como una Tablet, el Start Screen será la pantalla predeterminada (default).</w:t>
      </w:r>
    </w:p>
    <w:p w:rsidR="00EB1ABB" w:rsidRDefault="00EB1ABB" w:rsidP="00321C08">
      <w:pPr>
        <w:pStyle w:val="Sinespaciado"/>
        <w:rPr>
          <w:rFonts w:ascii="Microsoft JhengHei Light" w:eastAsia="Microsoft JhengHei Light" w:hAnsi="Microsoft JhengHei Light" w:cs="Arial"/>
          <w:sz w:val="24"/>
          <w:szCs w:val="24"/>
        </w:rPr>
      </w:pPr>
    </w:p>
    <w:p w:rsidR="00EB1ABB" w:rsidRDefault="00EB1ABB" w:rsidP="00321C08">
      <w:pPr>
        <w:pStyle w:val="Sinespaciado"/>
        <w:rPr>
          <w:rFonts w:ascii="Microsoft JhengHei Light" w:eastAsia="Microsoft JhengHei Light" w:hAnsi="Microsoft JhengHei Light" w:cs="Arial"/>
          <w:sz w:val="24"/>
          <w:szCs w:val="24"/>
        </w:rPr>
      </w:pPr>
    </w:p>
    <w:p w:rsidR="00EB1ABB" w:rsidRDefault="00EB1ABB" w:rsidP="00EB1ABB">
      <w:pPr>
        <w:pStyle w:val="Sinespaciado"/>
        <w:jc w:val="center"/>
        <w:rPr>
          <w:rFonts w:ascii="Bernard MT Condensed" w:eastAsia="Microsoft JhengHei Light" w:hAnsi="Bernard MT Condensed" w:cs="Arial"/>
          <w:color w:val="2E74B5" w:themeColor="accent1" w:themeShade="BF"/>
          <w:sz w:val="32"/>
          <w:szCs w:val="32"/>
        </w:rPr>
      </w:pPr>
      <w:r>
        <w:rPr>
          <w:rFonts w:ascii="Bernard MT Condensed" w:eastAsia="Microsoft JhengHei Light" w:hAnsi="Bernard MT Condensed" w:cs="Arial"/>
          <w:color w:val="2E74B5" w:themeColor="accent1" w:themeShade="BF"/>
          <w:sz w:val="32"/>
          <w:szCs w:val="32"/>
        </w:rPr>
        <w:t>El Centro de actividades</w:t>
      </w:r>
    </w:p>
    <w:p w:rsidR="00EB1ABB" w:rsidRDefault="00EB1ABB" w:rsidP="00EB1ABB">
      <w:pPr>
        <w:pStyle w:val="Sinespaciado"/>
        <w:rPr>
          <w:rFonts w:ascii="Microsoft JhengHei Light" w:eastAsia="Microsoft JhengHei Light" w:hAnsi="Microsoft JhengHei Light" w:cs="Arial"/>
          <w:sz w:val="24"/>
          <w:szCs w:val="24"/>
        </w:rPr>
      </w:pPr>
      <w:r>
        <w:rPr>
          <w:rFonts w:ascii="Microsoft JhengHei Light" w:eastAsia="Microsoft JhengHei Light" w:hAnsi="Microsoft JhengHei Light" w:cs="Arial"/>
          <w:sz w:val="24"/>
          <w:szCs w:val="24"/>
        </w:rPr>
        <w:t>El Centro de actividades es otra de las novedades que ofrece Windows 10, no porque sea nuevo, sino porque se encuentra totalmente renovado. El Centro de actividades es una zona del escritorio de este sistema operativo donde se muestran las notificaciones de Windows y de los programas diseñados para Windows 10, así como una serie de alertas y accesos rápidos a funciones esenciales como Bluetooth, redes, ubicación, actividades en ejecución, etc.</w:t>
      </w:r>
    </w:p>
    <w:p w:rsidR="00EB1ABB" w:rsidRDefault="00EB1ABB" w:rsidP="00EB1ABB">
      <w:pPr>
        <w:pStyle w:val="Sinespaciado"/>
        <w:rPr>
          <w:rFonts w:ascii="Microsoft JhengHei Light" w:eastAsia="Microsoft JhengHei Light" w:hAnsi="Microsoft JhengHei Light" w:cs="Arial"/>
          <w:sz w:val="24"/>
          <w:szCs w:val="24"/>
        </w:rPr>
      </w:pPr>
      <w:r>
        <w:rPr>
          <w:noProof/>
          <w:lang w:eastAsia="es-MX"/>
        </w:rPr>
        <w:drawing>
          <wp:inline distT="0" distB="0" distL="0" distR="0" wp14:anchorId="620E4014" wp14:editId="6F9101B8">
            <wp:extent cx="5612130" cy="3156823"/>
            <wp:effectExtent l="0" t="0" r="7620" b="5715"/>
            <wp:docPr id="10" name="Imagen 10" descr="Resultado de imagen para centro de actividades window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para centro de actividades windows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3156823"/>
                    </a:xfrm>
                    <a:prstGeom prst="rect">
                      <a:avLst/>
                    </a:prstGeom>
                    <a:noFill/>
                    <a:ln>
                      <a:noFill/>
                    </a:ln>
                  </pic:spPr>
                </pic:pic>
              </a:graphicData>
            </a:graphic>
          </wp:inline>
        </w:drawing>
      </w:r>
    </w:p>
    <w:p w:rsidR="00DC0D1D" w:rsidRDefault="00DC0D1D" w:rsidP="00EB1ABB">
      <w:pPr>
        <w:pStyle w:val="Sinespaciado"/>
        <w:rPr>
          <w:rFonts w:ascii="Microsoft JhengHei Light" w:eastAsia="Microsoft JhengHei Light" w:hAnsi="Microsoft JhengHei Light" w:cs="Arial"/>
          <w:sz w:val="24"/>
          <w:szCs w:val="24"/>
        </w:rPr>
      </w:pPr>
    </w:p>
    <w:p w:rsidR="00DC0D1D" w:rsidRDefault="00DC0D1D" w:rsidP="00EB1ABB">
      <w:pPr>
        <w:pStyle w:val="Sinespaciado"/>
        <w:rPr>
          <w:rFonts w:ascii="Microsoft JhengHei Light" w:eastAsia="Microsoft JhengHei Light" w:hAnsi="Microsoft JhengHei Light" w:cs="Arial"/>
          <w:sz w:val="24"/>
          <w:szCs w:val="24"/>
        </w:rPr>
      </w:pPr>
    </w:p>
    <w:p w:rsidR="00DC0D1D" w:rsidRDefault="00DC0D1D" w:rsidP="00EB1ABB">
      <w:pPr>
        <w:pStyle w:val="Sinespaciado"/>
        <w:rPr>
          <w:rFonts w:ascii="Microsoft JhengHei Light" w:eastAsia="Microsoft JhengHei Light" w:hAnsi="Microsoft JhengHei Light" w:cs="Arial"/>
          <w:sz w:val="24"/>
          <w:szCs w:val="24"/>
        </w:rPr>
      </w:pPr>
    </w:p>
    <w:p w:rsidR="00DC0D1D" w:rsidRDefault="00DC0D1D" w:rsidP="00EB1ABB">
      <w:pPr>
        <w:pStyle w:val="Sinespaciado"/>
        <w:rPr>
          <w:rFonts w:ascii="Microsoft JhengHei Light" w:eastAsia="Microsoft JhengHei Light" w:hAnsi="Microsoft JhengHei Light" w:cs="Arial"/>
          <w:sz w:val="24"/>
          <w:szCs w:val="24"/>
        </w:rPr>
      </w:pPr>
    </w:p>
    <w:p w:rsidR="00DC0D1D" w:rsidRDefault="00DC0D1D" w:rsidP="00EB1ABB">
      <w:pPr>
        <w:pStyle w:val="Sinespaciado"/>
        <w:rPr>
          <w:rFonts w:ascii="Microsoft JhengHei Light" w:eastAsia="Microsoft JhengHei Light" w:hAnsi="Microsoft JhengHei Light" w:cs="Arial"/>
          <w:sz w:val="24"/>
          <w:szCs w:val="24"/>
        </w:rPr>
      </w:pPr>
    </w:p>
    <w:p w:rsidR="00DC0D1D" w:rsidRDefault="00DC0D1D" w:rsidP="00EB1ABB">
      <w:pPr>
        <w:pStyle w:val="Sinespaciado"/>
        <w:rPr>
          <w:rFonts w:ascii="Microsoft JhengHei Light" w:eastAsia="Microsoft JhengHei Light" w:hAnsi="Microsoft JhengHei Light" w:cs="Arial"/>
          <w:sz w:val="24"/>
          <w:szCs w:val="24"/>
        </w:rPr>
      </w:pPr>
    </w:p>
    <w:p w:rsidR="00DC0D1D" w:rsidRDefault="00DC0D1D" w:rsidP="00EB1ABB">
      <w:pPr>
        <w:pStyle w:val="Sinespaciado"/>
        <w:rPr>
          <w:rFonts w:ascii="Microsoft JhengHei Light" w:eastAsia="Microsoft JhengHei Light" w:hAnsi="Microsoft JhengHei Light" w:cs="Arial"/>
          <w:sz w:val="24"/>
          <w:szCs w:val="24"/>
        </w:rPr>
      </w:pPr>
    </w:p>
    <w:p w:rsidR="00DC0D1D" w:rsidRDefault="00DC0D1D" w:rsidP="00EB1ABB">
      <w:pPr>
        <w:pStyle w:val="Sinespaciado"/>
        <w:rPr>
          <w:rFonts w:ascii="Microsoft JhengHei Light" w:eastAsia="Microsoft JhengHei Light" w:hAnsi="Microsoft JhengHei Light" w:cs="Arial"/>
          <w:sz w:val="24"/>
          <w:szCs w:val="24"/>
        </w:rPr>
      </w:pPr>
    </w:p>
    <w:p w:rsidR="00DC0D1D" w:rsidRDefault="00DC0D1D" w:rsidP="00EB1ABB">
      <w:pPr>
        <w:pStyle w:val="Sinespaciado"/>
        <w:rPr>
          <w:rFonts w:ascii="Microsoft JhengHei Light" w:eastAsia="Microsoft JhengHei Light" w:hAnsi="Microsoft JhengHei Light" w:cs="Arial"/>
          <w:sz w:val="24"/>
          <w:szCs w:val="24"/>
        </w:rPr>
      </w:pPr>
    </w:p>
    <w:p w:rsidR="00DC0D1D" w:rsidRDefault="00DC0D1D" w:rsidP="00EB1ABB">
      <w:pPr>
        <w:pStyle w:val="Sinespaciado"/>
        <w:rPr>
          <w:rFonts w:ascii="Microsoft JhengHei Light" w:eastAsia="Microsoft JhengHei Light" w:hAnsi="Microsoft JhengHei Light" w:cs="Arial"/>
          <w:sz w:val="24"/>
          <w:szCs w:val="24"/>
        </w:rPr>
      </w:pPr>
    </w:p>
    <w:p w:rsidR="00DC0D1D" w:rsidRDefault="00DC0D1D" w:rsidP="00EB1ABB">
      <w:pPr>
        <w:pStyle w:val="Sinespaciado"/>
        <w:rPr>
          <w:rFonts w:ascii="Microsoft JhengHei Light" w:eastAsia="Microsoft JhengHei Light" w:hAnsi="Microsoft JhengHei Light" w:cs="Arial"/>
          <w:sz w:val="24"/>
          <w:szCs w:val="24"/>
        </w:rPr>
      </w:pPr>
    </w:p>
    <w:p w:rsidR="00DC0D1D" w:rsidRDefault="00DC0D1D" w:rsidP="00EB1ABB">
      <w:pPr>
        <w:pStyle w:val="Sinespaciado"/>
        <w:rPr>
          <w:rFonts w:ascii="Microsoft JhengHei Light" w:eastAsia="Microsoft JhengHei Light" w:hAnsi="Microsoft JhengHei Light" w:cs="Arial"/>
          <w:sz w:val="24"/>
          <w:szCs w:val="24"/>
        </w:rPr>
      </w:pPr>
      <w:r>
        <w:rPr>
          <w:rFonts w:ascii="Microsoft JhengHei Light" w:eastAsia="Microsoft JhengHei Light" w:hAnsi="Microsoft JhengHei Light" w:cs="Arial"/>
          <w:sz w:val="24"/>
          <w:szCs w:val="24"/>
        </w:rPr>
        <w:lastRenderedPageBreak/>
        <w:t>Bibliografía:</w:t>
      </w:r>
    </w:p>
    <w:p w:rsidR="00DC0D1D" w:rsidRDefault="00DC0D1D" w:rsidP="00EB1ABB">
      <w:pPr>
        <w:pStyle w:val="Sinespaciado"/>
        <w:rPr>
          <w:rFonts w:ascii="Microsoft JhengHei Light" w:eastAsia="Microsoft JhengHei Light" w:hAnsi="Microsoft JhengHei Light" w:cs="Arial"/>
          <w:sz w:val="24"/>
          <w:szCs w:val="24"/>
        </w:rPr>
      </w:pPr>
      <w:r>
        <w:rPr>
          <w:rFonts w:ascii="Microsoft JhengHei Light" w:eastAsia="Microsoft JhengHei Light" w:hAnsi="Microsoft JhengHei Light" w:cs="Arial"/>
          <w:sz w:val="24"/>
          <w:szCs w:val="24"/>
        </w:rPr>
        <w:t xml:space="preserve"> Libro de Texto: </w:t>
      </w:r>
      <w:bookmarkStart w:id="0" w:name="_GoBack"/>
      <w:bookmarkEnd w:id="0"/>
      <w:r>
        <w:rPr>
          <w:rFonts w:ascii="Microsoft JhengHei Light" w:eastAsia="Microsoft JhengHei Light" w:hAnsi="Microsoft JhengHei Light" w:cs="Arial"/>
          <w:sz w:val="24"/>
          <w:szCs w:val="24"/>
        </w:rPr>
        <w:t>Tecnología de la Información y Comunicación.</w:t>
      </w:r>
    </w:p>
    <w:p w:rsidR="00DC0D1D" w:rsidRPr="00EB1ABB" w:rsidRDefault="00DC0D1D" w:rsidP="00EB1ABB">
      <w:pPr>
        <w:pStyle w:val="Sinespaciado"/>
        <w:rPr>
          <w:rFonts w:ascii="Microsoft JhengHei Light" w:eastAsia="Microsoft JhengHei Light" w:hAnsi="Microsoft JhengHei Light" w:cs="Arial"/>
          <w:sz w:val="24"/>
          <w:szCs w:val="24"/>
        </w:rPr>
      </w:pPr>
    </w:p>
    <w:p w:rsidR="00321C08" w:rsidRDefault="00321C08" w:rsidP="00321C08">
      <w:pPr>
        <w:pStyle w:val="Sinespaciado"/>
        <w:rPr>
          <w:rFonts w:ascii="Microsoft JhengHei Light" w:eastAsia="Microsoft JhengHei Light" w:hAnsi="Microsoft JhengHei Light" w:cs="Arial"/>
          <w:sz w:val="24"/>
          <w:szCs w:val="24"/>
        </w:rPr>
      </w:pPr>
    </w:p>
    <w:p w:rsidR="00422EE1" w:rsidRPr="00321C08" w:rsidRDefault="00422EE1" w:rsidP="00422EE1">
      <w:pPr>
        <w:pStyle w:val="Sinespaciado"/>
        <w:jc w:val="both"/>
        <w:rPr>
          <w:rFonts w:ascii="Bernard MT Condensed" w:eastAsia="Microsoft JhengHei Light" w:hAnsi="Bernard MT Condensed" w:cs="Arial"/>
          <w:color w:val="2E74B5" w:themeColor="accent1" w:themeShade="BF"/>
          <w:sz w:val="24"/>
          <w:szCs w:val="24"/>
        </w:rPr>
      </w:pPr>
    </w:p>
    <w:sectPr w:rsidR="00422EE1" w:rsidRPr="00321C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Microsoft JhengHei Light">
    <w:panose1 w:val="020B0304030504040204"/>
    <w:charset w:val="88"/>
    <w:family w:val="swiss"/>
    <w:pitch w:val="variable"/>
    <w:sig w:usb0="8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900"/>
    <w:rsid w:val="000A04D0"/>
    <w:rsid w:val="00321C08"/>
    <w:rsid w:val="00331943"/>
    <w:rsid w:val="003A5713"/>
    <w:rsid w:val="00422EE1"/>
    <w:rsid w:val="00B27F25"/>
    <w:rsid w:val="00B97D34"/>
    <w:rsid w:val="00D96A86"/>
    <w:rsid w:val="00DC0D1D"/>
    <w:rsid w:val="00EB1ABB"/>
    <w:rsid w:val="00F719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D2472-BA59-47CC-A56F-770F958A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719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787</Words>
  <Characters>4331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chabelo avila</dc:creator>
  <cp:keywords/>
  <dc:description/>
  <cp:lastModifiedBy>chabelo avila</cp:lastModifiedBy>
  <cp:revision>2</cp:revision>
  <dcterms:created xsi:type="dcterms:W3CDTF">2018-09-01T15:38:00Z</dcterms:created>
  <dcterms:modified xsi:type="dcterms:W3CDTF">2018-09-01T17:06:00Z</dcterms:modified>
</cp:coreProperties>
</file>