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54" w:rsidRPr="00CC1B8A" w:rsidRDefault="00FD1654" w:rsidP="00CC1B8A">
      <w:pPr>
        <w:pStyle w:val="Sinespaciado"/>
        <w:jc w:val="center"/>
        <w:rPr>
          <w:rFonts w:ascii="Arial Narrow" w:hAnsi="Arial Narrow"/>
          <w:b/>
          <w:sz w:val="28"/>
          <w:szCs w:val="28"/>
        </w:rPr>
      </w:pPr>
      <w:r w:rsidRPr="00CC1B8A">
        <w:rPr>
          <w:rFonts w:ascii="Arial Narrow" w:hAnsi="Arial Narrow"/>
          <w:b/>
          <w:sz w:val="28"/>
          <w:szCs w:val="28"/>
        </w:rPr>
        <w:t>MODELO DE DEMANDA JUDICIAL DE SUCESIÓN INTESTADA</w:t>
      </w:r>
    </w:p>
    <w:p w:rsidR="00CC1B8A" w:rsidRDefault="00CC1B8A" w:rsidP="00CC1B8A">
      <w:pPr>
        <w:pStyle w:val="Sinespaciado"/>
        <w:jc w:val="center"/>
        <w:rPr>
          <w:rFonts w:ascii="Arial Narrow" w:hAnsi="Arial Narrow"/>
          <w:b/>
          <w:sz w:val="28"/>
          <w:szCs w:val="28"/>
        </w:rPr>
      </w:pPr>
    </w:p>
    <w:p w:rsidR="00CC1B8A" w:rsidRDefault="00CC1B8A" w:rsidP="000102B1">
      <w:pPr>
        <w:pStyle w:val="Sinespaciado"/>
        <w:jc w:val="both"/>
        <w:rPr>
          <w:rFonts w:ascii="Arial Narrow" w:hAnsi="Arial Narrow"/>
          <w:b/>
          <w:sz w:val="28"/>
          <w:szCs w:val="28"/>
          <w:u w:val="single"/>
        </w:rPr>
      </w:pPr>
    </w:p>
    <w:p w:rsidR="003130E4" w:rsidRDefault="003130E4" w:rsidP="000102B1">
      <w:pPr>
        <w:pStyle w:val="Sinespaciado"/>
        <w:jc w:val="both"/>
        <w:rPr>
          <w:rFonts w:ascii="Arial Narrow" w:hAnsi="Arial Narrow"/>
          <w:sz w:val="28"/>
          <w:szCs w:val="28"/>
        </w:rPr>
      </w:pPr>
    </w:p>
    <w:p w:rsidR="001C1D1C" w:rsidRPr="000102B1" w:rsidRDefault="001C1D1C" w:rsidP="000102B1">
      <w:pPr>
        <w:pStyle w:val="Sinespaciado"/>
        <w:ind w:left="1416"/>
        <w:jc w:val="both"/>
        <w:rPr>
          <w:rFonts w:ascii="Arial Narrow" w:hAnsi="Arial Narrow"/>
          <w:b/>
          <w:sz w:val="28"/>
          <w:szCs w:val="28"/>
        </w:rPr>
      </w:pPr>
      <w:r w:rsidRPr="000102B1">
        <w:rPr>
          <w:rFonts w:ascii="Arial Narrow" w:hAnsi="Arial Narrow"/>
          <w:b/>
          <w:sz w:val="28"/>
          <w:szCs w:val="28"/>
        </w:rPr>
        <w:t>EXPEDIENTE</w:t>
      </w:r>
      <w:r w:rsidR="000102B1" w:rsidRPr="000102B1">
        <w:rPr>
          <w:rFonts w:ascii="Arial Narrow" w:hAnsi="Arial Narrow"/>
          <w:b/>
          <w:sz w:val="28"/>
          <w:szCs w:val="28"/>
        </w:rPr>
        <w:tab/>
      </w:r>
      <w:r w:rsidRPr="000102B1">
        <w:rPr>
          <w:rFonts w:ascii="Arial Narrow" w:hAnsi="Arial Narrow"/>
          <w:b/>
          <w:sz w:val="28"/>
          <w:szCs w:val="28"/>
        </w:rPr>
        <w:t>:</w:t>
      </w:r>
    </w:p>
    <w:p w:rsidR="001C1D1C" w:rsidRPr="000102B1" w:rsidRDefault="001C1D1C" w:rsidP="000102B1">
      <w:pPr>
        <w:pStyle w:val="Sinespaciado"/>
        <w:ind w:left="1416"/>
        <w:jc w:val="both"/>
        <w:rPr>
          <w:rFonts w:ascii="Arial Narrow" w:hAnsi="Arial Narrow"/>
          <w:b/>
          <w:sz w:val="28"/>
          <w:szCs w:val="28"/>
        </w:rPr>
      </w:pPr>
      <w:r w:rsidRPr="000102B1">
        <w:rPr>
          <w:rFonts w:ascii="Arial Narrow" w:hAnsi="Arial Narrow"/>
          <w:b/>
          <w:sz w:val="28"/>
          <w:szCs w:val="28"/>
        </w:rPr>
        <w:t>ESPECIALISTA</w:t>
      </w:r>
      <w:r w:rsidR="000102B1" w:rsidRPr="000102B1">
        <w:rPr>
          <w:rFonts w:ascii="Arial Narrow" w:hAnsi="Arial Narrow"/>
          <w:b/>
          <w:sz w:val="28"/>
          <w:szCs w:val="28"/>
        </w:rPr>
        <w:tab/>
      </w:r>
      <w:r w:rsidRPr="000102B1">
        <w:rPr>
          <w:rFonts w:ascii="Arial Narrow" w:hAnsi="Arial Narrow"/>
          <w:b/>
          <w:sz w:val="28"/>
          <w:szCs w:val="28"/>
        </w:rPr>
        <w:t>:</w:t>
      </w:r>
    </w:p>
    <w:p w:rsidR="001C1D1C" w:rsidRPr="000102B1" w:rsidRDefault="001C1D1C" w:rsidP="000102B1">
      <w:pPr>
        <w:pStyle w:val="Sinespaciado"/>
        <w:ind w:left="1416"/>
        <w:jc w:val="both"/>
        <w:rPr>
          <w:rFonts w:ascii="Arial Narrow" w:hAnsi="Arial Narrow"/>
          <w:b/>
          <w:sz w:val="28"/>
          <w:szCs w:val="28"/>
        </w:rPr>
      </w:pPr>
      <w:r w:rsidRPr="000102B1">
        <w:rPr>
          <w:rFonts w:ascii="Arial Narrow" w:hAnsi="Arial Narrow"/>
          <w:b/>
          <w:sz w:val="28"/>
          <w:szCs w:val="28"/>
        </w:rPr>
        <w:t>ESCRITO</w:t>
      </w:r>
      <w:r w:rsidR="000102B1" w:rsidRPr="000102B1">
        <w:rPr>
          <w:rFonts w:ascii="Arial Narrow" w:hAnsi="Arial Narrow"/>
          <w:b/>
          <w:sz w:val="28"/>
          <w:szCs w:val="28"/>
        </w:rPr>
        <w:tab/>
      </w:r>
      <w:r w:rsidR="000102B1" w:rsidRPr="000102B1">
        <w:rPr>
          <w:rFonts w:ascii="Arial Narrow" w:hAnsi="Arial Narrow"/>
          <w:b/>
          <w:sz w:val="28"/>
          <w:szCs w:val="28"/>
        </w:rPr>
        <w:tab/>
      </w:r>
      <w:r w:rsidRPr="000102B1">
        <w:rPr>
          <w:rFonts w:ascii="Arial Narrow" w:hAnsi="Arial Narrow"/>
          <w:b/>
          <w:sz w:val="28"/>
          <w:szCs w:val="28"/>
        </w:rPr>
        <w:t>: 01-2018</w:t>
      </w:r>
    </w:p>
    <w:p w:rsidR="001C1D1C" w:rsidRPr="000102B1" w:rsidRDefault="001C1D1C" w:rsidP="000102B1">
      <w:pPr>
        <w:pStyle w:val="Sinespaciado"/>
        <w:ind w:left="1416"/>
        <w:jc w:val="both"/>
        <w:rPr>
          <w:rFonts w:ascii="Arial Narrow" w:hAnsi="Arial Narrow"/>
          <w:b/>
          <w:sz w:val="28"/>
          <w:szCs w:val="28"/>
        </w:rPr>
      </w:pPr>
      <w:r w:rsidRPr="000102B1">
        <w:rPr>
          <w:rFonts w:ascii="Arial Narrow" w:hAnsi="Arial Narrow"/>
          <w:b/>
          <w:sz w:val="28"/>
          <w:szCs w:val="28"/>
        </w:rPr>
        <w:t>SUMILLA</w:t>
      </w:r>
      <w:r w:rsidR="000102B1" w:rsidRPr="000102B1">
        <w:rPr>
          <w:rFonts w:ascii="Arial Narrow" w:hAnsi="Arial Narrow"/>
          <w:b/>
          <w:sz w:val="28"/>
          <w:szCs w:val="28"/>
        </w:rPr>
        <w:tab/>
      </w:r>
      <w:r w:rsidR="000102B1" w:rsidRPr="000102B1">
        <w:rPr>
          <w:rFonts w:ascii="Arial Narrow" w:hAnsi="Arial Narrow"/>
          <w:b/>
          <w:sz w:val="28"/>
          <w:szCs w:val="28"/>
        </w:rPr>
        <w:tab/>
      </w:r>
      <w:r w:rsidRPr="000102B1">
        <w:rPr>
          <w:rFonts w:ascii="Arial Narrow" w:hAnsi="Arial Narrow"/>
          <w:b/>
          <w:sz w:val="28"/>
          <w:szCs w:val="28"/>
        </w:rPr>
        <w:t>: SOLICITUD DE SUCESIÓN INTESTADA</w:t>
      </w:r>
    </w:p>
    <w:p w:rsidR="000102B1" w:rsidRPr="000102B1" w:rsidRDefault="000102B1" w:rsidP="000102B1">
      <w:pPr>
        <w:pStyle w:val="Sinespaciado"/>
        <w:jc w:val="both"/>
        <w:rPr>
          <w:rFonts w:ascii="Arial Narrow" w:hAnsi="Arial Narrow"/>
          <w:b/>
          <w:sz w:val="28"/>
          <w:szCs w:val="28"/>
        </w:rPr>
      </w:pPr>
    </w:p>
    <w:p w:rsidR="001C77F8" w:rsidRPr="000102B1" w:rsidRDefault="001C77F8" w:rsidP="000102B1">
      <w:pPr>
        <w:pStyle w:val="Sinespaciado"/>
        <w:jc w:val="both"/>
        <w:rPr>
          <w:rFonts w:ascii="Arial Narrow" w:hAnsi="Arial Narrow"/>
          <w:b/>
          <w:sz w:val="28"/>
          <w:szCs w:val="28"/>
        </w:rPr>
      </w:pPr>
      <w:r w:rsidRPr="000102B1">
        <w:rPr>
          <w:rFonts w:ascii="Arial Narrow" w:hAnsi="Arial Narrow"/>
          <w:b/>
          <w:sz w:val="28"/>
          <w:szCs w:val="28"/>
        </w:rPr>
        <w:t>SEÑOR JUEZ DE PAZ LETRADO</w:t>
      </w:r>
    </w:p>
    <w:p w:rsidR="000102B1" w:rsidRPr="000102B1" w:rsidRDefault="000102B1" w:rsidP="000102B1">
      <w:pPr>
        <w:pStyle w:val="Sinespaciado"/>
        <w:jc w:val="both"/>
        <w:rPr>
          <w:rFonts w:ascii="Arial Narrow" w:hAnsi="Arial Narrow"/>
          <w:b/>
          <w:sz w:val="28"/>
          <w:szCs w:val="28"/>
        </w:rPr>
      </w:pPr>
    </w:p>
    <w:p w:rsidR="001C77F8" w:rsidRPr="00CC1B8A" w:rsidRDefault="001C77F8" w:rsidP="000102B1">
      <w:pPr>
        <w:pStyle w:val="Sinespaciado"/>
        <w:ind w:left="1416"/>
        <w:jc w:val="both"/>
        <w:rPr>
          <w:rFonts w:ascii="Arial Narrow" w:hAnsi="Arial Narrow"/>
          <w:sz w:val="28"/>
          <w:szCs w:val="28"/>
        </w:rPr>
      </w:pPr>
      <w:r w:rsidRPr="000102B1">
        <w:rPr>
          <w:rFonts w:ascii="Arial Narrow" w:hAnsi="Arial Narrow"/>
          <w:b/>
          <w:sz w:val="28"/>
          <w:szCs w:val="28"/>
        </w:rPr>
        <w:t>(NOMBRES Y APELLIDOS DEL SOLICITANTE)</w:t>
      </w:r>
      <w:r w:rsidRPr="00CC1B8A">
        <w:rPr>
          <w:rFonts w:ascii="Arial Narrow" w:hAnsi="Arial Narrow"/>
          <w:sz w:val="28"/>
          <w:szCs w:val="28"/>
        </w:rPr>
        <w:t>, con DNI (…), con domicilio real en (…), con domicilio procesal en (…), con domicilio electrónico en la casilla Nro. (…); a Ud., respetuosamente, digo:</w:t>
      </w:r>
    </w:p>
    <w:p w:rsidR="000102B1" w:rsidRDefault="000102B1" w:rsidP="000102B1">
      <w:pPr>
        <w:pStyle w:val="Sinespaciado"/>
        <w:jc w:val="both"/>
        <w:rPr>
          <w:rFonts w:ascii="Arial Narrow" w:hAnsi="Arial Narrow"/>
          <w:sz w:val="28"/>
          <w:szCs w:val="28"/>
        </w:rPr>
      </w:pPr>
    </w:p>
    <w:p w:rsidR="001C77F8" w:rsidRPr="000102B1" w:rsidRDefault="001C77F8" w:rsidP="000102B1">
      <w:pPr>
        <w:pStyle w:val="Sinespaciado"/>
        <w:jc w:val="both"/>
        <w:rPr>
          <w:rFonts w:ascii="Arial Narrow" w:hAnsi="Arial Narrow"/>
          <w:b/>
          <w:sz w:val="28"/>
          <w:szCs w:val="28"/>
          <w:u w:val="single"/>
        </w:rPr>
      </w:pPr>
      <w:r w:rsidRPr="000102B1">
        <w:rPr>
          <w:rFonts w:ascii="Arial Narrow" w:hAnsi="Arial Narrow"/>
          <w:b/>
          <w:sz w:val="28"/>
          <w:szCs w:val="28"/>
          <w:u w:val="single"/>
        </w:rPr>
        <w:t>I.- COMPETENCIA</w:t>
      </w:r>
    </w:p>
    <w:p w:rsidR="001C77F8" w:rsidRPr="00CC1B8A" w:rsidRDefault="001C77F8" w:rsidP="000102B1">
      <w:pPr>
        <w:pStyle w:val="Sinespaciado"/>
        <w:jc w:val="both"/>
        <w:rPr>
          <w:rFonts w:ascii="Arial Narrow" w:hAnsi="Arial Narrow" w:cs="Arial"/>
          <w:color w:val="000000"/>
          <w:sz w:val="28"/>
          <w:szCs w:val="28"/>
        </w:rPr>
      </w:pPr>
      <w:r w:rsidRPr="000102B1">
        <w:rPr>
          <w:rFonts w:ascii="Arial Narrow" w:hAnsi="Arial Narrow"/>
          <w:b/>
          <w:sz w:val="28"/>
          <w:szCs w:val="28"/>
        </w:rPr>
        <w:t>Competencia por razón de territorio</w:t>
      </w:r>
      <w:r w:rsidRPr="00CC1B8A">
        <w:rPr>
          <w:rFonts w:ascii="Arial Narrow" w:hAnsi="Arial Narrow"/>
          <w:sz w:val="28"/>
          <w:szCs w:val="28"/>
        </w:rPr>
        <w:t>, la definimos conforme a</w:t>
      </w:r>
      <w:r w:rsidRPr="00CC1B8A">
        <w:rPr>
          <w:rFonts w:ascii="Arial Narrow" w:hAnsi="Arial Narrow" w:cs="Arial"/>
          <w:color w:val="000000"/>
          <w:sz w:val="28"/>
          <w:szCs w:val="28"/>
        </w:rPr>
        <w:t xml:space="preserve">l Artículo 19 del Código Procesal Civil que establece </w:t>
      </w:r>
      <w:r w:rsidRPr="000102B1">
        <w:rPr>
          <w:rFonts w:ascii="Arial Narrow" w:hAnsi="Arial Narrow" w:cs="Arial"/>
          <w:b/>
          <w:i/>
          <w:color w:val="000000"/>
          <w:sz w:val="28"/>
          <w:szCs w:val="28"/>
        </w:rPr>
        <w:t>“En materia sucesoria, es competente el Juez del lugar en donde el causante tuvo su último domicilio en el país. Esta competencia es improrrogable.”</w:t>
      </w:r>
    </w:p>
    <w:p w:rsidR="001C1D1C" w:rsidRPr="00CC1B8A" w:rsidRDefault="001C77F8" w:rsidP="000102B1">
      <w:pPr>
        <w:pStyle w:val="Sinespaciado"/>
        <w:jc w:val="both"/>
        <w:rPr>
          <w:rFonts w:ascii="Arial Narrow" w:hAnsi="Arial Narrow"/>
          <w:sz w:val="28"/>
          <w:szCs w:val="28"/>
        </w:rPr>
      </w:pPr>
      <w:r w:rsidRPr="000102B1">
        <w:rPr>
          <w:rFonts w:ascii="Arial Narrow" w:hAnsi="Arial Narrow" w:cs="Arial"/>
          <w:b/>
          <w:color w:val="000000"/>
          <w:sz w:val="28"/>
          <w:szCs w:val="28"/>
        </w:rPr>
        <w:t>Competencia por razón de la función</w:t>
      </w:r>
      <w:r w:rsidRPr="00CC1B8A">
        <w:rPr>
          <w:rFonts w:ascii="Arial Narrow" w:hAnsi="Arial Narrow" w:cs="Arial"/>
          <w:color w:val="000000"/>
          <w:sz w:val="28"/>
          <w:szCs w:val="28"/>
        </w:rPr>
        <w:t>, la definimos conforme al artículo 1, inciso 6, de la Ley 26662 – Ley de Competencia Notarial en Asuntos No Contenciosos – que establece que</w:t>
      </w:r>
      <w:r w:rsidRPr="00CC1B8A">
        <w:rPr>
          <w:rFonts w:ascii="Arial Narrow" w:hAnsi="Arial Narrow"/>
          <w:sz w:val="28"/>
          <w:szCs w:val="28"/>
        </w:rPr>
        <w:t xml:space="preserve"> </w:t>
      </w:r>
      <w:r w:rsidRPr="000102B1">
        <w:rPr>
          <w:rFonts w:ascii="Arial Narrow" w:hAnsi="Arial Narrow"/>
          <w:b/>
          <w:i/>
          <w:sz w:val="28"/>
          <w:szCs w:val="28"/>
        </w:rPr>
        <w:t>“</w:t>
      </w:r>
      <w:r w:rsidR="001C1D1C" w:rsidRPr="000102B1">
        <w:rPr>
          <w:rFonts w:ascii="Arial Narrow" w:hAnsi="Arial Narrow"/>
          <w:b/>
          <w:i/>
          <w:sz w:val="28"/>
          <w:szCs w:val="28"/>
        </w:rPr>
        <w:t>Los interesados pueden</w:t>
      </w:r>
      <w:r w:rsidRPr="000102B1">
        <w:rPr>
          <w:rFonts w:ascii="Arial Narrow" w:hAnsi="Arial Narrow"/>
          <w:b/>
          <w:i/>
          <w:sz w:val="28"/>
          <w:szCs w:val="28"/>
        </w:rPr>
        <w:t xml:space="preserve"> recurrir indistintamente ante </w:t>
      </w:r>
      <w:r w:rsidR="001C1D1C" w:rsidRPr="000102B1">
        <w:rPr>
          <w:rFonts w:ascii="Arial Narrow" w:hAnsi="Arial Narrow"/>
          <w:b/>
          <w:i/>
          <w:sz w:val="28"/>
          <w:szCs w:val="28"/>
        </w:rPr>
        <w:t>e</w:t>
      </w:r>
      <w:r w:rsidRPr="000102B1">
        <w:rPr>
          <w:rFonts w:ascii="Arial Narrow" w:hAnsi="Arial Narrow"/>
          <w:b/>
          <w:i/>
          <w:sz w:val="28"/>
          <w:szCs w:val="28"/>
        </w:rPr>
        <w:t>l</w:t>
      </w:r>
      <w:r w:rsidR="001C1D1C" w:rsidRPr="000102B1">
        <w:rPr>
          <w:rFonts w:ascii="Arial Narrow" w:hAnsi="Arial Narrow"/>
          <w:b/>
          <w:i/>
          <w:sz w:val="28"/>
          <w:szCs w:val="28"/>
        </w:rPr>
        <w:t xml:space="preserve"> Poder Judicial o ante Notario para tramitar según corresponda los siguientes asuntos:</w:t>
      </w:r>
      <w:r w:rsidRPr="000102B1">
        <w:rPr>
          <w:rFonts w:ascii="Arial Narrow" w:hAnsi="Arial Narrow"/>
          <w:b/>
          <w:i/>
          <w:sz w:val="28"/>
          <w:szCs w:val="28"/>
        </w:rPr>
        <w:t xml:space="preserve"> (…) </w:t>
      </w:r>
      <w:r w:rsidR="001C1D1C" w:rsidRPr="000102B1">
        <w:rPr>
          <w:rFonts w:ascii="Arial Narrow" w:hAnsi="Arial Narrow"/>
          <w:b/>
          <w:i/>
          <w:sz w:val="28"/>
          <w:szCs w:val="28"/>
        </w:rPr>
        <w:t>6. Sucesión intestada</w:t>
      </w:r>
      <w:r w:rsidR="000102B1">
        <w:rPr>
          <w:rFonts w:ascii="Arial Narrow" w:hAnsi="Arial Narrow"/>
          <w:sz w:val="28"/>
          <w:szCs w:val="28"/>
        </w:rPr>
        <w:t>”</w:t>
      </w:r>
      <w:r w:rsidR="001C1D1C" w:rsidRPr="00CC1B8A">
        <w:rPr>
          <w:rFonts w:ascii="Arial Narrow" w:hAnsi="Arial Narrow"/>
          <w:sz w:val="28"/>
          <w:szCs w:val="28"/>
        </w:rPr>
        <w:t>.</w:t>
      </w:r>
      <w:r w:rsidRPr="00CC1B8A">
        <w:rPr>
          <w:rFonts w:ascii="Arial Narrow" w:hAnsi="Arial Narrow"/>
          <w:sz w:val="28"/>
          <w:szCs w:val="28"/>
        </w:rPr>
        <w:t xml:space="preserve"> En concordancia con el artículo 2 de la Ley 26662 que establece </w:t>
      </w:r>
      <w:r w:rsidRPr="000102B1">
        <w:rPr>
          <w:rFonts w:ascii="Arial Narrow" w:hAnsi="Arial Narrow"/>
          <w:b/>
          <w:i/>
          <w:sz w:val="28"/>
          <w:szCs w:val="28"/>
        </w:rPr>
        <w:t>“</w:t>
      </w:r>
      <w:r w:rsidR="001C1D1C" w:rsidRPr="000102B1">
        <w:rPr>
          <w:rFonts w:ascii="Arial Narrow" w:hAnsi="Arial Narrow"/>
          <w:b/>
          <w:i/>
          <w:sz w:val="28"/>
          <w:szCs w:val="28"/>
        </w:rPr>
        <w:t>Es competente en la vía judicial el Juez de Paz Letrado; sujetándose los procesos a las normas del Código Procesal Civil.</w:t>
      </w:r>
      <w:r w:rsidRPr="000102B1">
        <w:rPr>
          <w:rFonts w:ascii="Arial Narrow" w:hAnsi="Arial Narrow"/>
          <w:b/>
          <w:i/>
          <w:sz w:val="28"/>
          <w:szCs w:val="28"/>
        </w:rPr>
        <w:t>”</w:t>
      </w:r>
    </w:p>
    <w:p w:rsidR="000102B1" w:rsidRDefault="000102B1" w:rsidP="000102B1">
      <w:pPr>
        <w:pStyle w:val="Sinespaciado"/>
        <w:jc w:val="both"/>
        <w:rPr>
          <w:rFonts w:ascii="Arial Narrow" w:hAnsi="Arial Narrow" w:cs="Arial"/>
          <w:color w:val="000000"/>
          <w:sz w:val="28"/>
          <w:szCs w:val="28"/>
        </w:rPr>
      </w:pPr>
    </w:p>
    <w:p w:rsidR="001C77F8" w:rsidRPr="000102B1" w:rsidRDefault="001C77F8"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t>II.- DE LOS INTERESADOS Y SU DIRECCIÓN DOMICILIARIA</w:t>
      </w:r>
    </w:p>
    <w:p w:rsidR="001C77F8" w:rsidRPr="000102B1" w:rsidRDefault="001C77F8" w:rsidP="000102B1">
      <w:pPr>
        <w:pStyle w:val="Sinespaciado"/>
        <w:jc w:val="both"/>
        <w:rPr>
          <w:rFonts w:ascii="Arial Narrow" w:hAnsi="Arial Narrow" w:cs="Arial"/>
          <w:b/>
          <w:i/>
          <w:color w:val="000000"/>
          <w:sz w:val="28"/>
          <w:szCs w:val="28"/>
        </w:rPr>
      </w:pPr>
      <w:r w:rsidRPr="000102B1">
        <w:rPr>
          <w:rFonts w:ascii="Arial Narrow" w:hAnsi="Arial Narrow" w:cs="Arial"/>
          <w:b/>
          <w:i/>
          <w:color w:val="000000"/>
          <w:sz w:val="28"/>
          <w:szCs w:val="28"/>
        </w:rPr>
        <w:t>(La Legitimación para obrar pasiva la definimos conforme al artículo 832 del Código Procesal Civil que indica “A los presuntos herederos domiciliados en el lugar, al cónyuge supérstite y a la Beneficencia Pública correspondiente, se les notifica sólo la resolución admisoria, y las demás si se apersonan al proceso. Si el causante fue extranjero, se notificará además al funcionario consular respectivo.”)</w:t>
      </w:r>
    </w:p>
    <w:p w:rsidR="000102B1" w:rsidRDefault="000102B1" w:rsidP="000102B1">
      <w:pPr>
        <w:pStyle w:val="Sinespaciado"/>
        <w:jc w:val="both"/>
        <w:rPr>
          <w:rFonts w:ascii="Arial Narrow" w:hAnsi="Arial Narrow" w:cs="Arial"/>
          <w:color w:val="000000"/>
          <w:sz w:val="28"/>
          <w:szCs w:val="28"/>
        </w:rPr>
      </w:pPr>
    </w:p>
    <w:p w:rsidR="001C77F8" w:rsidRDefault="001C77F8"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Declaro bajo juramento que soy el único heredero del causante, por lo que admitida a trámite la demanda solicito se notifique con la misma a la </w:t>
      </w:r>
      <w:r w:rsidRPr="000102B1">
        <w:rPr>
          <w:rFonts w:ascii="Arial Narrow" w:hAnsi="Arial Narrow" w:cs="Arial"/>
          <w:b/>
          <w:color w:val="000000"/>
          <w:sz w:val="28"/>
          <w:szCs w:val="28"/>
        </w:rPr>
        <w:t>BENEFICENCIA PÚBLICA DE</w:t>
      </w:r>
      <w:r w:rsidRPr="00CC1B8A">
        <w:rPr>
          <w:rFonts w:ascii="Arial Narrow" w:hAnsi="Arial Narrow" w:cs="Arial"/>
          <w:color w:val="000000"/>
          <w:sz w:val="28"/>
          <w:szCs w:val="28"/>
        </w:rPr>
        <w:t xml:space="preserve"> (…), debidamente representada por (…), con domicilio en (…)</w:t>
      </w:r>
    </w:p>
    <w:p w:rsidR="003130E4" w:rsidRDefault="003130E4" w:rsidP="000102B1">
      <w:pPr>
        <w:pStyle w:val="Sinespaciado"/>
        <w:jc w:val="both"/>
        <w:rPr>
          <w:rFonts w:ascii="Arial Narrow" w:hAnsi="Arial Narrow" w:cs="Arial"/>
          <w:color w:val="000000"/>
          <w:sz w:val="28"/>
          <w:szCs w:val="28"/>
        </w:rPr>
      </w:pPr>
    </w:p>
    <w:p w:rsidR="003130E4" w:rsidRPr="00CC1B8A" w:rsidRDefault="003130E4" w:rsidP="000102B1">
      <w:pPr>
        <w:pStyle w:val="Sinespaciado"/>
        <w:jc w:val="both"/>
        <w:rPr>
          <w:rFonts w:ascii="Arial Narrow" w:hAnsi="Arial Narrow" w:cs="Arial"/>
          <w:color w:val="000000"/>
          <w:sz w:val="28"/>
          <w:szCs w:val="28"/>
        </w:rPr>
      </w:pPr>
    </w:p>
    <w:p w:rsidR="000102B1" w:rsidRDefault="000102B1" w:rsidP="000102B1">
      <w:pPr>
        <w:pStyle w:val="Sinespaciado"/>
        <w:jc w:val="both"/>
        <w:rPr>
          <w:rFonts w:ascii="Arial Narrow" w:hAnsi="Arial Narrow" w:cs="Arial"/>
          <w:color w:val="000000"/>
          <w:sz w:val="28"/>
          <w:szCs w:val="28"/>
        </w:rPr>
      </w:pPr>
    </w:p>
    <w:p w:rsidR="001C1D1C" w:rsidRPr="000102B1" w:rsidRDefault="001C77F8"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lastRenderedPageBreak/>
        <w:t>III.- PETITORIO</w:t>
      </w:r>
    </w:p>
    <w:p w:rsidR="000102B1" w:rsidRDefault="00FD1654" w:rsidP="000102B1">
      <w:pPr>
        <w:pStyle w:val="Sinespaciado"/>
        <w:jc w:val="both"/>
        <w:rPr>
          <w:rFonts w:ascii="Arial Narrow" w:hAnsi="Arial Narrow" w:cs="Arial"/>
          <w:color w:val="000000"/>
          <w:sz w:val="28"/>
          <w:szCs w:val="28"/>
        </w:rPr>
      </w:pPr>
      <w:r w:rsidRPr="000102B1">
        <w:rPr>
          <w:rFonts w:ascii="Arial Narrow" w:hAnsi="Arial Narrow" w:cs="Arial"/>
          <w:b/>
          <w:color w:val="000000"/>
          <w:sz w:val="28"/>
          <w:szCs w:val="28"/>
        </w:rPr>
        <w:t>Como pretensión principal</w:t>
      </w:r>
      <w:r w:rsidRPr="00CC1B8A">
        <w:rPr>
          <w:rFonts w:ascii="Arial Narrow" w:hAnsi="Arial Narrow" w:cs="Arial"/>
          <w:color w:val="000000"/>
          <w:sz w:val="28"/>
          <w:szCs w:val="28"/>
        </w:rPr>
        <w:t xml:space="preserve">, </w:t>
      </w:r>
      <w:r w:rsidR="001328D2" w:rsidRPr="000102B1">
        <w:rPr>
          <w:rFonts w:ascii="Arial Narrow" w:hAnsi="Arial Narrow" w:cs="Arial"/>
          <w:b/>
          <w:color w:val="000000"/>
          <w:sz w:val="28"/>
          <w:szCs w:val="28"/>
        </w:rPr>
        <w:t>SOLICITO</w:t>
      </w:r>
      <w:r w:rsidR="001328D2" w:rsidRPr="00CC1B8A">
        <w:rPr>
          <w:rFonts w:ascii="Arial Narrow" w:hAnsi="Arial Narrow" w:cs="Arial"/>
          <w:color w:val="000000"/>
          <w:sz w:val="28"/>
          <w:szCs w:val="28"/>
        </w:rPr>
        <w:t xml:space="preserve"> se me declare como único </w:t>
      </w:r>
      <w:r w:rsidRPr="00CC1B8A">
        <w:rPr>
          <w:rFonts w:ascii="Arial Narrow" w:hAnsi="Arial Narrow" w:cs="Arial"/>
          <w:color w:val="000000"/>
          <w:sz w:val="28"/>
          <w:szCs w:val="28"/>
        </w:rPr>
        <w:t xml:space="preserve">y universal </w:t>
      </w:r>
      <w:r w:rsidR="001328D2" w:rsidRPr="00CC1B8A">
        <w:rPr>
          <w:rFonts w:ascii="Arial Narrow" w:hAnsi="Arial Narrow" w:cs="Arial"/>
          <w:color w:val="000000"/>
          <w:sz w:val="28"/>
          <w:szCs w:val="28"/>
        </w:rPr>
        <w:t xml:space="preserve">heredero de quien en vida fuera </w:t>
      </w:r>
      <w:r w:rsidR="001328D2" w:rsidRPr="000102B1">
        <w:rPr>
          <w:rFonts w:ascii="Arial Narrow" w:hAnsi="Arial Narrow" w:cs="Arial"/>
          <w:b/>
          <w:i/>
          <w:color w:val="000000"/>
          <w:sz w:val="28"/>
          <w:szCs w:val="28"/>
        </w:rPr>
        <w:t>(indicar el nombre del causante)</w:t>
      </w:r>
      <w:r w:rsidRPr="00CC1B8A">
        <w:rPr>
          <w:rFonts w:ascii="Arial Narrow" w:hAnsi="Arial Narrow" w:cs="Arial"/>
          <w:color w:val="000000"/>
          <w:sz w:val="28"/>
          <w:szCs w:val="28"/>
        </w:rPr>
        <w:t xml:space="preserve"> fallecido el </w:t>
      </w:r>
      <w:r w:rsidRPr="000102B1">
        <w:rPr>
          <w:rFonts w:ascii="Arial Narrow" w:hAnsi="Arial Narrow" w:cs="Arial"/>
          <w:b/>
          <w:i/>
          <w:color w:val="000000"/>
          <w:sz w:val="28"/>
          <w:szCs w:val="28"/>
        </w:rPr>
        <w:t>(indicar la fecha del fallecimiento)</w:t>
      </w:r>
      <w:r w:rsidRPr="00CC1B8A">
        <w:rPr>
          <w:rFonts w:ascii="Arial Narrow" w:hAnsi="Arial Narrow" w:cs="Arial"/>
          <w:color w:val="000000"/>
          <w:sz w:val="28"/>
          <w:szCs w:val="28"/>
        </w:rPr>
        <w:t>.</w:t>
      </w:r>
    </w:p>
    <w:p w:rsidR="00FD1654" w:rsidRPr="00CC1B8A" w:rsidRDefault="00FD1654" w:rsidP="000102B1">
      <w:pPr>
        <w:pStyle w:val="Sinespaciado"/>
        <w:ind w:left="708"/>
        <w:jc w:val="both"/>
        <w:rPr>
          <w:rFonts w:ascii="Arial Narrow" w:hAnsi="Arial Narrow" w:cs="Arial"/>
          <w:color w:val="000000"/>
          <w:sz w:val="28"/>
          <w:szCs w:val="28"/>
        </w:rPr>
      </w:pPr>
      <w:r w:rsidRPr="000102B1">
        <w:rPr>
          <w:rFonts w:ascii="Arial Narrow" w:hAnsi="Arial Narrow" w:cs="Arial"/>
          <w:b/>
          <w:color w:val="000000"/>
          <w:sz w:val="28"/>
          <w:szCs w:val="28"/>
        </w:rPr>
        <w:t>Como pretensión accesoria</w:t>
      </w:r>
      <w:r w:rsidRPr="00CC1B8A">
        <w:rPr>
          <w:rFonts w:ascii="Arial Narrow" w:hAnsi="Arial Narrow" w:cs="Arial"/>
          <w:color w:val="000000"/>
          <w:sz w:val="28"/>
          <w:szCs w:val="28"/>
        </w:rPr>
        <w:t>, solicito se cursen los partes judiciales correspondientes a Registros Públicos para la anotación respectiva en los Registros de Sucesiones Intestadas.</w:t>
      </w:r>
    </w:p>
    <w:p w:rsidR="000102B1" w:rsidRDefault="000102B1" w:rsidP="000102B1">
      <w:pPr>
        <w:pStyle w:val="Sinespaciado"/>
        <w:jc w:val="both"/>
        <w:rPr>
          <w:rFonts w:ascii="Arial Narrow" w:hAnsi="Arial Narrow" w:cs="Arial"/>
          <w:color w:val="000000"/>
          <w:sz w:val="28"/>
          <w:szCs w:val="28"/>
        </w:rPr>
      </w:pPr>
    </w:p>
    <w:p w:rsidR="00E85AB6" w:rsidRPr="000102B1" w:rsidRDefault="000102B1"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t>IV</w:t>
      </w:r>
      <w:r w:rsidR="001328D2" w:rsidRPr="000102B1">
        <w:rPr>
          <w:rFonts w:ascii="Arial Narrow" w:hAnsi="Arial Narrow" w:cs="Arial"/>
          <w:b/>
          <w:color w:val="000000"/>
          <w:sz w:val="28"/>
          <w:szCs w:val="28"/>
          <w:u w:val="single"/>
        </w:rPr>
        <w:t>.- FUNDAMENTOS DE HECHO</w:t>
      </w:r>
    </w:p>
    <w:p w:rsidR="001328D2" w:rsidRPr="00CC1B8A" w:rsidRDefault="001328D2" w:rsidP="000102B1">
      <w:pPr>
        <w:pStyle w:val="Sinespaciado"/>
        <w:jc w:val="both"/>
        <w:rPr>
          <w:rFonts w:ascii="Arial Narrow" w:hAnsi="Arial Narrow" w:cs="Calibri"/>
          <w:sz w:val="28"/>
          <w:szCs w:val="28"/>
        </w:rPr>
      </w:pPr>
      <w:r w:rsidRPr="00CC1B8A">
        <w:rPr>
          <w:rFonts w:ascii="Arial Narrow" w:hAnsi="Arial Narrow" w:cs="Calibri,Bold"/>
          <w:sz w:val="28"/>
          <w:szCs w:val="28"/>
        </w:rPr>
        <w:t>1.-  Mi padre</w:t>
      </w:r>
      <w:r w:rsidRPr="00CC1B8A">
        <w:rPr>
          <w:rFonts w:ascii="Arial Narrow" w:hAnsi="Arial Narrow" w:cs="Calibri"/>
          <w:sz w:val="28"/>
          <w:szCs w:val="28"/>
        </w:rPr>
        <w:t xml:space="preserve"> Sr. (…) dejo de existir el 13 de diciembre del año 2,000, en la Ciudad de (…) sin haber otorgado testamento alguno, siendo el domicilio del causante en la Ciudad de (…) dejando bienes en esta ciudad de (…).</w:t>
      </w:r>
    </w:p>
    <w:p w:rsidR="001328D2" w:rsidRDefault="001328D2" w:rsidP="000102B1">
      <w:pPr>
        <w:pStyle w:val="Sinespaciado"/>
        <w:jc w:val="both"/>
        <w:rPr>
          <w:rFonts w:ascii="Arial Narrow" w:hAnsi="Arial Narrow" w:cs="Calibri"/>
          <w:sz w:val="28"/>
          <w:szCs w:val="28"/>
        </w:rPr>
      </w:pPr>
      <w:r w:rsidRPr="00CC1B8A">
        <w:rPr>
          <w:rFonts w:ascii="Arial Narrow" w:hAnsi="Arial Narrow" w:cs="Calibri,Bold"/>
          <w:sz w:val="28"/>
          <w:szCs w:val="28"/>
        </w:rPr>
        <w:t>2</w:t>
      </w:r>
      <w:r w:rsidRPr="00CC1B8A">
        <w:rPr>
          <w:rFonts w:ascii="Arial Narrow" w:hAnsi="Arial Narrow" w:cs="Calibri"/>
          <w:sz w:val="28"/>
          <w:szCs w:val="28"/>
        </w:rPr>
        <w:t>.- Debido al fallecimiento de mi padre solicito se dé inicio al presente proceso con la finalidad de que en su oportunidad se me declare como heredero universal de mi  finado padre, indicando que no existe testamento; ni otro proceso de declaración de sucesión intestada en sede notarial ni judicial, adjuntan el acta de defunción y relación de bienes que ha dejado el causante.</w:t>
      </w:r>
    </w:p>
    <w:p w:rsidR="000102B1" w:rsidRPr="00CC1B8A" w:rsidRDefault="000102B1" w:rsidP="000102B1">
      <w:pPr>
        <w:pStyle w:val="Sinespaciado"/>
        <w:jc w:val="both"/>
        <w:rPr>
          <w:rFonts w:ascii="Arial Narrow" w:hAnsi="Arial Narrow" w:cs="Arial"/>
          <w:color w:val="000000"/>
          <w:sz w:val="28"/>
          <w:szCs w:val="28"/>
        </w:rPr>
      </w:pPr>
    </w:p>
    <w:p w:rsidR="00832A86" w:rsidRPr="000102B1" w:rsidRDefault="000102B1"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t>V</w:t>
      </w:r>
      <w:r w:rsidR="00832A86" w:rsidRPr="000102B1">
        <w:rPr>
          <w:rFonts w:ascii="Arial Narrow" w:hAnsi="Arial Narrow" w:cs="Arial"/>
          <w:b/>
          <w:color w:val="000000"/>
          <w:sz w:val="28"/>
          <w:szCs w:val="28"/>
          <w:u w:val="single"/>
        </w:rPr>
        <w:t>.- FUNDAMENTOS DE DERECHO</w:t>
      </w:r>
    </w:p>
    <w:p w:rsidR="00832A86" w:rsidRPr="00CC1B8A" w:rsidRDefault="00832A86"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Justificando mi legitimidad para obrar activa indico las siguientes normas:</w:t>
      </w:r>
    </w:p>
    <w:p w:rsidR="00832A86" w:rsidRPr="00CC1B8A" w:rsidRDefault="00832A86"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 El Artículo  830 del Código Procesal Civil que establece </w:t>
      </w:r>
      <w:r w:rsidRPr="000102B1">
        <w:rPr>
          <w:rFonts w:ascii="Arial Narrow" w:hAnsi="Arial Narrow" w:cs="Arial"/>
          <w:i/>
          <w:color w:val="000000"/>
          <w:sz w:val="28"/>
          <w:szCs w:val="28"/>
        </w:rPr>
        <w:t>“En los casos previstos en el Artículo 815 del Código Civil, cualquier interesado puede solicitar el inicio del proceso sucesorio. Cuando se trate de interés de incapaces sin representante, puede solicitarlo el Ministerio Público.”</w:t>
      </w:r>
    </w:p>
    <w:p w:rsidR="00832A86" w:rsidRPr="00CC1B8A" w:rsidRDefault="00832A86"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2.- El Artículo 815 del Código Civil </w:t>
      </w:r>
      <w:r w:rsidR="001328D2" w:rsidRPr="00CC1B8A">
        <w:rPr>
          <w:rFonts w:ascii="Arial Narrow" w:hAnsi="Arial Narrow" w:cs="Arial"/>
          <w:color w:val="000000"/>
          <w:sz w:val="28"/>
          <w:szCs w:val="28"/>
        </w:rPr>
        <w:t xml:space="preserve">que </w:t>
      </w:r>
      <w:r w:rsidRPr="00CC1B8A">
        <w:rPr>
          <w:rFonts w:ascii="Arial Narrow" w:hAnsi="Arial Narrow" w:cs="Arial"/>
          <w:color w:val="000000"/>
          <w:sz w:val="28"/>
          <w:szCs w:val="28"/>
        </w:rPr>
        <w:t xml:space="preserve">indica </w:t>
      </w:r>
      <w:r w:rsidRPr="000102B1">
        <w:rPr>
          <w:rFonts w:ascii="Arial Narrow" w:hAnsi="Arial Narrow" w:cs="Arial"/>
          <w:i/>
          <w:color w:val="000000"/>
          <w:sz w:val="28"/>
          <w:szCs w:val="28"/>
        </w:rPr>
        <w:t>“La herencia corresponde a los herederos legales cuando: 1.- El causante muere sin dejar testamento; el que otorgó ha sido declarado nulo total o parcialmente; ha caducado por falta de comprobación judicial; o se declara inválida la desheredación. 2.- El testamento no contiene institución de heredero, o se ha declarado la caducidad o invalidez de la disposición que lo instituye. 3.- El heredero forzoso muere antes que el testador, renuncia a la herencia o la pierde por indignidad o desheredación y no tiene descendientes. 4.- El heredero voluntario o el legatario muere antes que el testador; o por no haberse cumplido la condición establecida por éste; o por renuncia, o por haberse declarado indignos a estos sucesores sin sustitutos designados. 5.- El testador que no tiene herederos forzosos o voluntarios instituidos en testamento, no ha dispuesto de todos sus bienes en legados, en cuyo caso la sucesión legal sólo funciona con respecto a los bienes de que no dispuso. La declaración judicial de herederos por sucesión total o parcialmente intestada, no impide al preterido por la declaración haga valer los derechos que le confiere el Artículo 664."</w:t>
      </w:r>
    </w:p>
    <w:p w:rsidR="001328D2"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3.- El Artículo 816 del Código Civil que indica </w:t>
      </w:r>
      <w:r w:rsidRPr="000102B1">
        <w:rPr>
          <w:rFonts w:ascii="Arial Narrow" w:hAnsi="Arial Narrow" w:cs="Arial"/>
          <w:i/>
          <w:color w:val="000000"/>
          <w:sz w:val="28"/>
          <w:szCs w:val="28"/>
        </w:rPr>
        <w:t xml:space="preserve">“Son herederos del primer orden, los hijos y demás descendientes; del segundo orden, los padres y demás ascendientes; del tercer orden, el cónyuge o, en su caso, el integrante </w:t>
      </w:r>
      <w:r w:rsidRPr="000102B1">
        <w:rPr>
          <w:rFonts w:ascii="Arial Narrow" w:hAnsi="Arial Narrow" w:cs="Arial"/>
          <w:i/>
          <w:color w:val="000000"/>
          <w:sz w:val="28"/>
          <w:szCs w:val="28"/>
        </w:rPr>
        <w:lastRenderedPageBreak/>
        <w:t>sobreviviente de la unión de hecho; del cuarto, quinto y sexto órdenes, respectivamente, los parientes colaterales del segundo, tercer y cuarto grado de consanguinidad. El cónyuge o, en su caso, el integrante sobreviviente de la unión de hecho también es heredero en concurrencia con los herederos de los dos primeros órdenes indicados en este artículo.”</w:t>
      </w:r>
    </w:p>
    <w:p w:rsidR="001328D2" w:rsidRPr="00CC1B8A" w:rsidRDefault="001328D2" w:rsidP="000102B1">
      <w:pPr>
        <w:pStyle w:val="Sinespaciado"/>
        <w:jc w:val="both"/>
        <w:rPr>
          <w:rFonts w:ascii="Arial Narrow" w:hAnsi="Arial Narrow" w:cs="Arial"/>
          <w:color w:val="000000"/>
          <w:sz w:val="28"/>
          <w:szCs w:val="28"/>
        </w:rPr>
      </w:pPr>
    </w:p>
    <w:p w:rsidR="001C77F8" w:rsidRPr="000102B1" w:rsidRDefault="000102B1"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t>VI</w:t>
      </w:r>
      <w:r w:rsidR="001C77F8" w:rsidRPr="000102B1">
        <w:rPr>
          <w:rFonts w:ascii="Arial Narrow" w:hAnsi="Arial Narrow" w:cs="Arial"/>
          <w:b/>
          <w:color w:val="000000"/>
          <w:sz w:val="28"/>
          <w:szCs w:val="28"/>
          <w:u w:val="single"/>
        </w:rPr>
        <w:t>.- VÍA PROCEDIMENTAL</w:t>
      </w:r>
    </w:p>
    <w:p w:rsidR="00E85AB6" w:rsidRDefault="001C77F8" w:rsidP="000102B1">
      <w:pPr>
        <w:pStyle w:val="Sinespaciado"/>
        <w:jc w:val="both"/>
        <w:rPr>
          <w:rFonts w:ascii="Arial Narrow" w:hAnsi="Arial Narrow" w:cs="Arial"/>
          <w:b/>
          <w:i/>
          <w:color w:val="000000"/>
          <w:sz w:val="28"/>
          <w:szCs w:val="28"/>
        </w:rPr>
      </w:pPr>
      <w:r w:rsidRPr="00CC1B8A">
        <w:rPr>
          <w:rFonts w:ascii="Arial Narrow" w:hAnsi="Arial Narrow" w:cs="Arial"/>
          <w:color w:val="000000"/>
          <w:sz w:val="28"/>
          <w:szCs w:val="28"/>
        </w:rPr>
        <w:t>Si bien no es requisito de la demanda, la presente s</w:t>
      </w:r>
      <w:r w:rsidR="000102B1">
        <w:rPr>
          <w:rFonts w:ascii="Arial Narrow" w:hAnsi="Arial Narrow" w:cs="Arial"/>
          <w:color w:val="000000"/>
          <w:sz w:val="28"/>
          <w:szCs w:val="28"/>
        </w:rPr>
        <w:t xml:space="preserve">olicitud se tramitará en la vía </w:t>
      </w:r>
      <w:r w:rsidRPr="00CC1B8A">
        <w:rPr>
          <w:rFonts w:ascii="Arial Narrow" w:hAnsi="Arial Narrow" w:cs="Arial"/>
          <w:color w:val="000000"/>
          <w:sz w:val="28"/>
          <w:szCs w:val="28"/>
        </w:rPr>
        <w:t xml:space="preserve">del </w:t>
      </w:r>
      <w:r w:rsidRPr="000102B1">
        <w:rPr>
          <w:rFonts w:ascii="Arial Narrow" w:hAnsi="Arial Narrow" w:cs="Arial"/>
          <w:b/>
          <w:color w:val="000000"/>
          <w:sz w:val="28"/>
          <w:szCs w:val="28"/>
        </w:rPr>
        <w:t>PROCESO NO CONTENCIOSO</w:t>
      </w:r>
      <w:r w:rsidRPr="00CC1B8A">
        <w:rPr>
          <w:rFonts w:ascii="Arial Narrow" w:hAnsi="Arial Narrow" w:cs="Arial"/>
          <w:color w:val="000000"/>
          <w:sz w:val="28"/>
          <w:szCs w:val="28"/>
        </w:rPr>
        <w:t xml:space="preserve"> conforme a</w:t>
      </w:r>
      <w:r w:rsidR="00E85AB6" w:rsidRPr="00CC1B8A">
        <w:rPr>
          <w:rFonts w:ascii="Arial Narrow" w:hAnsi="Arial Narrow" w:cs="Arial"/>
          <w:color w:val="000000"/>
          <w:sz w:val="28"/>
          <w:szCs w:val="28"/>
        </w:rPr>
        <w:t xml:space="preserve">l Artículo  749, inciso 10 del Código Procesal Civil </w:t>
      </w:r>
      <w:r w:rsidRPr="00CC1B8A">
        <w:rPr>
          <w:rFonts w:ascii="Arial Narrow" w:hAnsi="Arial Narrow" w:cs="Arial"/>
          <w:color w:val="000000"/>
          <w:sz w:val="28"/>
          <w:szCs w:val="28"/>
        </w:rPr>
        <w:t xml:space="preserve">que </w:t>
      </w:r>
      <w:r w:rsidR="00E85AB6" w:rsidRPr="00CC1B8A">
        <w:rPr>
          <w:rFonts w:ascii="Arial Narrow" w:hAnsi="Arial Narrow" w:cs="Arial"/>
          <w:color w:val="000000"/>
          <w:sz w:val="28"/>
          <w:szCs w:val="28"/>
        </w:rPr>
        <w:t>establece “</w:t>
      </w:r>
      <w:r w:rsidR="00E85AB6" w:rsidRPr="000102B1">
        <w:rPr>
          <w:rFonts w:ascii="Arial Narrow" w:hAnsi="Arial Narrow" w:cs="Arial"/>
          <w:b/>
          <w:i/>
          <w:color w:val="000000"/>
          <w:sz w:val="28"/>
          <w:szCs w:val="28"/>
        </w:rPr>
        <w:t>Se tramitan en proceso no contencioso los siguientes asuntos: (…) 10. Sucesión intestada.”</w:t>
      </w:r>
    </w:p>
    <w:p w:rsidR="000102B1" w:rsidRPr="00CC1B8A" w:rsidRDefault="000102B1" w:rsidP="000102B1">
      <w:pPr>
        <w:pStyle w:val="Sinespaciado"/>
        <w:jc w:val="both"/>
        <w:rPr>
          <w:rFonts w:ascii="Arial Narrow" w:hAnsi="Arial Narrow" w:cs="Arial"/>
          <w:color w:val="000000"/>
          <w:sz w:val="28"/>
          <w:szCs w:val="28"/>
        </w:rPr>
      </w:pPr>
    </w:p>
    <w:p w:rsidR="00FD1654" w:rsidRPr="000102B1" w:rsidRDefault="000102B1" w:rsidP="000102B1">
      <w:pPr>
        <w:pStyle w:val="Sinespaciado"/>
        <w:jc w:val="both"/>
        <w:rPr>
          <w:rFonts w:ascii="Arial Narrow" w:hAnsi="Arial Narrow" w:cs="Arial"/>
          <w:b/>
          <w:color w:val="000000"/>
          <w:sz w:val="28"/>
          <w:szCs w:val="28"/>
          <w:u w:val="single"/>
        </w:rPr>
      </w:pPr>
      <w:r w:rsidRPr="000102B1">
        <w:rPr>
          <w:rFonts w:ascii="Arial Narrow" w:hAnsi="Arial Narrow" w:cs="Arial"/>
          <w:b/>
          <w:color w:val="000000"/>
          <w:sz w:val="28"/>
          <w:szCs w:val="28"/>
          <w:u w:val="single"/>
        </w:rPr>
        <w:t>VII</w:t>
      </w:r>
      <w:r w:rsidR="00FD1654" w:rsidRPr="000102B1">
        <w:rPr>
          <w:rFonts w:ascii="Arial Narrow" w:hAnsi="Arial Narrow" w:cs="Arial"/>
          <w:b/>
          <w:color w:val="000000"/>
          <w:sz w:val="28"/>
          <w:szCs w:val="28"/>
          <w:u w:val="single"/>
        </w:rPr>
        <w:t>.- MONTO DEL PETITORIO</w:t>
      </w:r>
    </w:p>
    <w:p w:rsidR="00FD1654" w:rsidRDefault="00FD1654"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Debido a la naturaleza de la pretensión no es cuantificable en dinero.</w:t>
      </w:r>
    </w:p>
    <w:p w:rsidR="00283163" w:rsidRPr="00CC1B8A" w:rsidRDefault="00283163" w:rsidP="000102B1">
      <w:pPr>
        <w:pStyle w:val="Sinespaciado"/>
        <w:jc w:val="both"/>
        <w:rPr>
          <w:rFonts w:ascii="Arial Narrow" w:hAnsi="Arial Narrow" w:cs="Arial"/>
          <w:color w:val="000000"/>
          <w:sz w:val="28"/>
          <w:szCs w:val="28"/>
        </w:rPr>
      </w:pPr>
    </w:p>
    <w:p w:rsidR="00E85AB6" w:rsidRPr="00283163" w:rsidRDefault="00283163" w:rsidP="000102B1">
      <w:pPr>
        <w:pStyle w:val="Sinespaciado"/>
        <w:jc w:val="both"/>
        <w:rPr>
          <w:rFonts w:ascii="Arial Narrow" w:hAnsi="Arial Narrow" w:cs="Arial"/>
          <w:b/>
          <w:color w:val="000000"/>
          <w:sz w:val="28"/>
          <w:szCs w:val="28"/>
          <w:u w:val="single"/>
        </w:rPr>
      </w:pPr>
      <w:r w:rsidRPr="00283163">
        <w:rPr>
          <w:rFonts w:ascii="Arial Narrow" w:hAnsi="Arial Narrow" w:cs="Arial"/>
          <w:b/>
          <w:color w:val="000000"/>
          <w:sz w:val="28"/>
          <w:szCs w:val="28"/>
          <w:u w:val="single"/>
        </w:rPr>
        <w:t>VIII</w:t>
      </w:r>
      <w:r w:rsidR="003C6C5F" w:rsidRPr="00283163">
        <w:rPr>
          <w:rFonts w:ascii="Arial Narrow" w:hAnsi="Arial Narrow" w:cs="Arial"/>
          <w:b/>
          <w:color w:val="000000"/>
          <w:sz w:val="28"/>
          <w:szCs w:val="28"/>
          <w:u w:val="single"/>
        </w:rPr>
        <w:t xml:space="preserve">.- </w:t>
      </w:r>
      <w:r>
        <w:rPr>
          <w:rFonts w:ascii="Arial Narrow" w:hAnsi="Arial Narrow" w:cs="Arial"/>
          <w:b/>
          <w:color w:val="000000"/>
          <w:sz w:val="28"/>
          <w:szCs w:val="28"/>
          <w:u w:val="single"/>
        </w:rPr>
        <w:t xml:space="preserve">MEDIOS PROBATORIOS Y </w:t>
      </w:r>
      <w:r w:rsidR="003C6C5F" w:rsidRPr="00283163">
        <w:rPr>
          <w:rFonts w:ascii="Arial Narrow" w:hAnsi="Arial Narrow" w:cs="Arial"/>
          <w:b/>
          <w:color w:val="000000"/>
          <w:sz w:val="28"/>
          <w:szCs w:val="28"/>
          <w:u w:val="single"/>
        </w:rPr>
        <w:t>ANEXOS</w:t>
      </w:r>
    </w:p>
    <w:p w:rsidR="00E85AB6" w:rsidRPr="00283163" w:rsidRDefault="001328D2" w:rsidP="000102B1">
      <w:pPr>
        <w:pStyle w:val="Sinespaciado"/>
        <w:jc w:val="both"/>
        <w:rPr>
          <w:rFonts w:ascii="Arial Narrow" w:hAnsi="Arial Narrow" w:cs="Arial"/>
          <w:i/>
          <w:color w:val="000000"/>
          <w:sz w:val="28"/>
          <w:szCs w:val="28"/>
        </w:rPr>
      </w:pPr>
      <w:r w:rsidRPr="00283163">
        <w:rPr>
          <w:rFonts w:ascii="Arial Narrow" w:hAnsi="Arial Narrow" w:cs="Arial"/>
          <w:i/>
          <w:color w:val="000000"/>
          <w:sz w:val="28"/>
          <w:szCs w:val="28"/>
        </w:rPr>
        <w:t xml:space="preserve">(Estos anexos son los indicados en el </w:t>
      </w:r>
      <w:r w:rsidR="00E85AB6" w:rsidRPr="00283163">
        <w:rPr>
          <w:rFonts w:ascii="Arial Narrow" w:hAnsi="Arial Narrow" w:cs="Arial"/>
          <w:i/>
          <w:color w:val="000000"/>
          <w:sz w:val="28"/>
          <w:szCs w:val="28"/>
        </w:rPr>
        <w:t>Artículo  831</w:t>
      </w:r>
      <w:r w:rsidRPr="00283163">
        <w:rPr>
          <w:rFonts w:ascii="Arial Narrow" w:hAnsi="Arial Narrow" w:cs="Arial"/>
          <w:i/>
          <w:color w:val="000000"/>
          <w:sz w:val="28"/>
          <w:szCs w:val="28"/>
        </w:rPr>
        <w:t xml:space="preserve"> del Código Procesal Civil que indica</w:t>
      </w:r>
      <w:r w:rsidR="00E85AB6" w:rsidRPr="00283163">
        <w:rPr>
          <w:rFonts w:ascii="Arial Narrow" w:hAnsi="Arial Narrow" w:cs="Arial"/>
          <w:i/>
          <w:color w:val="000000"/>
          <w:sz w:val="28"/>
          <w:szCs w:val="28"/>
        </w:rPr>
        <w:t> </w:t>
      </w:r>
      <w:r w:rsidRPr="00283163">
        <w:rPr>
          <w:rFonts w:ascii="Arial Narrow" w:hAnsi="Arial Narrow" w:cs="Arial"/>
          <w:i/>
          <w:color w:val="000000"/>
          <w:sz w:val="28"/>
          <w:szCs w:val="28"/>
        </w:rPr>
        <w:t>“</w:t>
      </w:r>
      <w:r w:rsidR="00E85AB6" w:rsidRPr="00283163">
        <w:rPr>
          <w:rFonts w:ascii="Arial Narrow" w:hAnsi="Arial Narrow" w:cs="Arial"/>
          <w:i/>
          <w:color w:val="000000"/>
          <w:sz w:val="28"/>
          <w:szCs w:val="28"/>
        </w:rPr>
        <w:t>Además de lo dispuesto en el Artículo 751, a la solicitud se acompañará</w:t>
      </w:r>
      <w:r w:rsidR="00283163" w:rsidRPr="00283163">
        <w:rPr>
          <w:rFonts w:ascii="Arial Narrow" w:hAnsi="Arial Narrow" w:cs="Arial"/>
          <w:i/>
          <w:color w:val="000000"/>
          <w:sz w:val="28"/>
          <w:szCs w:val="28"/>
        </w:rPr>
        <w:t xml:space="preserve">”; y, </w:t>
      </w:r>
      <w:r w:rsidRPr="00283163">
        <w:rPr>
          <w:rFonts w:ascii="Arial Narrow" w:hAnsi="Arial Narrow" w:cs="Arial"/>
          <w:i/>
          <w:color w:val="000000"/>
          <w:sz w:val="28"/>
          <w:szCs w:val="28"/>
        </w:rPr>
        <w:t>el Artículo 751 del Código Procesal Civil que indica “</w:t>
      </w:r>
      <w:r w:rsidRPr="00283163">
        <w:rPr>
          <w:rFonts w:ascii="Arial Narrow" w:hAnsi="Arial Narrow" w:cs="Arial"/>
          <w:i/>
          <w:color w:val="000000"/>
          <w:sz w:val="28"/>
          <w:szCs w:val="28"/>
          <w:shd w:val="clear" w:color="auto" w:fill="FFFFFF"/>
        </w:rPr>
        <w:t>La solicitud debe cumplir con los requisitos y anexos previstos para la demanda en los Artículos 424 y 425”)</w:t>
      </w:r>
    </w:p>
    <w:p w:rsidR="00283163" w:rsidRDefault="00283163" w:rsidP="000102B1">
      <w:pPr>
        <w:pStyle w:val="Sinespaciado"/>
        <w:jc w:val="both"/>
        <w:rPr>
          <w:rFonts w:ascii="Arial Narrow" w:hAnsi="Arial Narrow" w:cs="Arial"/>
          <w:color w:val="000000"/>
          <w:sz w:val="28"/>
          <w:szCs w:val="28"/>
        </w:rPr>
      </w:pPr>
    </w:p>
    <w:p w:rsidR="00283163" w:rsidRDefault="00283163" w:rsidP="000102B1">
      <w:pPr>
        <w:pStyle w:val="Sinespaciado"/>
        <w:jc w:val="both"/>
        <w:rPr>
          <w:rFonts w:ascii="Arial Narrow" w:hAnsi="Arial Narrow" w:cs="Arial"/>
          <w:color w:val="000000"/>
          <w:sz w:val="28"/>
          <w:szCs w:val="28"/>
        </w:rPr>
      </w:pPr>
      <w:r>
        <w:rPr>
          <w:rFonts w:ascii="Arial Narrow" w:hAnsi="Arial Narrow" w:cs="Arial"/>
          <w:color w:val="000000"/>
          <w:sz w:val="28"/>
          <w:szCs w:val="28"/>
        </w:rPr>
        <w:t>Como medios de prueba documentales ofrecemos los siguientes:</w:t>
      </w:r>
    </w:p>
    <w:p w:rsidR="00283163" w:rsidRDefault="00283163" w:rsidP="000102B1">
      <w:pPr>
        <w:pStyle w:val="Sinespaciado"/>
        <w:jc w:val="both"/>
        <w:rPr>
          <w:rFonts w:ascii="Arial Narrow" w:hAnsi="Arial Narrow" w:cs="Arial"/>
          <w:color w:val="000000"/>
          <w:sz w:val="28"/>
          <w:szCs w:val="28"/>
        </w:rPr>
      </w:pPr>
    </w:p>
    <w:p w:rsidR="00E85AB6"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1-A </w:t>
      </w:r>
      <w:r w:rsidR="00E85AB6" w:rsidRPr="00CC1B8A">
        <w:rPr>
          <w:rFonts w:ascii="Arial Narrow" w:hAnsi="Arial Narrow" w:cs="Arial"/>
          <w:color w:val="000000"/>
          <w:sz w:val="28"/>
          <w:szCs w:val="28"/>
        </w:rPr>
        <w:t>Copia certificada de la partida de defunción del causante o la declarac</w:t>
      </w:r>
      <w:r w:rsidRPr="00CC1B8A">
        <w:rPr>
          <w:rFonts w:ascii="Arial Narrow" w:hAnsi="Arial Narrow" w:cs="Arial"/>
          <w:color w:val="000000"/>
          <w:sz w:val="28"/>
          <w:szCs w:val="28"/>
        </w:rPr>
        <w:t>ión judicial de muerte presunta.</w:t>
      </w:r>
    </w:p>
    <w:p w:rsidR="00E85AB6"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1-B </w:t>
      </w:r>
      <w:r w:rsidR="00E85AB6" w:rsidRPr="00CC1B8A">
        <w:rPr>
          <w:rFonts w:ascii="Arial Narrow" w:hAnsi="Arial Narrow" w:cs="Arial"/>
          <w:color w:val="000000"/>
          <w:sz w:val="28"/>
          <w:szCs w:val="28"/>
        </w:rPr>
        <w:t>Copia certificada de la partida de nacimiento del presunto heredero, o documento público que contenga el reconocimiento o la declaración judicial, si se trata de hijo extra-matrimonial;</w:t>
      </w:r>
    </w:p>
    <w:p w:rsidR="00E85AB6"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1-C </w:t>
      </w:r>
      <w:r w:rsidR="00E85AB6" w:rsidRPr="00CC1B8A">
        <w:rPr>
          <w:rFonts w:ascii="Arial Narrow" w:hAnsi="Arial Narrow" w:cs="Arial"/>
          <w:color w:val="000000"/>
          <w:sz w:val="28"/>
          <w:szCs w:val="28"/>
        </w:rPr>
        <w:t>R</w:t>
      </w:r>
      <w:r w:rsidRPr="00CC1B8A">
        <w:rPr>
          <w:rFonts w:ascii="Arial Narrow" w:hAnsi="Arial Narrow" w:cs="Arial"/>
          <w:color w:val="000000"/>
          <w:sz w:val="28"/>
          <w:szCs w:val="28"/>
        </w:rPr>
        <w:t>elación de los bienes conocidos (o Certificado Negativo de Propiedad)</w:t>
      </w:r>
    </w:p>
    <w:p w:rsidR="00E85AB6"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1-D </w:t>
      </w:r>
      <w:r w:rsidR="00E85AB6" w:rsidRPr="00CC1B8A">
        <w:rPr>
          <w:rFonts w:ascii="Arial Narrow" w:hAnsi="Arial Narrow" w:cs="Arial"/>
          <w:color w:val="000000"/>
          <w:sz w:val="28"/>
          <w:szCs w:val="28"/>
        </w:rPr>
        <w:t>Certificación registral de que no hay inscrito testamento en el lugar del último domicilio del causante y en donde tuvo bienes inscritos; y</w:t>
      </w:r>
    </w:p>
    <w:p w:rsidR="00E85AB6"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 xml:space="preserve">1-E </w:t>
      </w:r>
      <w:r w:rsidR="00E85AB6" w:rsidRPr="00CC1B8A">
        <w:rPr>
          <w:rFonts w:ascii="Arial Narrow" w:hAnsi="Arial Narrow" w:cs="Arial"/>
          <w:color w:val="000000"/>
          <w:sz w:val="28"/>
          <w:szCs w:val="28"/>
        </w:rPr>
        <w:t xml:space="preserve">Certificación registral de los mismos lugares citados en el </w:t>
      </w:r>
      <w:r w:rsidRPr="00CC1B8A">
        <w:rPr>
          <w:rFonts w:ascii="Arial Narrow" w:hAnsi="Arial Narrow" w:cs="Arial"/>
          <w:color w:val="000000"/>
          <w:sz w:val="28"/>
          <w:szCs w:val="28"/>
        </w:rPr>
        <w:t>punto</w:t>
      </w:r>
      <w:r w:rsidR="00E85AB6" w:rsidRPr="00CC1B8A">
        <w:rPr>
          <w:rFonts w:ascii="Arial Narrow" w:hAnsi="Arial Narrow" w:cs="Arial"/>
          <w:color w:val="000000"/>
          <w:sz w:val="28"/>
          <w:szCs w:val="28"/>
        </w:rPr>
        <w:t xml:space="preserve"> anterior de que no hay anotación de otro proceso de sucesión intestada.</w:t>
      </w:r>
    </w:p>
    <w:p w:rsidR="00E85AB6" w:rsidRPr="00283163" w:rsidRDefault="001328D2" w:rsidP="000102B1">
      <w:pPr>
        <w:pStyle w:val="Sinespaciado"/>
        <w:jc w:val="both"/>
        <w:rPr>
          <w:rFonts w:ascii="Arial Narrow" w:hAnsi="Arial Narrow" w:cs="Arial"/>
          <w:i/>
          <w:color w:val="000000"/>
          <w:sz w:val="28"/>
          <w:szCs w:val="28"/>
        </w:rPr>
      </w:pPr>
      <w:r w:rsidRPr="00283163">
        <w:rPr>
          <w:rFonts w:ascii="Arial Narrow" w:hAnsi="Arial Narrow" w:cs="Arial"/>
          <w:i/>
          <w:color w:val="000000"/>
          <w:sz w:val="28"/>
          <w:szCs w:val="28"/>
        </w:rPr>
        <w:t>(</w:t>
      </w:r>
      <w:r w:rsidR="00E85AB6" w:rsidRPr="00283163">
        <w:rPr>
          <w:rFonts w:ascii="Arial Narrow" w:hAnsi="Arial Narrow" w:cs="Arial"/>
          <w:i/>
          <w:color w:val="000000"/>
          <w:sz w:val="28"/>
          <w:szCs w:val="28"/>
        </w:rPr>
        <w:t>De ser el caso, se acompaña a la solicitud la constancia de inscripción de la unión d</w:t>
      </w:r>
      <w:r w:rsidRPr="00283163">
        <w:rPr>
          <w:rFonts w:ascii="Arial Narrow" w:hAnsi="Arial Narrow" w:cs="Arial"/>
          <w:i/>
          <w:color w:val="000000"/>
          <w:sz w:val="28"/>
          <w:szCs w:val="28"/>
        </w:rPr>
        <w:t>e hecho en el Registro Personal)</w:t>
      </w:r>
    </w:p>
    <w:p w:rsidR="001328D2"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1-F Copia simple del Documento Nacional de Identidad.</w:t>
      </w:r>
    </w:p>
    <w:p w:rsidR="001328D2" w:rsidRPr="00CC1B8A" w:rsidRDefault="001328D2"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1-G Arancel Judicial por ofrecimiento de pruebas y Cédulas de Notificación.</w:t>
      </w:r>
    </w:p>
    <w:p w:rsidR="003130E4" w:rsidRDefault="003130E4" w:rsidP="003130E4">
      <w:pPr>
        <w:pStyle w:val="Sinespaciado"/>
        <w:rPr>
          <w:rFonts w:ascii="Arial Narrow" w:hAnsi="Arial Narrow" w:cs="Arial"/>
          <w:color w:val="000000"/>
          <w:sz w:val="28"/>
          <w:szCs w:val="28"/>
        </w:rPr>
      </w:pPr>
    </w:p>
    <w:p w:rsidR="003130E4" w:rsidRDefault="003130E4" w:rsidP="003130E4">
      <w:pPr>
        <w:pStyle w:val="Sinespaciado"/>
        <w:rPr>
          <w:rFonts w:ascii="Arial Narrow" w:hAnsi="Arial Narrow" w:cs="Arial"/>
          <w:color w:val="000000"/>
          <w:sz w:val="28"/>
          <w:szCs w:val="28"/>
        </w:rPr>
      </w:pPr>
    </w:p>
    <w:p w:rsidR="00832A86" w:rsidRPr="00283163" w:rsidRDefault="00832A86" w:rsidP="003130E4">
      <w:pPr>
        <w:pStyle w:val="Sinespaciado"/>
        <w:rPr>
          <w:rFonts w:ascii="Arial Narrow" w:hAnsi="Arial Narrow" w:cs="Arial"/>
          <w:b/>
          <w:color w:val="000000"/>
          <w:sz w:val="28"/>
          <w:szCs w:val="28"/>
        </w:rPr>
      </w:pPr>
      <w:bookmarkStart w:id="0" w:name="_GoBack"/>
      <w:bookmarkEnd w:id="0"/>
      <w:r w:rsidRPr="00283163">
        <w:rPr>
          <w:rFonts w:ascii="Arial Narrow" w:hAnsi="Arial Narrow" w:cs="Arial"/>
          <w:b/>
          <w:color w:val="000000"/>
          <w:sz w:val="28"/>
          <w:szCs w:val="28"/>
        </w:rPr>
        <w:t>POR LO EXPUESTO:</w:t>
      </w:r>
    </w:p>
    <w:p w:rsidR="00832A86" w:rsidRDefault="00832A86"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A UD. pido admitir a trámite la presente solicitud.</w:t>
      </w:r>
    </w:p>
    <w:p w:rsidR="00283163" w:rsidRPr="00CC1B8A" w:rsidRDefault="00283163" w:rsidP="000102B1">
      <w:pPr>
        <w:pStyle w:val="Sinespaciado"/>
        <w:jc w:val="both"/>
        <w:rPr>
          <w:rFonts w:ascii="Arial Narrow" w:hAnsi="Arial Narrow" w:cs="Arial"/>
          <w:color w:val="000000"/>
          <w:sz w:val="28"/>
          <w:szCs w:val="28"/>
        </w:rPr>
      </w:pPr>
    </w:p>
    <w:p w:rsidR="00E85AB6" w:rsidRDefault="00832A86" w:rsidP="000102B1">
      <w:pPr>
        <w:pStyle w:val="Sinespaciado"/>
        <w:jc w:val="both"/>
        <w:rPr>
          <w:rFonts w:ascii="Arial Narrow" w:hAnsi="Arial Narrow" w:cs="Arial"/>
          <w:color w:val="000000"/>
          <w:sz w:val="28"/>
          <w:szCs w:val="28"/>
        </w:rPr>
      </w:pPr>
      <w:r w:rsidRPr="00283163">
        <w:rPr>
          <w:rFonts w:ascii="Arial Narrow" w:hAnsi="Arial Narrow" w:cs="Arial"/>
          <w:b/>
          <w:color w:val="000000"/>
          <w:sz w:val="28"/>
          <w:szCs w:val="28"/>
          <w:u w:val="single"/>
        </w:rPr>
        <w:lastRenderedPageBreak/>
        <w:t>PRIMERO OTROSI</w:t>
      </w:r>
      <w:r w:rsidRPr="00CC1B8A">
        <w:rPr>
          <w:rFonts w:ascii="Arial Narrow" w:hAnsi="Arial Narrow" w:cs="Arial"/>
          <w:color w:val="000000"/>
          <w:sz w:val="28"/>
          <w:szCs w:val="28"/>
        </w:rPr>
        <w:t>.- Conforme al artículo 833 del Código Procesal Civil,  a</w:t>
      </w:r>
      <w:r w:rsidR="00E85AB6" w:rsidRPr="00CC1B8A">
        <w:rPr>
          <w:rFonts w:ascii="Arial Narrow" w:hAnsi="Arial Narrow" w:cs="Arial"/>
          <w:color w:val="000000"/>
          <w:sz w:val="28"/>
          <w:szCs w:val="28"/>
        </w:rPr>
        <w:t xml:space="preserve">dmitida la solicitud, </w:t>
      </w:r>
      <w:r w:rsidRPr="00CC1B8A">
        <w:rPr>
          <w:rFonts w:ascii="Arial Narrow" w:hAnsi="Arial Narrow" w:cs="Arial"/>
          <w:color w:val="000000"/>
          <w:sz w:val="28"/>
          <w:szCs w:val="28"/>
        </w:rPr>
        <w:t>disponga</w:t>
      </w:r>
      <w:r w:rsidR="00E85AB6" w:rsidRPr="00CC1B8A">
        <w:rPr>
          <w:rFonts w:ascii="Arial Narrow" w:hAnsi="Arial Narrow" w:cs="Arial"/>
          <w:color w:val="000000"/>
          <w:sz w:val="28"/>
          <w:szCs w:val="28"/>
        </w:rPr>
        <w:t>:</w:t>
      </w:r>
      <w:r w:rsidRPr="00CC1B8A">
        <w:rPr>
          <w:rFonts w:ascii="Arial Narrow" w:hAnsi="Arial Narrow" w:cs="Arial"/>
          <w:color w:val="000000"/>
          <w:sz w:val="28"/>
          <w:szCs w:val="28"/>
        </w:rPr>
        <w:t xml:space="preserve"> </w:t>
      </w:r>
      <w:r w:rsidR="00E85AB6" w:rsidRPr="00CC1B8A">
        <w:rPr>
          <w:rFonts w:ascii="Arial Narrow" w:hAnsi="Arial Narrow" w:cs="Arial"/>
          <w:color w:val="000000"/>
          <w:sz w:val="28"/>
          <w:szCs w:val="28"/>
        </w:rPr>
        <w:t xml:space="preserve">1. La publicación de un aviso tanto en el diario de los anuncios judiciales como en otro de amplia circulación. Si en el lugar no hubiera diario, se utilizará la forma de notificación </w:t>
      </w:r>
      <w:proofErr w:type="spellStart"/>
      <w:r w:rsidR="00E85AB6" w:rsidRPr="00CC1B8A">
        <w:rPr>
          <w:rFonts w:ascii="Arial Narrow" w:hAnsi="Arial Narrow" w:cs="Arial"/>
          <w:color w:val="000000"/>
          <w:sz w:val="28"/>
          <w:szCs w:val="28"/>
        </w:rPr>
        <w:t>edictal</w:t>
      </w:r>
      <w:proofErr w:type="spellEnd"/>
      <w:r w:rsidR="00E85AB6" w:rsidRPr="00CC1B8A">
        <w:rPr>
          <w:rFonts w:ascii="Arial Narrow" w:hAnsi="Arial Narrow" w:cs="Arial"/>
          <w:color w:val="000000"/>
          <w:sz w:val="28"/>
          <w:szCs w:val="28"/>
        </w:rPr>
        <w:t xml:space="preserve"> más adecuada a criterio del Juez.</w:t>
      </w:r>
      <w:r w:rsidRPr="00CC1B8A">
        <w:rPr>
          <w:rFonts w:ascii="Arial Narrow" w:hAnsi="Arial Narrow" w:cs="Arial"/>
          <w:color w:val="000000"/>
          <w:sz w:val="28"/>
          <w:szCs w:val="28"/>
        </w:rPr>
        <w:t xml:space="preserve"> </w:t>
      </w:r>
      <w:r w:rsidR="00E85AB6" w:rsidRPr="00CC1B8A">
        <w:rPr>
          <w:rFonts w:ascii="Arial Narrow" w:hAnsi="Arial Narrow" w:cs="Arial"/>
          <w:color w:val="000000"/>
          <w:sz w:val="28"/>
          <w:szCs w:val="28"/>
        </w:rPr>
        <w:t xml:space="preserve">2.- La anotación de la solicitud en el Registro de Sucesión Intestada y el Registro de Mandatos y Poderes. Para tal fin el Juez cursa los partes a los registros </w:t>
      </w:r>
      <w:r w:rsidRPr="00CC1B8A">
        <w:rPr>
          <w:rFonts w:ascii="Arial Narrow" w:hAnsi="Arial Narrow" w:cs="Arial"/>
          <w:color w:val="000000"/>
          <w:sz w:val="28"/>
          <w:szCs w:val="28"/>
        </w:rPr>
        <w:t>correspondientes conforme a ley</w:t>
      </w:r>
      <w:r w:rsidR="00E85AB6" w:rsidRPr="00CC1B8A">
        <w:rPr>
          <w:rFonts w:ascii="Arial Narrow" w:hAnsi="Arial Narrow" w:cs="Arial"/>
          <w:color w:val="000000"/>
          <w:sz w:val="28"/>
          <w:szCs w:val="28"/>
        </w:rPr>
        <w:t>.</w:t>
      </w:r>
    </w:p>
    <w:p w:rsidR="00283163" w:rsidRPr="00CC1B8A" w:rsidRDefault="00283163" w:rsidP="000102B1">
      <w:pPr>
        <w:pStyle w:val="Sinespaciado"/>
        <w:jc w:val="both"/>
        <w:rPr>
          <w:rFonts w:ascii="Arial Narrow" w:hAnsi="Arial Narrow" w:cs="Arial"/>
          <w:color w:val="000000"/>
          <w:sz w:val="28"/>
          <w:szCs w:val="28"/>
        </w:rPr>
      </w:pPr>
    </w:p>
    <w:p w:rsidR="00E85AB6" w:rsidRDefault="00832A86" w:rsidP="000102B1">
      <w:pPr>
        <w:pStyle w:val="Sinespaciado"/>
        <w:jc w:val="both"/>
        <w:rPr>
          <w:rFonts w:ascii="Arial Narrow" w:hAnsi="Arial Narrow" w:cs="Arial"/>
          <w:color w:val="000000"/>
          <w:sz w:val="28"/>
          <w:szCs w:val="28"/>
        </w:rPr>
      </w:pPr>
      <w:r w:rsidRPr="00283163">
        <w:rPr>
          <w:rFonts w:ascii="Arial Narrow" w:hAnsi="Arial Narrow" w:cs="Arial"/>
          <w:b/>
          <w:color w:val="000000"/>
          <w:sz w:val="28"/>
          <w:szCs w:val="28"/>
          <w:u w:val="single"/>
        </w:rPr>
        <w:t>SEGUNDO OTROSI</w:t>
      </w:r>
      <w:r w:rsidRPr="00CC1B8A">
        <w:rPr>
          <w:rFonts w:ascii="Arial Narrow" w:hAnsi="Arial Narrow" w:cs="Arial"/>
          <w:color w:val="000000"/>
          <w:sz w:val="28"/>
          <w:szCs w:val="28"/>
        </w:rPr>
        <w:t>.- Conforme al a</w:t>
      </w:r>
      <w:r w:rsidR="00E85AB6" w:rsidRPr="00CC1B8A">
        <w:rPr>
          <w:rFonts w:ascii="Arial Narrow" w:hAnsi="Arial Narrow" w:cs="Arial"/>
          <w:color w:val="000000"/>
          <w:sz w:val="28"/>
          <w:szCs w:val="28"/>
        </w:rPr>
        <w:t>rtículo  835</w:t>
      </w:r>
      <w:r w:rsidRPr="00CC1B8A">
        <w:rPr>
          <w:rFonts w:ascii="Arial Narrow" w:hAnsi="Arial Narrow" w:cs="Arial"/>
          <w:color w:val="000000"/>
          <w:sz w:val="28"/>
          <w:szCs w:val="28"/>
        </w:rPr>
        <w:t xml:space="preserve"> del Código Procesal Civil, comuníquese a</w:t>
      </w:r>
      <w:r w:rsidR="00E85AB6" w:rsidRPr="00CC1B8A">
        <w:rPr>
          <w:rFonts w:ascii="Arial Narrow" w:hAnsi="Arial Narrow" w:cs="Arial"/>
          <w:color w:val="000000"/>
          <w:sz w:val="28"/>
          <w:szCs w:val="28"/>
        </w:rPr>
        <w:t xml:space="preserve">l Ministerio Público </w:t>
      </w:r>
      <w:r w:rsidR="003C6C5F" w:rsidRPr="00CC1B8A">
        <w:rPr>
          <w:rFonts w:ascii="Arial Narrow" w:hAnsi="Arial Narrow" w:cs="Arial"/>
          <w:color w:val="000000"/>
          <w:sz w:val="28"/>
          <w:szCs w:val="28"/>
        </w:rPr>
        <w:t>para su intervención en el presente proceso no contencioso</w:t>
      </w:r>
      <w:r w:rsidR="00E85AB6" w:rsidRPr="00CC1B8A">
        <w:rPr>
          <w:rFonts w:ascii="Arial Narrow" w:hAnsi="Arial Narrow" w:cs="Arial"/>
          <w:color w:val="000000"/>
          <w:sz w:val="28"/>
          <w:szCs w:val="28"/>
        </w:rPr>
        <w:t>.</w:t>
      </w:r>
    </w:p>
    <w:p w:rsidR="00283163" w:rsidRPr="00CC1B8A" w:rsidRDefault="00283163" w:rsidP="000102B1">
      <w:pPr>
        <w:pStyle w:val="Sinespaciado"/>
        <w:jc w:val="both"/>
        <w:rPr>
          <w:rFonts w:ascii="Arial Narrow" w:hAnsi="Arial Narrow" w:cs="Arial"/>
          <w:color w:val="000000"/>
          <w:sz w:val="28"/>
          <w:szCs w:val="28"/>
        </w:rPr>
      </w:pPr>
    </w:p>
    <w:p w:rsidR="003C6C5F" w:rsidRDefault="003C6C5F" w:rsidP="000102B1">
      <w:pPr>
        <w:pStyle w:val="Sinespaciado"/>
        <w:jc w:val="both"/>
        <w:rPr>
          <w:rFonts w:ascii="Arial Narrow" w:hAnsi="Arial Narrow" w:cs="Arial"/>
          <w:color w:val="000000"/>
          <w:sz w:val="28"/>
          <w:szCs w:val="28"/>
        </w:rPr>
      </w:pPr>
      <w:r w:rsidRPr="00283163">
        <w:rPr>
          <w:rFonts w:ascii="Arial Narrow" w:hAnsi="Arial Narrow" w:cs="Arial"/>
          <w:b/>
          <w:color w:val="000000"/>
          <w:sz w:val="28"/>
          <w:szCs w:val="28"/>
          <w:u w:val="single"/>
        </w:rPr>
        <w:t>TERCERO OTROSI</w:t>
      </w:r>
      <w:r w:rsidRPr="00CC1B8A">
        <w:rPr>
          <w:rFonts w:ascii="Arial Narrow" w:hAnsi="Arial Narrow" w:cs="Arial"/>
          <w:color w:val="000000"/>
          <w:sz w:val="28"/>
          <w:szCs w:val="28"/>
        </w:rPr>
        <w:t>.- Hacemos presente que no es necesario un proceso conciliatorio por cuanto los proceso no contenciosos no implican un conflicto de intereses sino una incertidumbre jurídica</w:t>
      </w:r>
      <w:r w:rsidR="00283163">
        <w:rPr>
          <w:rFonts w:ascii="Arial Narrow" w:hAnsi="Arial Narrow" w:cs="Arial"/>
          <w:color w:val="000000"/>
          <w:sz w:val="28"/>
          <w:szCs w:val="28"/>
        </w:rPr>
        <w:t>.</w:t>
      </w:r>
    </w:p>
    <w:p w:rsidR="00283163" w:rsidRPr="00CC1B8A" w:rsidRDefault="00283163" w:rsidP="000102B1">
      <w:pPr>
        <w:pStyle w:val="Sinespaciado"/>
        <w:jc w:val="both"/>
        <w:rPr>
          <w:rFonts w:ascii="Arial Narrow" w:hAnsi="Arial Narrow" w:cs="Arial"/>
          <w:color w:val="000000"/>
          <w:sz w:val="28"/>
          <w:szCs w:val="28"/>
        </w:rPr>
      </w:pPr>
    </w:p>
    <w:p w:rsidR="003C6C5F" w:rsidRPr="00CC1B8A" w:rsidRDefault="003C6C5F" w:rsidP="000102B1">
      <w:pPr>
        <w:pStyle w:val="Sinespaciado"/>
        <w:jc w:val="both"/>
        <w:rPr>
          <w:rFonts w:ascii="Arial Narrow" w:hAnsi="Arial Narrow" w:cs="Arial"/>
          <w:color w:val="000000"/>
          <w:sz w:val="28"/>
          <w:szCs w:val="28"/>
        </w:rPr>
      </w:pPr>
      <w:r w:rsidRPr="00CC1B8A">
        <w:rPr>
          <w:rFonts w:ascii="Arial Narrow" w:hAnsi="Arial Narrow" w:cs="Arial"/>
          <w:color w:val="000000"/>
          <w:sz w:val="28"/>
          <w:szCs w:val="28"/>
        </w:rPr>
        <w:t>Arequipa, 12 de marzo de 2018.</w:t>
      </w:r>
    </w:p>
    <w:p w:rsidR="00283163" w:rsidRDefault="00283163" w:rsidP="000102B1">
      <w:pPr>
        <w:pStyle w:val="Sinespaciado"/>
        <w:jc w:val="both"/>
        <w:rPr>
          <w:rFonts w:ascii="Arial Narrow" w:hAnsi="Arial Narrow" w:cs="Arial"/>
          <w:color w:val="000000"/>
          <w:sz w:val="28"/>
          <w:szCs w:val="28"/>
        </w:rPr>
      </w:pPr>
    </w:p>
    <w:p w:rsidR="003C6C5F" w:rsidRPr="00283163" w:rsidRDefault="003C6C5F" w:rsidP="00283163">
      <w:pPr>
        <w:pStyle w:val="Sinespaciado"/>
        <w:jc w:val="center"/>
        <w:rPr>
          <w:rFonts w:ascii="Arial Narrow" w:hAnsi="Arial Narrow" w:cs="Arial"/>
          <w:b/>
          <w:color w:val="000000"/>
          <w:sz w:val="28"/>
          <w:szCs w:val="28"/>
        </w:rPr>
      </w:pPr>
      <w:r w:rsidRPr="00283163">
        <w:rPr>
          <w:rFonts w:ascii="Arial Narrow" w:hAnsi="Arial Narrow" w:cs="Arial"/>
          <w:b/>
          <w:color w:val="000000"/>
          <w:sz w:val="28"/>
          <w:szCs w:val="28"/>
        </w:rPr>
        <w:t>(Firma del solicitante y del Abogado)</w:t>
      </w:r>
    </w:p>
    <w:p w:rsidR="00E85AB6" w:rsidRPr="00CC1B8A" w:rsidRDefault="00E85AB6" w:rsidP="000102B1">
      <w:pPr>
        <w:pStyle w:val="Sinespaciado"/>
        <w:jc w:val="both"/>
        <w:rPr>
          <w:rFonts w:ascii="Arial Narrow" w:hAnsi="Arial Narrow" w:cs="Arial"/>
          <w:color w:val="000000"/>
          <w:sz w:val="28"/>
          <w:szCs w:val="28"/>
        </w:rPr>
      </w:pPr>
    </w:p>
    <w:p w:rsidR="00A45DB7" w:rsidRPr="00CC1B8A" w:rsidRDefault="00A45DB7" w:rsidP="000102B1">
      <w:pPr>
        <w:pStyle w:val="Sinespaciado"/>
        <w:jc w:val="both"/>
        <w:rPr>
          <w:rFonts w:ascii="Arial Narrow" w:hAnsi="Arial Narrow"/>
          <w:sz w:val="28"/>
          <w:szCs w:val="28"/>
        </w:rPr>
      </w:pPr>
    </w:p>
    <w:sectPr w:rsidR="00A45DB7" w:rsidRPr="00CC1B8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99" w:rsidRDefault="00840599" w:rsidP="000102B1">
      <w:pPr>
        <w:spacing w:after="0" w:line="240" w:lineRule="auto"/>
      </w:pPr>
      <w:r>
        <w:separator/>
      </w:r>
    </w:p>
  </w:endnote>
  <w:endnote w:type="continuationSeparator" w:id="0">
    <w:p w:rsidR="00840599" w:rsidRDefault="00840599" w:rsidP="000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99" w:rsidRDefault="00840599" w:rsidP="000102B1">
      <w:pPr>
        <w:spacing w:after="0" w:line="240" w:lineRule="auto"/>
      </w:pPr>
      <w:r>
        <w:separator/>
      </w:r>
    </w:p>
  </w:footnote>
  <w:footnote w:type="continuationSeparator" w:id="0">
    <w:p w:rsidR="00840599" w:rsidRDefault="00840599" w:rsidP="00010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B1" w:rsidRPr="000102B1" w:rsidRDefault="000102B1" w:rsidP="000102B1">
    <w:pPr>
      <w:pStyle w:val="Encabezado"/>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B6"/>
    <w:rsid w:val="000102B1"/>
    <w:rsid w:val="001328D2"/>
    <w:rsid w:val="001C1D1C"/>
    <w:rsid w:val="001C77F8"/>
    <w:rsid w:val="00283163"/>
    <w:rsid w:val="003130E4"/>
    <w:rsid w:val="003C6C5F"/>
    <w:rsid w:val="00832A86"/>
    <w:rsid w:val="00840599"/>
    <w:rsid w:val="00A45DB7"/>
    <w:rsid w:val="00A6401D"/>
    <w:rsid w:val="00CC1B8A"/>
    <w:rsid w:val="00E85AB6"/>
    <w:rsid w:val="00FD1654"/>
    <w:rsid w:val="00FE0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69E1C-2070-4DAC-B241-CD3C53BD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5AB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E85AB6"/>
    <w:rPr>
      <w:color w:val="0000FF"/>
      <w:u w:val="single"/>
    </w:rPr>
  </w:style>
  <w:style w:type="character" w:customStyle="1" w:styleId="modartculofecha">
    <w:name w:val="modartculofecha"/>
    <w:basedOn w:val="Fuentedeprrafopredeter"/>
    <w:rsid w:val="00E85AB6"/>
  </w:style>
  <w:style w:type="paragraph" w:styleId="Sinespaciado">
    <w:name w:val="No Spacing"/>
    <w:uiPriority w:val="1"/>
    <w:qFormat/>
    <w:rsid w:val="00CC1B8A"/>
    <w:pPr>
      <w:spacing w:after="0" w:line="240" w:lineRule="auto"/>
    </w:pPr>
  </w:style>
  <w:style w:type="paragraph" w:styleId="Encabezado">
    <w:name w:val="header"/>
    <w:basedOn w:val="Normal"/>
    <w:link w:val="EncabezadoCar"/>
    <w:uiPriority w:val="99"/>
    <w:unhideWhenUsed/>
    <w:rsid w:val="00010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2B1"/>
  </w:style>
  <w:style w:type="paragraph" w:styleId="Piedepgina">
    <w:name w:val="footer"/>
    <w:basedOn w:val="Normal"/>
    <w:link w:val="PiedepginaCar"/>
    <w:uiPriority w:val="99"/>
    <w:unhideWhenUsed/>
    <w:rsid w:val="00010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8044">
      <w:bodyDiv w:val="1"/>
      <w:marLeft w:val="0"/>
      <w:marRight w:val="0"/>
      <w:marTop w:val="0"/>
      <w:marBottom w:val="0"/>
      <w:divBdr>
        <w:top w:val="none" w:sz="0" w:space="0" w:color="auto"/>
        <w:left w:val="none" w:sz="0" w:space="0" w:color="auto"/>
        <w:bottom w:val="none" w:sz="0" w:space="0" w:color="auto"/>
        <w:right w:val="none" w:sz="0" w:space="0" w:color="auto"/>
      </w:divBdr>
    </w:div>
    <w:div w:id="862936010">
      <w:bodyDiv w:val="1"/>
      <w:marLeft w:val="0"/>
      <w:marRight w:val="0"/>
      <w:marTop w:val="0"/>
      <w:marBottom w:val="0"/>
      <w:divBdr>
        <w:top w:val="none" w:sz="0" w:space="0" w:color="auto"/>
        <w:left w:val="none" w:sz="0" w:space="0" w:color="auto"/>
        <w:bottom w:val="none" w:sz="0" w:space="0" w:color="auto"/>
        <w:right w:val="none" w:sz="0" w:space="0" w:color="auto"/>
      </w:divBdr>
    </w:div>
    <w:div w:id="958341899">
      <w:bodyDiv w:val="1"/>
      <w:marLeft w:val="0"/>
      <w:marRight w:val="0"/>
      <w:marTop w:val="0"/>
      <w:marBottom w:val="0"/>
      <w:divBdr>
        <w:top w:val="none" w:sz="0" w:space="0" w:color="auto"/>
        <w:left w:val="none" w:sz="0" w:space="0" w:color="auto"/>
        <w:bottom w:val="none" w:sz="0" w:space="0" w:color="auto"/>
        <w:right w:val="none" w:sz="0" w:space="0" w:color="auto"/>
      </w:divBdr>
    </w:div>
    <w:div w:id="1077434193">
      <w:bodyDiv w:val="1"/>
      <w:marLeft w:val="0"/>
      <w:marRight w:val="0"/>
      <w:marTop w:val="0"/>
      <w:marBottom w:val="0"/>
      <w:divBdr>
        <w:top w:val="none" w:sz="0" w:space="0" w:color="auto"/>
        <w:left w:val="none" w:sz="0" w:space="0" w:color="auto"/>
        <w:bottom w:val="none" w:sz="0" w:space="0" w:color="auto"/>
        <w:right w:val="none" w:sz="0" w:space="0" w:color="auto"/>
      </w:divBdr>
    </w:div>
    <w:div w:id="18548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EHR</cp:lastModifiedBy>
  <cp:revision>2</cp:revision>
  <dcterms:created xsi:type="dcterms:W3CDTF">2018-11-19T23:55:00Z</dcterms:created>
  <dcterms:modified xsi:type="dcterms:W3CDTF">2018-11-19T23:55:00Z</dcterms:modified>
</cp:coreProperties>
</file>