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2B" w:rsidRPr="005D011D" w:rsidRDefault="0038622B" w:rsidP="0038622B">
      <w:pPr>
        <w:rPr>
          <w:rFonts w:ascii="Times New Roman" w:hAnsi="Times New Roman" w:cs="Times New Roman"/>
          <w:b/>
        </w:rPr>
      </w:pPr>
      <w:r w:rsidRPr="005D011D">
        <w:rPr>
          <w:rFonts w:ascii="Times New Roman" w:hAnsi="Times New Roman" w:cs="Times New Roman"/>
          <w:b/>
        </w:rPr>
        <w:t>DEFINICION DE CALIDAD</w:t>
      </w:r>
    </w:p>
    <w:p w:rsidR="00C81445" w:rsidRPr="005D011D" w:rsidRDefault="00E32B35" w:rsidP="005D011D">
      <w:pPr>
        <w:spacing w:line="360" w:lineRule="auto"/>
        <w:rPr>
          <w:rFonts w:ascii="Times New Roman" w:hAnsi="Times New Roman" w:cs="Times New Roman"/>
        </w:rPr>
      </w:pPr>
      <w:r w:rsidRPr="005D011D">
        <w:rPr>
          <w:rFonts w:ascii="Times New Roman" w:hAnsi="Times New Roman" w:cs="Times New Roman"/>
        </w:rPr>
        <w:t>“</w:t>
      </w:r>
      <w:r w:rsidR="00C81445" w:rsidRPr="005D011D">
        <w:rPr>
          <w:rFonts w:ascii="Times New Roman" w:hAnsi="Times New Roman" w:cs="Times New Roman"/>
        </w:rPr>
        <w:t>Grado en el que un conjunto de características inher</w:t>
      </w:r>
      <w:r w:rsidRPr="005D011D">
        <w:rPr>
          <w:rFonts w:ascii="Times New Roman" w:hAnsi="Times New Roman" w:cs="Times New Roman"/>
        </w:rPr>
        <w:t>entes cumple con los requisitos”</w:t>
      </w:r>
      <w:sdt>
        <w:sdtPr>
          <w:rPr>
            <w:rFonts w:ascii="Times New Roman" w:hAnsi="Times New Roman" w:cs="Times New Roman"/>
          </w:rPr>
          <w:id w:val="1760406401"/>
          <w:citation/>
        </w:sdtPr>
        <w:sdtEndPr/>
        <w:sdtContent>
          <w:r w:rsidR="00C81445" w:rsidRPr="005D011D">
            <w:rPr>
              <w:rFonts w:ascii="Times New Roman" w:hAnsi="Times New Roman" w:cs="Times New Roman"/>
            </w:rPr>
            <w:fldChar w:fldCharType="begin"/>
          </w:r>
          <w:r w:rsidR="00EB1A6E" w:rsidRPr="005D011D">
            <w:rPr>
              <w:rFonts w:ascii="Times New Roman" w:hAnsi="Times New Roman" w:cs="Times New Roman"/>
            </w:rPr>
            <w:instrText xml:space="preserve">CITATION NOR \p 19 \l 1033 </w:instrText>
          </w:r>
          <w:r w:rsidR="00C81445" w:rsidRPr="005D011D">
            <w:rPr>
              <w:rFonts w:ascii="Times New Roman" w:hAnsi="Times New Roman" w:cs="Times New Roman"/>
            </w:rPr>
            <w:fldChar w:fldCharType="separate"/>
          </w:r>
          <w:r w:rsidR="00EB1A6E" w:rsidRPr="005D011D">
            <w:rPr>
              <w:rFonts w:ascii="Times New Roman" w:hAnsi="Times New Roman" w:cs="Times New Roman"/>
              <w:noProof/>
            </w:rPr>
            <w:t xml:space="preserve"> (NORMA MEXICANA IMNC ISO 9000:2000, p. 19)</w:t>
          </w:r>
          <w:r w:rsidR="00C81445" w:rsidRPr="005D011D">
            <w:rPr>
              <w:rFonts w:ascii="Times New Roman" w:hAnsi="Times New Roman" w:cs="Times New Roman"/>
            </w:rPr>
            <w:fldChar w:fldCharType="end"/>
          </w:r>
        </w:sdtContent>
      </w:sdt>
      <w:r w:rsidRPr="005D011D">
        <w:rPr>
          <w:rFonts w:ascii="Times New Roman" w:hAnsi="Times New Roman" w:cs="Times New Roman"/>
        </w:rPr>
        <w:t>.</w:t>
      </w:r>
    </w:p>
    <w:p w:rsidR="0038622B" w:rsidRPr="005D011D" w:rsidRDefault="008815D9" w:rsidP="005D011D">
      <w:pPr>
        <w:spacing w:line="360" w:lineRule="auto"/>
        <w:rPr>
          <w:rFonts w:ascii="Times New Roman" w:hAnsi="Times New Roman" w:cs="Times New Roman"/>
          <w:b/>
        </w:rPr>
      </w:pPr>
      <w:r w:rsidRPr="005D011D">
        <w:rPr>
          <w:rFonts w:ascii="Times New Roman" w:hAnsi="Times New Roman" w:cs="Times New Roman"/>
          <w:b/>
        </w:rPr>
        <w:t xml:space="preserve">CALIDAD DE PROCESO </w:t>
      </w:r>
      <w:bookmarkStart w:id="0" w:name="_GoBack"/>
      <w:bookmarkEnd w:id="0"/>
    </w:p>
    <w:p w:rsidR="00C81445" w:rsidRPr="005D011D" w:rsidRDefault="00E32B35" w:rsidP="005D011D">
      <w:pPr>
        <w:spacing w:line="360" w:lineRule="auto"/>
        <w:rPr>
          <w:rFonts w:ascii="Times New Roman" w:hAnsi="Times New Roman" w:cs="Times New Roman"/>
        </w:rPr>
      </w:pPr>
      <w:r w:rsidRPr="005D011D">
        <w:rPr>
          <w:rFonts w:ascii="Times New Roman" w:hAnsi="Times New Roman" w:cs="Times New Roman"/>
        </w:rPr>
        <w:t>“</w:t>
      </w:r>
      <w:r w:rsidR="0038622B" w:rsidRPr="005D011D">
        <w:rPr>
          <w:rFonts w:ascii="Times New Roman" w:hAnsi="Times New Roman" w:cs="Times New Roman"/>
        </w:rPr>
        <w:t>Un proceso malo, mal concebido e implementado generará productos de mala calidad. Un proceso bueno, bien concebido e implementado generará la mayor cantidad de las veces productos de buena calidad</w:t>
      </w:r>
      <w:r w:rsidRPr="005D011D">
        <w:rPr>
          <w:rFonts w:ascii="Times New Roman" w:hAnsi="Times New Roman" w:cs="Times New Roman"/>
        </w:rPr>
        <w:t>”</w:t>
      </w:r>
      <w:sdt>
        <w:sdtPr>
          <w:rPr>
            <w:rFonts w:ascii="Times New Roman" w:hAnsi="Times New Roman" w:cs="Times New Roman"/>
          </w:rPr>
          <w:id w:val="1769347933"/>
          <w:citation/>
        </w:sdtPr>
        <w:sdtEndPr/>
        <w:sdtContent>
          <w:r w:rsidR="0038622B" w:rsidRPr="005D011D">
            <w:rPr>
              <w:rFonts w:ascii="Times New Roman" w:hAnsi="Times New Roman" w:cs="Times New Roman"/>
            </w:rPr>
            <w:fldChar w:fldCharType="begin"/>
          </w:r>
          <w:r w:rsidR="00EB1A6E" w:rsidRPr="005D011D">
            <w:rPr>
              <w:rFonts w:ascii="Times New Roman" w:hAnsi="Times New Roman" w:cs="Times New Roman"/>
            </w:rPr>
            <w:instrText xml:space="preserve">CITATION Gul \p 12 \l 1033 </w:instrText>
          </w:r>
          <w:r w:rsidR="0038622B" w:rsidRPr="005D011D">
            <w:rPr>
              <w:rFonts w:ascii="Times New Roman" w:hAnsi="Times New Roman" w:cs="Times New Roman"/>
            </w:rPr>
            <w:fldChar w:fldCharType="separate"/>
          </w:r>
          <w:r w:rsidR="00EB1A6E" w:rsidRPr="005D011D">
            <w:rPr>
              <w:rFonts w:ascii="Times New Roman" w:hAnsi="Times New Roman" w:cs="Times New Roman"/>
              <w:noProof/>
            </w:rPr>
            <w:t xml:space="preserve"> (Gullermo, p. 12)</w:t>
          </w:r>
          <w:r w:rsidR="0038622B" w:rsidRPr="005D011D">
            <w:rPr>
              <w:rFonts w:ascii="Times New Roman" w:hAnsi="Times New Roman" w:cs="Times New Roman"/>
            </w:rPr>
            <w:fldChar w:fldCharType="end"/>
          </w:r>
        </w:sdtContent>
      </w:sdt>
      <w:r w:rsidRPr="005D011D">
        <w:rPr>
          <w:rFonts w:ascii="Times New Roman" w:hAnsi="Times New Roman" w:cs="Times New Roman"/>
        </w:rPr>
        <w:t>.</w:t>
      </w:r>
    </w:p>
    <w:sectPr w:rsidR="00C81445" w:rsidRPr="005D0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18EC"/>
    <w:multiLevelType w:val="multilevel"/>
    <w:tmpl w:val="080A001D"/>
    <w:styleLink w:val="CAPITULO"/>
    <w:lvl w:ilvl="0">
      <w:start w:val="1"/>
      <w:numFmt w:val="upperRoman"/>
      <w:lvlText w:val="%1"/>
      <w:lvlJc w:val="left"/>
      <w:pPr>
        <w:ind w:left="360" w:hanging="360"/>
      </w:pPr>
      <w:rPr>
        <w:rFonts w:ascii="Arial" w:hAnsi="Arial"/>
        <w:b/>
        <w:color w:val="auto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C3527A"/>
    <w:multiLevelType w:val="hybridMultilevel"/>
    <w:tmpl w:val="7BBA1DA2"/>
    <w:lvl w:ilvl="0" w:tplc="1A824A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E747D"/>
    <w:multiLevelType w:val="multilevel"/>
    <w:tmpl w:val="C5E6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1C54D5"/>
    <w:multiLevelType w:val="hybridMultilevel"/>
    <w:tmpl w:val="520CFD4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B520D5"/>
    <w:multiLevelType w:val="multilevel"/>
    <w:tmpl w:val="0414E5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20C152E"/>
    <w:multiLevelType w:val="multilevel"/>
    <w:tmpl w:val="080A001D"/>
    <w:styleLink w:val="CAPITULOI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1C"/>
    <w:rsid w:val="000D0A2B"/>
    <w:rsid w:val="00140626"/>
    <w:rsid w:val="00195978"/>
    <w:rsid w:val="001D7A36"/>
    <w:rsid w:val="00263574"/>
    <w:rsid w:val="0038508A"/>
    <w:rsid w:val="0038622B"/>
    <w:rsid w:val="003B1342"/>
    <w:rsid w:val="004025CF"/>
    <w:rsid w:val="0051356B"/>
    <w:rsid w:val="00526061"/>
    <w:rsid w:val="00561FA5"/>
    <w:rsid w:val="005A22CA"/>
    <w:rsid w:val="005B391C"/>
    <w:rsid w:val="005D011D"/>
    <w:rsid w:val="00614146"/>
    <w:rsid w:val="008815D9"/>
    <w:rsid w:val="008B5BA2"/>
    <w:rsid w:val="008D787F"/>
    <w:rsid w:val="009A3DD7"/>
    <w:rsid w:val="009F67B6"/>
    <w:rsid w:val="00A81F55"/>
    <w:rsid w:val="00AD052F"/>
    <w:rsid w:val="00B31EDB"/>
    <w:rsid w:val="00B93412"/>
    <w:rsid w:val="00BD44D5"/>
    <w:rsid w:val="00C64894"/>
    <w:rsid w:val="00C81445"/>
    <w:rsid w:val="00CD65F7"/>
    <w:rsid w:val="00CF09E7"/>
    <w:rsid w:val="00DD7FCA"/>
    <w:rsid w:val="00E32B35"/>
    <w:rsid w:val="00E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5AB2"/>
  <w15:chartTrackingRefBased/>
  <w15:docId w15:val="{E46A3A06-D807-4205-8027-DA123F43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22B"/>
    <w:pPr>
      <w:spacing w:before="120" w:after="28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F09E7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aps/>
      <w:sz w:val="26"/>
      <w:szCs w:val="32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64894"/>
    <w:pPr>
      <w:keepNext/>
      <w:keepLines/>
      <w:numPr>
        <w:ilvl w:val="1"/>
        <w:numId w:val="9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64894"/>
    <w:pPr>
      <w:keepNext/>
      <w:keepLines/>
      <w:numPr>
        <w:ilvl w:val="2"/>
        <w:numId w:val="9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C64894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C64894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4894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3B1342"/>
    <w:pPr>
      <w:spacing w:after="0" w:line="360" w:lineRule="auto"/>
      <w:contextualSpacing/>
    </w:pPr>
    <w:rPr>
      <w:rFonts w:eastAsiaTheme="majorEastAsia" w:cstheme="majorBidi"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1342"/>
    <w:rPr>
      <w:rFonts w:ascii="Arial" w:eastAsiaTheme="majorEastAsia" w:hAnsi="Arial" w:cstheme="majorBidi"/>
      <w:caps/>
      <w:spacing w:val="-10"/>
      <w:kern w:val="28"/>
      <w:sz w:val="2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C64894"/>
    <w:rPr>
      <w:rFonts w:ascii="Arial" w:eastAsiaTheme="majorEastAsia" w:hAnsi="Arial" w:cstheme="majorBidi"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F09E7"/>
    <w:rPr>
      <w:rFonts w:ascii="Arial" w:eastAsiaTheme="majorEastAsia" w:hAnsi="Arial" w:cstheme="majorBidi"/>
      <w:b/>
      <w:caps/>
      <w:sz w:val="26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C64894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64894"/>
    <w:rPr>
      <w:rFonts w:ascii="Arial" w:eastAsiaTheme="majorEastAsia" w:hAnsi="Arial" w:cstheme="majorBidi"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508A"/>
    <w:rPr>
      <w:rFonts w:ascii="Arial" w:eastAsiaTheme="majorEastAsia" w:hAnsi="Arial" w:cstheme="majorBidi"/>
      <w:sz w:val="24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64894"/>
    <w:pPr>
      <w:spacing w:after="0"/>
    </w:pPr>
    <w:rPr>
      <w:caps/>
      <w:sz w:val="26"/>
    </w:rPr>
  </w:style>
  <w:style w:type="paragraph" w:styleId="Tabladeilustraciones">
    <w:name w:val="table of figures"/>
    <w:basedOn w:val="Normal"/>
    <w:next w:val="Normal"/>
    <w:autoRedefine/>
    <w:uiPriority w:val="99"/>
    <w:semiHidden/>
    <w:unhideWhenUsed/>
    <w:qFormat/>
    <w:rsid w:val="005A22CA"/>
    <w:pPr>
      <w:spacing w:after="0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C64894"/>
    <w:rPr>
      <w:rFonts w:ascii="Arial" w:eastAsiaTheme="majorEastAsia" w:hAnsi="Arial" w:cstheme="majorBidi"/>
      <w:sz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C6489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C64894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qFormat/>
    <w:rsid w:val="00C64894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unhideWhenUsed/>
    <w:qFormat/>
    <w:rsid w:val="00C64894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qFormat/>
    <w:rsid w:val="00C6489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qFormat/>
    <w:rsid w:val="00C6489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qFormat/>
    <w:rsid w:val="00C64894"/>
    <w:pPr>
      <w:spacing w:after="100"/>
      <w:ind w:left="1540"/>
    </w:p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3B1342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B1342"/>
    <w:rPr>
      <w:rFonts w:ascii="Arial" w:eastAsiaTheme="minorEastAsia" w:hAnsi="Arial"/>
      <w:spacing w:val="15"/>
      <w:sz w:val="24"/>
    </w:rPr>
  </w:style>
  <w:style w:type="numbering" w:customStyle="1" w:styleId="CAPITULO">
    <w:name w:val="CAPITULO"/>
    <w:uiPriority w:val="99"/>
    <w:rsid w:val="00AD052F"/>
    <w:pPr>
      <w:numPr>
        <w:numId w:val="10"/>
      </w:numPr>
    </w:pPr>
  </w:style>
  <w:style w:type="numbering" w:customStyle="1" w:styleId="CAPITULOI">
    <w:name w:val="CAPITULO I"/>
    <w:uiPriority w:val="99"/>
    <w:rsid w:val="00AD052F"/>
    <w:pPr>
      <w:numPr>
        <w:numId w:val="11"/>
      </w:numPr>
    </w:pPr>
  </w:style>
  <w:style w:type="paragraph" w:styleId="Prrafodelista">
    <w:name w:val="List Paragraph"/>
    <w:basedOn w:val="Normal"/>
    <w:uiPriority w:val="34"/>
    <w:qFormat/>
    <w:rsid w:val="0038622B"/>
    <w:pPr>
      <w:spacing w:before="0"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Gul</b:Tag>
    <b:SourceType>Book</b:SourceType>
    <b:Guid>{8D3722AF-2891-43B3-A004-07F763F77D48}</b:Guid>
    <b:Author>
      <b:Author>
        <b:NameList>
          <b:Person>
            <b:Last>Gullermo</b:Last>
            <b:First>Pantaleo</b:First>
          </b:Person>
        </b:NameList>
      </b:Author>
    </b:Author>
    <b:Title>Calidad en el desarrollo del software</b:Title>
    <b:Publisher>Alfaomega</b:Publisher>
    <b:RefOrder>2</b:RefOrder>
  </b:Source>
  <b:Source>
    <b:Tag>NOR</b:Tag>
    <b:SourceType>Book</b:SourceType>
    <b:Guid>{D1EBBE57-9054-4DE1-98D4-4516F2B144BC}</b:Guid>
    <b:Title>NORMA MEXICANA IMNC ISO 9000:2000</b:Title>
    <b:RefOrder>1</b:RefOrder>
  </b:Source>
  <b:Source>
    <b:Tag>Han05</b:Tag>
    <b:SourceType>Book</b:SourceType>
    <b:Guid>{D9F483A8-B5D4-4F35-AF52-1DD2F4001687}</b:Guid>
    <b:Author>
      <b:Author>
        <b:NameList>
          <b:Person>
            <b:Last>Okaba</b:Last>
            <b:First>Hanna</b:First>
          </b:Person>
        </b:NameList>
      </b:Author>
    </b:Author>
    <b:Title>Modelo de Procesos para la Industria de Software(MoProSoft)</b:Title>
    <b:Year>2005</b:Year>
    <b:RefOrder>3</b:RefOrder>
  </b:Source>
</b:Sources>
</file>

<file path=customXml/itemProps1.xml><?xml version="1.0" encoding="utf-8"?>
<ds:datastoreItem xmlns:ds="http://schemas.openxmlformats.org/officeDocument/2006/customXml" ds:itemID="{A098D1CC-65E4-449E-B0AB-C5936602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Flavio Cesar Robledo Ayala</cp:lastModifiedBy>
  <cp:revision>12</cp:revision>
  <dcterms:created xsi:type="dcterms:W3CDTF">2018-12-07T02:59:00Z</dcterms:created>
  <dcterms:modified xsi:type="dcterms:W3CDTF">2018-12-17T11:30:00Z</dcterms:modified>
</cp:coreProperties>
</file>