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E94" w:rsidRPr="00DC35F7" w:rsidRDefault="00BA5912" w:rsidP="00BA5912">
      <w:pPr>
        <w:jc w:val="center"/>
        <w:rPr>
          <w:rFonts w:ascii="Arial" w:hAnsi="Arial" w:cs="Arial"/>
          <w:sz w:val="28"/>
          <w:szCs w:val="28"/>
        </w:rPr>
      </w:pPr>
      <w:r w:rsidRPr="00DC35F7">
        <w:rPr>
          <w:rFonts w:ascii="Arial" w:hAnsi="Arial" w:cs="Arial"/>
          <w:sz w:val="28"/>
          <w:szCs w:val="28"/>
        </w:rPr>
        <w:t>Introduction au domaine de l’orientation (CCO 101)</w:t>
      </w:r>
    </w:p>
    <w:p w:rsidR="00DC35F7" w:rsidRPr="00DC35F7" w:rsidRDefault="00DC35F7" w:rsidP="00BA5912">
      <w:pPr>
        <w:jc w:val="center"/>
        <w:rPr>
          <w:rFonts w:ascii="Arial" w:hAnsi="Arial" w:cs="Arial"/>
          <w:sz w:val="28"/>
          <w:szCs w:val="28"/>
        </w:rPr>
      </w:pPr>
    </w:p>
    <w:p w:rsidR="00BA5912" w:rsidRPr="00FF3BFA" w:rsidRDefault="00FF3BFA" w:rsidP="00DC35F7">
      <w:pPr>
        <w:jc w:val="both"/>
        <w:rPr>
          <w:rFonts w:ascii="Arial" w:hAnsi="Arial" w:cs="Arial"/>
          <w:i/>
          <w:iCs/>
          <w:sz w:val="28"/>
          <w:szCs w:val="28"/>
        </w:rPr>
      </w:pPr>
      <w:r>
        <w:rPr>
          <w:rFonts w:ascii="Arial" w:hAnsi="Arial" w:cs="Arial"/>
          <w:b/>
          <w:i/>
          <w:iCs/>
          <w:sz w:val="28"/>
          <w:szCs w:val="28"/>
        </w:rPr>
        <w:t>CONTENU</w:t>
      </w:r>
      <w:r w:rsidR="00DC35F7" w:rsidRPr="00FF3BFA">
        <w:rPr>
          <w:rFonts w:ascii="Arial" w:hAnsi="Arial" w:cs="Arial"/>
          <w:b/>
          <w:i/>
          <w:iCs/>
          <w:sz w:val="28"/>
          <w:szCs w:val="28"/>
        </w:rPr>
        <w:t> :</w:t>
      </w:r>
      <w:r w:rsidR="00DC35F7" w:rsidRPr="00FF3BFA">
        <w:rPr>
          <w:rFonts w:ascii="Arial" w:hAnsi="Arial" w:cs="Arial"/>
          <w:i/>
          <w:iCs/>
          <w:sz w:val="28"/>
          <w:szCs w:val="28"/>
        </w:rPr>
        <w:t xml:space="preserve"> </w:t>
      </w:r>
      <w:r w:rsidRPr="00FF3BFA">
        <w:rPr>
          <w:rFonts w:ascii="Arial" w:hAnsi="Arial" w:cs="Arial"/>
          <w:sz w:val="28"/>
          <w:szCs w:val="28"/>
        </w:rPr>
        <w:t>Historique de l’orientation, disciplines scientifiques contributives, aspects actuels de la pratique de l’orientation et perspectives futures, travail et rôle des conseillères et conseillers d’orientation et autres spécialistes du domaine (clientèles, milieux, etc.). Situation par rapport à d’autres professions. Exigences de la professionnalisation. Compétences requises et liens avec les différents aspects de la formation en orientation.</w:t>
      </w:r>
    </w:p>
    <w:p w:rsidR="00BA5912" w:rsidRPr="00FF3BFA" w:rsidRDefault="00BA5912">
      <w:pPr>
        <w:rPr>
          <w:rFonts w:ascii="Arial" w:hAnsi="Arial" w:cs="Arial"/>
          <w:sz w:val="28"/>
          <w:szCs w:val="28"/>
        </w:rPr>
      </w:pPr>
    </w:p>
    <w:sectPr w:rsidR="00BA5912" w:rsidRPr="00FF3BFA" w:rsidSect="00100E9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5912"/>
    <w:rsid w:val="00100E94"/>
    <w:rsid w:val="005007E5"/>
    <w:rsid w:val="0058390F"/>
    <w:rsid w:val="00BA5912"/>
    <w:rsid w:val="00DC35F7"/>
    <w:rsid w:val="00EE0C27"/>
    <w:rsid w:val="00FF3BFA"/>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E9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428</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c:creator>
  <cp:lastModifiedBy>Mag</cp:lastModifiedBy>
  <cp:revision>3</cp:revision>
  <dcterms:created xsi:type="dcterms:W3CDTF">2008-12-08T19:34:00Z</dcterms:created>
  <dcterms:modified xsi:type="dcterms:W3CDTF">2008-12-08T19:36:00Z</dcterms:modified>
</cp:coreProperties>
</file>