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23F5" w:rsidRDefault="00CD2EC4" w:rsidP="008D2F84">
      <w:r>
        <w:t>BOJA Nº169</w:t>
      </w:r>
    </w:p>
    <w:p w:rsidR="00CD2EC4" w:rsidRDefault="00CD2EC4" w:rsidP="008D2F84">
      <w:r>
        <w:t>Página 107</w:t>
      </w:r>
    </w:p>
    <w:p w:rsidR="00CD2EC4" w:rsidRDefault="00CD2EC4" w:rsidP="00CD2EC4">
      <w:pPr>
        <w:autoSpaceDE w:val="0"/>
        <w:autoSpaceDN w:val="0"/>
        <w:adjustRightInd w:val="0"/>
        <w:spacing w:after="0" w:line="240" w:lineRule="auto"/>
        <w:rPr>
          <w:rFonts w:ascii="NewsGotT-Regu" w:hAnsi="NewsGotT-Regu" w:cs="NewsGotT-Regu"/>
          <w:sz w:val="20"/>
          <w:szCs w:val="20"/>
        </w:rPr>
      </w:pPr>
      <w:r>
        <w:rPr>
          <w:rFonts w:ascii="NewsGotT-Regu" w:hAnsi="NewsGotT-Regu" w:cs="NewsGotT-Regu"/>
          <w:sz w:val="20"/>
          <w:szCs w:val="20"/>
        </w:rPr>
        <w:t>Para la evaluación del alumnado se deben tener en</w:t>
      </w:r>
    </w:p>
    <w:p w:rsidR="00CD2EC4" w:rsidRDefault="00CD2EC4" w:rsidP="00CD2EC4">
      <w:pPr>
        <w:autoSpaceDE w:val="0"/>
        <w:autoSpaceDN w:val="0"/>
        <w:adjustRightInd w:val="0"/>
        <w:spacing w:after="0" w:line="240" w:lineRule="auto"/>
        <w:rPr>
          <w:rFonts w:ascii="NewsGotT-Regu" w:hAnsi="NewsGotT-Regu" w:cs="NewsGotT-Regu"/>
          <w:sz w:val="20"/>
          <w:szCs w:val="20"/>
        </w:rPr>
      </w:pPr>
      <w:proofErr w:type="gramStart"/>
      <w:r>
        <w:rPr>
          <w:rFonts w:ascii="NewsGotT-Regu" w:hAnsi="NewsGotT-Regu" w:cs="NewsGotT-Regu"/>
          <w:sz w:val="20"/>
          <w:szCs w:val="20"/>
        </w:rPr>
        <w:t>cuenta</w:t>
      </w:r>
      <w:proofErr w:type="gramEnd"/>
      <w:r>
        <w:rPr>
          <w:rFonts w:ascii="NewsGotT-Regu" w:hAnsi="NewsGotT-Regu" w:cs="NewsGotT-Regu"/>
          <w:sz w:val="20"/>
          <w:szCs w:val="20"/>
        </w:rPr>
        <w:t xml:space="preserve"> aspectos como la adopción de compromisos que</w:t>
      </w:r>
    </w:p>
    <w:p w:rsidR="00CD2EC4" w:rsidRDefault="00CD2EC4" w:rsidP="00CD2EC4">
      <w:pPr>
        <w:autoSpaceDE w:val="0"/>
        <w:autoSpaceDN w:val="0"/>
        <w:adjustRightInd w:val="0"/>
        <w:spacing w:after="0" w:line="240" w:lineRule="auto"/>
        <w:rPr>
          <w:rFonts w:ascii="NewsGotT-Regu" w:hAnsi="NewsGotT-Regu" w:cs="NewsGotT-Regu"/>
          <w:sz w:val="20"/>
          <w:szCs w:val="20"/>
        </w:rPr>
      </w:pPr>
      <w:proofErr w:type="gramStart"/>
      <w:r>
        <w:rPr>
          <w:rFonts w:ascii="NewsGotT-Regu" w:hAnsi="NewsGotT-Regu" w:cs="NewsGotT-Regu"/>
          <w:sz w:val="20"/>
          <w:szCs w:val="20"/>
        </w:rPr>
        <w:t>favorezcan</w:t>
      </w:r>
      <w:proofErr w:type="gramEnd"/>
      <w:r>
        <w:rPr>
          <w:rFonts w:ascii="NewsGotT-Regu" w:hAnsi="NewsGotT-Regu" w:cs="NewsGotT-Regu"/>
          <w:sz w:val="20"/>
          <w:szCs w:val="20"/>
        </w:rPr>
        <w:t xml:space="preserve"> el desarrollo de hábitos saludables de vida y</w:t>
      </w:r>
    </w:p>
    <w:p w:rsidR="00CD2EC4" w:rsidRDefault="00CD2EC4" w:rsidP="00CD2EC4">
      <w:pPr>
        <w:autoSpaceDE w:val="0"/>
        <w:autoSpaceDN w:val="0"/>
        <w:adjustRightInd w:val="0"/>
        <w:spacing w:after="0" w:line="240" w:lineRule="auto"/>
        <w:rPr>
          <w:rFonts w:ascii="NewsGotT-Regu" w:hAnsi="NewsGotT-Regu" w:cs="NewsGotT-Regu"/>
          <w:sz w:val="20"/>
          <w:szCs w:val="20"/>
        </w:rPr>
      </w:pPr>
      <w:proofErr w:type="gramStart"/>
      <w:r>
        <w:rPr>
          <w:rFonts w:ascii="NewsGotT-Regu" w:hAnsi="NewsGotT-Regu" w:cs="NewsGotT-Regu"/>
          <w:sz w:val="20"/>
          <w:szCs w:val="20"/>
        </w:rPr>
        <w:t>actividad</w:t>
      </w:r>
      <w:proofErr w:type="gramEnd"/>
      <w:r>
        <w:rPr>
          <w:rFonts w:ascii="NewsGotT-Regu" w:hAnsi="NewsGotT-Regu" w:cs="NewsGotT-Regu"/>
          <w:sz w:val="20"/>
          <w:szCs w:val="20"/>
        </w:rPr>
        <w:t xml:space="preserve"> física como, por ejemplo, la elaboración y puesta</w:t>
      </w:r>
    </w:p>
    <w:p w:rsidR="00CD2EC4" w:rsidRDefault="00CD2EC4" w:rsidP="00CD2EC4">
      <w:pPr>
        <w:autoSpaceDE w:val="0"/>
        <w:autoSpaceDN w:val="0"/>
        <w:adjustRightInd w:val="0"/>
        <w:spacing w:after="0" w:line="240" w:lineRule="auto"/>
        <w:rPr>
          <w:rFonts w:ascii="NewsGotT-Regu" w:hAnsi="NewsGotT-Regu" w:cs="NewsGotT-Regu"/>
          <w:sz w:val="20"/>
          <w:szCs w:val="20"/>
        </w:rPr>
      </w:pPr>
      <w:proofErr w:type="gramStart"/>
      <w:r>
        <w:rPr>
          <w:rFonts w:ascii="NewsGotT-Regu" w:hAnsi="NewsGotT-Regu" w:cs="NewsGotT-Regu"/>
          <w:sz w:val="20"/>
          <w:szCs w:val="20"/>
        </w:rPr>
        <w:t>en</w:t>
      </w:r>
      <w:proofErr w:type="gramEnd"/>
      <w:r>
        <w:rPr>
          <w:rFonts w:ascii="NewsGotT-Regu" w:hAnsi="NewsGotT-Regu" w:cs="NewsGotT-Regu"/>
          <w:sz w:val="20"/>
          <w:szCs w:val="20"/>
        </w:rPr>
        <w:t xml:space="preserve"> práctica, de manera autónoma, de un programa personal</w:t>
      </w:r>
    </w:p>
    <w:p w:rsidR="00CD2EC4" w:rsidRDefault="00CD2EC4" w:rsidP="00CD2EC4">
      <w:pPr>
        <w:autoSpaceDE w:val="0"/>
        <w:autoSpaceDN w:val="0"/>
        <w:adjustRightInd w:val="0"/>
        <w:spacing w:after="0" w:line="240" w:lineRule="auto"/>
        <w:rPr>
          <w:rFonts w:ascii="NewsGotT-Regu" w:hAnsi="NewsGotT-Regu" w:cs="NewsGotT-Regu"/>
          <w:sz w:val="20"/>
          <w:szCs w:val="20"/>
        </w:rPr>
      </w:pPr>
      <w:proofErr w:type="gramStart"/>
      <w:r>
        <w:rPr>
          <w:rFonts w:ascii="NewsGotT-Regu" w:hAnsi="NewsGotT-Regu" w:cs="NewsGotT-Regu"/>
          <w:sz w:val="20"/>
          <w:szCs w:val="20"/>
        </w:rPr>
        <w:t>de</w:t>
      </w:r>
      <w:proofErr w:type="gramEnd"/>
      <w:r>
        <w:rPr>
          <w:rFonts w:ascii="NewsGotT-Regu" w:hAnsi="NewsGotT-Regu" w:cs="NewsGotT-Regu"/>
          <w:sz w:val="20"/>
          <w:szCs w:val="20"/>
        </w:rPr>
        <w:t xml:space="preserve"> actividad física y salud, utilizando las variables</w:t>
      </w:r>
    </w:p>
    <w:p w:rsidR="00CD2EC4" w:rsidRDefault="00CD2EC4" w:rsidP="00CD2EC4">
      <w:pPr>
        <w:autoSpaceDE w:val="0"/>
        <w:autoSpaceDN w:val="0"/>
        <w:adjustRightInd w:val="0"/>
        <w:spacing w:after="0" w:line="240" w:lineRule="auto"/>
        <w:rPr>
          <w:rFonts w:ascii="NewsGotT-Regu" w:hAnsi="NewsGotT-Regu" w:cs="NewsGotT-Regu"/>
          <w:sz w:val="20"/>
          <w:szCs w:val="20"/>
        </w:rPr>
      </w:pPr>
      <w:proofErr w:type="gramStart"/>
      <w:r>
        <w:rPr>
          <w:rFonts w:ascii="NewsGotT-Regu" w:hAnsi="NewsGotT-Regu" w:cs="NewsGotT-Regu"/>
          <w:sz w:val="20"/>
          <w:szCs w:val="20"/>
        </w:rPr>
        <w:t>de</w:t>
      </w:r>
      <w:proofErr w:type="gramEnd"/>
      <w:r>
        <w:rPr>
          <w:rFonts w:ascii="NewsGotT-Regu" w:hAnsi="NewsGotT-Regu" w:cs="NewsGotT-Regu"/>
          <w:sz w:val="20"/>
          <w:szCs w:val="20"/>
        </w:rPr>
        <w:t xml:space="preserve"> frecuencia, intensidad, tiempo y tipo de actividad, que</w:t>
      </w:r>
    </w:p>
    <w:p w:rsidR="00CD2EC4" w:rsidRDefault="00CD2EC4" w:rsidP="00CD2EC4">
      <w:pPr>
        <w:autoSpaceDE w:val="0"/>
        <w:autoSpaceDN w:val="0"/>
        <w:adjustRightInd w:val="0"/>
        <w:spacing w:after="0" w:line="240" w:lineRule="auto"/>
        <w:rPr>
          <w:rFonts w:ascii="NewsGotT-Regu" w:hAnsi="NewsGotT-Regu" w:cs="NewsGotT-Regu"/>
          <w:sz w:val="20"/>
          <w:szCs w:val="20"/>
        </w:rPr>
      </w:pPr>
      <w:proofErr w:type="gramStart"/>
      <w:r>
        <w:rPr>
          <w:rFonts w:ascii="NewsGotT-Regu" w:hAnsi="NewsGotT-Regu" w:cs="NewsGotT-Regu"/>
          <w:sz w:val="20"/>
          <w:szCs w:val="20"/>
        </w:rPr>
        <w:t>contemple</w:t>
      </w:r>
      <w:proofErr w:type="gramEnd"/>
      <w:r>
        <w:rPr>
          <w:rFonts w:ascii="NewsGotT-Regu" w:hAnsi="NewsGotT-Regu" w:cs="NewsGotT-Regu"/>
          <w:sz w:val="20"/>
          <w:szCs w:val="20"/>
        </w:rPr>
        <w:t xml:space="preserve"> alguna de las técnicas de relajación aprendidas,</w:t>
      </w:r>
    </w:p>
    <w:p w:rsidR="00CD2EC4" w:rsidRDefault="00CD2EC4" w:rsidP="00CD2EC4">
      <w:pPr>
        <w:autoSpaceDE w:val="0"/>
        <w:autoSpaceDN w:val="0"/>
        <w:adjustRightInd w:val="0"/>
        <w:spacing w:after="0" w:line="240" w:lineRule="auto"/>
        <w:rPr>
          <w:rFonts w:ascii="NewsGotT-Regu" w:hAnsi="NewsGotT-Regu" w:cs="NewsGotT-Regu"/>
          <w:sz w:val="20"/>
          <w:szCs w:val="20"/>
        </w:rPr>
      </w:pPr>
      <w:proofErr w:type="gramStart"/>
      <w:r>
        <w:rPr>
          <w:rFonts w:ascii="NewsGotT-Regu" w:hAnsi="NewsGotT-Regu" w:cs="NewsGotT-Regu"/>
          <w:sz w:val="20"/>
          <w:szCs w:val="20"/>
        </w:rPr>
        <w:t>tomando</w:t>
      </w:r>
      <w:proofErr w:type="gramEnd"/>
      <w:r>
        <w:rPr>
          <w:rFonts w:ascii="NewsGotT-Regu" w:hAnsi="NewsGotT-Regu" w:cs="NewsGotT-Regu"/>
          <w:sz w:val="20"/>
          <w:szCs w:val="20"/>
        </w:rPr>
        <w:t xml:space="preserve"> conciencia de los beneficios que reporta para la</w:t>
      </w:r>
    </w:p>
    <w:p w:rsidR="00CD2EC4" w:rsidRDefault="00CD2EC4" w:rsidP="00CD2EC4">
      <w:pPr>
        <w:autoSpaceDE w:val="0"/>
        <w:autoSpaceDN w:val="0"/>
        <w:adjustRightInd w:val="0"/>
        <w:spacing w:after="0" w:line="240" w:lineRule="auto"/>
        <w:rPr>
          <w:rFonts w:ascii="NewsGotT-Regu" w:hAnsi="NewsGotT-Regu" w:cs="NewsGotT-Regu"/>
          <w:sz w:val="20"/>
          <w:szCs w:val="20"/>
        </w:rPr>
      </w:pPr>
      <w:proofErr w:type="gramStart"/>
      <w:r>
        <w:rPr>
          <w:rFonts w:ascii="NewsGotT-Regu" w:hAnsi="NewsGotT-Regu" w:cs="NewsGotT-Regu"/>
          <w:sz w:val="20"/>
          <w:szCs w:val="20"/>
        </w:rPr>
        <w:t>mejora</w:t>
      </w:r>
      <w:proofErr w:type="gramEnd"/>
      <w:r>
        <w:rPr>
          <w:rFonts w:ascii="NewsGotT-Regu" w:hAnsi="NewsGotT-Regu" w:cs="NewsGotT-Regu"/>
          <w:sz w:val="20"/>
          <w:szCs w:val="20"/>
        </w:rPr>
        <w:t xml:space="preserve"> de la salud. De igual modo, se puede valorar la</w:t>
      </w:r>
    </w:p>
    <w:p w:rsidR="00CD2EC4" w:rsidRDefault="00CD2EC4" w:rsidP="00CD2EC4">
      <w:pPr>
        <w:autoSpaceDE w:val="0"/>
        <w:autoSpaceDN w:val="0"/>
        <w:adjustRightInd w:val="0"/>
        <w:spacing w:after="0" w:line="240" w:lineRule="auto"/>
        <w:rPr>
          <w:rFonts w:ascii="NewsGotT-Regu" w:hAnsi="NewsGotT-Regu" w:cs="NewsGotT-Regu"/>
          <w:sz w:val="20"/>
          <w:szCs w:val="20"/>
        </w:rPr>
      </w:pPr>
      <w:proofErr w:type="gramStart"/>
      <w:r>
        <w:rPr>
          <w:rFonts w:ascii="NewsGotT-Regu" w:hAnsi="NewsGotT-Regu" w:cs="NewsGotT-Regu"/>
          <w:sz w:val="20"/>
          <w:szCs w:val="20"/>
        </w:rPr>
        <w:t>construcción</w:t>
      </w:r>
      <w:proofErr w:type="gramEnd"/>
      <w:r>
        <w:rPr>
          <w:rFonts w:ascii="NewsGotT-Regu" w:hAnsi="NewsGotT-Regu" w:cs="NewsGotT-Regu"/>
          <w:sz w:val="20"/>
          <w:szCs w:val="20"/>
        </w:rPr>
        <w:t xml:space="preserve"> de proyectos cooperativos que promocionen</w:t>
      </w:r>
    </w:p>
    <w:p w:rsidR="00CD2EC4" w:rsidRDefault="00CD2EC4" w:rsidP="00CD2EC4">
      <w:proofErr w:type="gramStart"/>
      <w:r>
        <w:rPr>
          <w:rFonts w:ascii="NewsGotT-Regu" w:hAnsi="NewsGotT-Regu" w:cs="NewsGotT-Regu"/>
          <w:sz w:val="20"/>
          <w:szCs w:val="20"/>
        </w:rPr>
        <w:t>la</w:t>
      </w:r>
      <w:proofErr w:type="gramEnd"/>
      <w:r>
        <w:rPr>
          <w:rFonts w:ascii="NewsGotT-Regu" w:hAnsi="NewsGotT-Regu" w:cs="NewsGotT-Regu"/>
          <w:sz w:val="20"/>
          <w:szCs w:val="20"/>
        </w:rPr>
        <w:t xml:space="preserve"> salud en el ámbito escolar, familiar o comunitario.</w:t>
      </w:r>
    </w:p>
    <w:sectPr w:rsidR="00CD2EC4" w:rsidSect="00DD4D1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NewsGotT-Regu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D2F84"/>
    <w:rsid w:val="002C23F5"/>
    <w:rsid w:val="008D2F84"/>
    <w:rsid w:val="00CD2EC4"/>
    <w:rsid w:val="00DD4D14"/>
    <w:rsid w:val="00EB43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4D14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106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Pedro León</dc:creator>
  <cp:lastModifiedBy>Pedro León</cp:lastModifiedBy>
  <cp:revision>1</cp:revision>
  <dcterms:created xsi:type="dcterms:W3CDTF">2010-12-14T21:36:00Z</dcterms:created>
  <dcterms:modified xsi:type="dcterms:W3CDTF">2010-12-14T21:50:00Z</dcterms:modified>
</cp:coreProperties>
</file>