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11C" w:rsidRPr="000A2777" w:rsidRDefault="000A2777" w:rsidP="000A2777">
      <w:pPr>
        <w:autoSpaceDE w:val="0"/>
        <w:autoSpaceDN w:val="0"/>
        <w:adjustRightInd w:val="0"/>
        <w:spacing w:after="0" w:line="240" w:lineRule="auto"/>
        <w:rPr>
          <w:rFonts w:cs="NewsGotT-Regu"/>
          <w:sz w:val="28"/>
          <w:szCs w:val="28"/>
        </w:rPr>
      </w:pPr>
      <w:r w:rsidRPr="000A2777">
        <w:rPr>
          <w:rFonts w:cs="NewsGotT-Regu"/>
          <w:sz w:val="28"/>
          <w:szCs w:val="28"/>
        </w:rPr>
        <w:t>Desde esta perspectiva polivalente, la Educación Física, en esta etapa, debe orientarse en una doble dirección:</w:t>
      </w:r>
      <w:r>
        <w:rPr>
          <w:rFonts w:cs="NewsGotT-Regu"/>
          <w:sz w:val="28"/>
          <w:szCs w:val="28"/>
        </w:rPr>
        <w:t xml:space="preserve"> </w:t>
      </w:r>
      <w:r w:rsidRPr="000A2777">
        <w:rPr>
          <w:rFonts w:cs="NewsGotT-Regu"/>
          <w:sz w:val="28"/>
          <w:szCs w:val="28"/>
        </w:rPr>
        <w:t>por una parte, es preciso culminar el proceso de concienciación</w:t>
      </w:r>
      <w:r>
        <w:rPr>
          <w:rFonts w:cs="NewsGotT-Regu"/>
          <w:sz w:val="28"/>
          <w:szCs w:val="28"/>
        </w:rPr>
        <w:t xml:space="preserve"> </w:t>
      </w:r>
      <w:r w:rsidRPr="000A2777">
        <w:rPr>
          <w:rFonts w:cs="NewsGotT-Regu"/>
          <w:sz w:val="28"/>
          <w:szCs w:val="28"/>
        </w:rPr>
        <w:t>para que el alumnado incorpore como hábito</w:t>
      </w:r>
      <w:r>
        <w:rPr>
          <w:rFonts w:cs="NewsGotT-Regu"/>
          <w:sz w:val="28"/>
          <w:szCs w:val="28"/>
        </w:rPr>
        <w:t xml:space="preserve"> </w:t>
      </w:r>
      <w:r w:rsidRPr="000A2777">
        <w:rPr>
          <w:rFonts w:cs="NewsGotT-Regu"/>
          <w:sz w:val="28"/>
          <w:szCs w:val="28"/>
        </w:rPr>
        <w:t>de vida la práctica sistemática de actividad físico-deportiva</w:t>
      </w:r>
      <w:r>
        <w:rPr>
          <w:rFonts w:cs="NewsGotT-Regu"/>
          <w:sz w:val="28"/>
          <w:szCs w:val="28"/>
        </w:rPr>
        <w:t xml:space="preserve"> </w:t>
      </w:r>
      <w:r w:rsidRPr="000A2777">
        <w:rPr>
          <w:rFonts w:cs="NewsGotT-Regu"/>
          <w:sz w:val="28"/>
          <w:szCs w:val="28"/>
        </w:rPr>
        <w:t>saludable y recreativa, y, por otra, abrirles un campo</w:t>
      </w:r>
      <w:r>
        <w:rPr>
          <w:rFonts w:cs="NewsGotT-Regu"/>
          <w:sz w:val="28"/>
          <w:szCs w:val="28"/>
        </w:rPr>
        <w:t xml:space="preserve"> </w:t>
      </w:r>
      <w:r w:rsidRPr="000A2777">
        <w:rPr>
          <w:rFonts w:cs="NewsGotT-Regu"/>
          <w:sz w:val="28"/>
          <w:szCs w:val="28"/>
        </w:rPr>
        <w:t>profesional al que luego podrá incorporarse desde los estudios</w:t>
      </w:r>
      <w:r>
        <w:rPr>
          <w:rFonts w:cs="NewsGotT-Regu"/>
          <w:sz w:val="28"/>
          <w:szCs w:val="28"/>
        </w:rPr>
        <w:t xml:space="preserve"> </w:t>
      </w:r>
      <w:r w:rsidRPr="000A2777">
        <w:rPr>
          <w:rFonts w:cs="NewsGotT-Regu"/>
          <w:sz w:val="28"/>
          <w:szCs w:val="28"/>
        </w:rPr>
        <w:t>universitarios o ciclos formativos relacionados</w:t>
      </w:r>
      <w:r>
        <w:rPr>
          <w:rFonts w:cs="NewsGotT-Regu"/>
          <w:sz w:val="28"/>
          <w:szCs w:val="28"/>
        </w:rPr>
        <w:t>.</w:t>
      </w:r>
    </w:p>
    <w:sectPr w:rsidR="00C7611C" w:rsidRPr="000A2777" w:rsidSect="001704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NewsGotT-Regu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00EEB"/>
    <w:rsid w:val="000A2777"/>
    <w:rsid w:val="001704B8"/>
    <w:rsid w:val="002C23F5"/>
    <w:rsid w:val="005E41D8"/>
    <w:rsid w:val="00600EEB"/>
    <w:rsid w:val="0095371E"/>
    <w:rsid w:val="00C7611C"/>
    <w:rsid w:val="00D2040E"/>
    <w:rsid w:val="00DF7593"/>
    <w:rsid w:val="00EB4342"/>
    <w:rsid w:val="00FC68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4B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León</dc:creator>
  <cp:lastModifiedBy>Pedro León</cp:lastModifiedBy>
  <cp:revision>2</cp:revision>
  <dcterms:created xsi:type="dcterms:W3CDTF">2010-12-06T07:52:00Z</dcterms:created>
  <dcterms:modified xsi:type="dcterms:W3CDTF">2010-12-06T07:52:00Z</dcterms:modified>
</cp:coreProperties>
</file>