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D15" w:rsidRPr="001D1A5D" w:rsidRDefault="00E41D15" w:rsidP="00E41D15">
      <w:pPr>
        <w:spacing w:before="100" w:beforeAutospacing="1" w:after="100" w:afterAutospacing="1" w:line="240" w:lineRule="auto"/>
        <w:jc w:val="center"/>
        <w:outlineLvl w:val="0"/>
        <w:rPr>
          <w:rFonts w:eastAsia="Times New Roman" w:cs="Times New Roman"/>
          <w:b/>
          <w:bCs/>
          <w:kern w:val="36"/>
          <w:sz w:val="24"/>
          <w:szCs w:val="24"/>
          <w:lang w:eastAsia="es-ES"/>
        </w:rPr>
      </w:pPr>
      <w:r w:rsidRPr="001D1A5D">
        <w:rPr>
          <w:rFonts w:eastAsia="Times New Roman" w:cs="Times New Roman"/>
          <w:b/>
          <w:bCs/>
          <w:kern w:val="36"/>
          <w:sz w:val="24"/>
          <w:szCs w:val="24"/>
          <w:lang w:eastAsia="es-ES"/>
        </w:rPr>
        <w:t>BIOGRAFIA DE PROTÁGORAS</w:t>
      </w:r>
    </w:p>
    <w:p w:rsidR="00E41D15" w:rsidRPr="001D1A5D" w:rsidRDefault="00E41D15" w:rsidP="00E41D15">
      <w:pPr>
        <w:spacing w:before="100" w:beforeAutospacing="1" w:after="100" w:afterAutospacing="1" w:line="240" w:lineRule="auto"/>
        <w:jc w:val="center"/>
        <w:outlineLvl w:val="0"/>
        <w:rPr>
          <w:rFonts w:eastAsia="Times New Roman" w:cs="Times New Roman"/>
          <w:b/>
          <w:bCs/>
          <w:kern w:val="36"/>
          <w:sz w:val="24"/>
          <w:szCs w:val="24"/>
          <w:lang w:eastAsia="es-ES"/>
        </w:rPr>
      </w:pPr>
      <w:r w:rsidRPr="001D1A5D">
        <w:rPr>
          <w:rFonts w:eastAsia="Times New Roman" w:cs="Times New Roman"/>
          <w:b/>
          <w:bCs/>
          <w:kern w:val="36"/>
          <w:sz w:val="24"/>
          <w:szCs w:val="24"/>
          <w:lang w:eastAsia="es-ES"/>
        </w:rPr>
        <w:t>01</w:t>
      </w:r>
    </w:p>
    <w:p w:rsidR="00E41D15" w:rsidRPr="001D1A5D" w:rsidRDefault="00F01A71" w:rsidP="00E41D15">
      <w:pPr>
        <w:spacing w:before="100" w:beforeAutospacing="1" w:after="100" w:afterAutospacing="1" w:line="240" w:lineRule="auto"/>
        <w:jc w:val="center"/>
        <w:outlineLvl w:val="0"/>
        <w:rPr>
          <w:rFonts w:eastAsia="Times New Roman" w:cs="Times New Roman"/>
          <w:b/>
          <w:bCs/>
          <w:kern w:val="36"/>
          <w:sz w:val="24"/>
          <w:szCs w:val="24"/>
          <w:lang w:eastAsia="es-ES"/>
        </w:rPr>
      </w:pPr>
      <w:hyperlink r:id="rId7" w:history="1">
        <w:r w:rsidR="00E41D15" w:rsidRPr="001D1A5D">
          <w:rPr>
            <w:rStyle w:val="Hipervnculo"/>
            <w:rFonts w:eastAsia="Times New Roman" w:cs="Times New Roman"/>
            <w:b/>
            <w:bCs/>
            <w:kern w:val="36"/>
            <w:sz w:val="24"/>
            <w:szCs w:val="24"/>
            <w:lang w:eastAsia="es-ES"/>
          </w:rPr>
          <w:t>http://es.wikipedia.org/wiki/Prot%C3%A1goras</w:t>
        </w:r>
      </w:hyperlink>
    </w:p>
    <w:p w:rsidR="00E41D15" w:rsidRPr="001D1A5D" w:rsidRDefault="00E41D15" w:rsidP="00E41D15">
      <w:pPr>
        <w:spacing w:before="100" w:beforeAutospacing="1" w:after="100" w:afterAutospacing="1" w:line="240" w:lineRule="auto"/>
        <w:jc w:val="center"/>
        <w:outlineLvl w:val="0"/>
        <w:rPr>
          <w:rFonts w:eastAsia="Times New Roman" w:cs="Times New Roman"/>
          <w:b/>
          <w:bCs/>
          <w:kern w:val="36"/>
          <w:sz w:val="24"/>
          <w:szCs w:val="24"/>
          <w:lang w:eastAsia="es-ES"/>
        </w:rPr>
      </w:pPr>
    </w:p>
    <w:p w:rsidR="00E41D15" w:rsidRPr="001D1A5D" w:rsidRDefault="00E41D15" w:rsidP="00E41D15">
      <w:pPr>
        <w:spacing w:before="100" w:beforeAutospacing="1" w:after="100" w:afterAutospacing="1" w:line="240" w:lineRule="auto"/>
        <w:jc w:val="both"/>
        <w:rPr>
          <w:rFonts w:eastAsia="Times New Roman" w:cs="Times New Roman"/>
          <w:sz w:val="24"/>
          <w:szCs w:val="24"/>
          <w:lang w:eastAsia="es-ES"/>
        </w:rPr>
      </w:pPr>
      <w:proofErr w:type="spellStart"/>
      <w:r w:rsidRPr="001D1A5D">
        <w:rPr>
          <w:rFonts w:eastAsia="Times New Roman" w:cs="Times New Roman"/>
          <w:b/>
          <w:bCs/>
          <w:sz w:val="24"/>
          <w:szCs w:val="24"/>
          <w:lang w:eastAsia="es-ES"/>
        </w:rPr>
        <w:t>Protágoras</w:t>
      </w:r>
      <w:proofErr w:type="spellEnd"/>
      <w:r w:rsidRPr="001D1A5D">
        <w:rPr>
          <w:rFonts w:eastAsia="Times New Roman" w:cs="Times New Roman"/>
          <w:b/>
          <w:bCs/>
          <w:sz w:val="24"/>
          <w:szCs w:val="24"/>
          <w:lang w:eastAsia="es-ES"/>
        </w:rPr>
        <w:t xml:space="preserve"> de </w:t>
      </w:r>
      <w:proofErr w:type="spellStart"/>
      <w:r w:rsidRPr="001D1A5D">
        <w:rPr>
          <w:rFonts w:eastAsia="Times New Roman" w:cs="Times New Roman"/>
          <w:b/>
          <w:bCs/>
          <w:sz w:val="24"/>
          <w:szCs w:val="24"/>
          <w:lang w:eastAsia="es-ES"/>
        </w:rPr>
        <w:t>Abdera</w:t>
      </w:r>
      <w:proofErr w:type="spellEnd"/>
      <w:r w:rsidRPr="001D1A5D">
        <w:rPr>
          <w:rFonts w:eastAsia="Times New Roman" w:cs="Times New Roman"/>
          <w:sz w:val="24"/>
          <w:szCs w:val="24"/>
          <w:lang w:eastAsia="es-ES"/>
        </w:rPr>
        <w:t xml:space="preserve"> (en </w:t>
      </w:r>
      <w:hyperlink r:id="rId8" w:tooltip="Griego antiguo" w:history="1">
        <w:r w:rsidRPr="001D1A5D">
          <w:rPr>
            <w:rFonts w:eastAsia="Times New Roman" w:cs="Times New Roman"/>
            <w:color w:val="0000FF"/>
            <w:sz w:val="24"/>
            <w:szCs w:val="24"/>
            <w:u w:val="single"/>
            <w:lang w:eastAsia="es-ES"/>
          </w:rPr>
          <w:t>griego</w:t>
        </w:r>
      </w:hyperlink>
      <w:r w:rsidRPr="001D1A5D">
        <w:rPr>
          <w:rFonts w:eastAsia="Times New Roman" w:cs="Times New Roman"/>
          <w:sz w:val="24"/>
          <w:szCs w:val="24"/>
          <w:lang w:eastAsia="es-ES"/>
        </w:rPr>
        <w:t xml:space="preserve"> </w:t>
      </w:r>
      <w:proofErr w:type="spellStart"/>
      <w:r w:rsidRPr="001D1A5D">
        <w:rPr>
          <w:rFonts w:eastAsia="Times New Roman" w:cs="Times New Roman"/>
          <w:sz w:val="24"/>
          <w:szCs w:val="24"/>
          <w:lang w:eastAsia="es-ES"/>
        </w:rPr>
        <w:t>Πρωταγόρας</w:t>
      </w:r>
      <w:proofErr w:type="spellEnd"/>
      <w:r w:rsidRPr="001D1A5D">
        <w:rPr>
          <w:rFonts w:eastAsia="Times New Roman" w:cs="Times New Roman"/>
          <w:sz w:val="24"/>
          <w:szCs w:val="24"/>
          <w:lang w:eastAsia="es-ES"/>
        </w:rPr>
        <w:t>) (</w:t>
      </w:r>
      <w:proofErr w:type="spellStart"/>
      <w:r w:rsidR="00F01A71" w:rsidRPr="001D1A5D">
        <w:rPr>
          <w:rFonts w:eastAsia="Times New Roman" w:cs="Times New Roman"/>
          <w:sz w:val="24"/>
          <w:szCs w:val="24"/>
          <w:lang w:eastAsia="es-ES"/>
        </w:rPr>
        <w:fldChar w:fldCharType="begin"/>
      </w:r>
      <w:r w:rsidRPr="001D1A5D">
        <w:rPr>
          <w:rFonts w:eastAsia="Times New Roman" w:cs="Times New Roman"/>
          <w:sz w:val="24"/>
          <w:szCs w:val="24"/>
          <w:lang w:eastAsia="es-ES"/>
        </w:rPr>
        <w:instrText xml:space="preserve"> HYPERLINK "http://es.wikipedia.org/wiki/Abdera_(Tracia)" \o "Abdera (Tracia)" </w:instrText>
      </w:r>
      <w:r w:rsidR="00F01A71" w:rsidRPr="001D1A5D">
        <w:rPr>
          <w:rFonts w:eastAsia="Times New Roman" w:cs="Times New Roman"/>
          <w:sz w:val="24"/>
          <w:szCs w:val="24"/>
          <w:lang w:eastAsia="es-ES"/>
        </w:rPr>
        <w:fldChar w:fldCharType="separate"/>
      </w:r>
      <w:r w:rsidRPr="001D1A5D">
        <w:rPr>
          <w:rFonts w:eastAsia="Times New Roman" w:cs="Times New Roman"/>
          <w:color w:val="0000FF"/>
          <w:sz w:val="24"/>
          <w:szCs w:val="24"/>
          <w:u w:val="single"/>
          <w:lang w:eastAsia="es-ES"/>
        </w:rPr>
        <w:t>Abdera</w:t>
      </w:r>
      <w:proofErr w:type="spellEnd"/>
      <w:r w:rsidR="00F01A71" w:rsidRPr="001D1A5D">
        <w:rPr>
          <w:rFonts w:eastAsia="Times New Roman" w:cs="Times New Roman"/>
          <w:sz w:val="24"/>
          <w:szCs w:val="24"/>
          <w:lang w:eastAsia="es-ES"/>
        </w:rPr>
        <w:fldChar w:fldCharType="end"/>
      </w:r>
      <w:r w:rsidRPr="001D1A5D">
        <w:rPr>
          <w:rFonts w:eastAsia="Times New Roman" w:cs="Times New Roman"/>
          <w:sz w:val="24"/>
          <w:szCs w:val="24"/>
          <w:lang w:eastAsia="es-ES"/>
        </w:rPr>
        <w:t xml:space="preserve"> </w:t>
      </w:r>
      <w:hyperlink r:id="rId9" w:tooltip="485 a. C." w:history="1">
        <w:r w:rsidRPr="001D1A5D">
          <w:rPr>
            <w:rFonts w:eastAsia="Times New Roman" w:cs="Times New Roman"/>
            <w:color w:val="0000FF"/>
            <w:sz w:val="24"/>
            <w:szCs w:val="24"/>
            <w:u w:val="single"/>
            <w:lang w:eastAsia="es-ES"/>
          </w:rPr>
          <w:t>485 a. C.</w:t>
        </w:r>
      </w:hyperlink>
      <w:r w:rsidRPr="001D1A5D">
        <w:rPr>
          <w:rFonts w:eastAsia="Times New Roman" w:cs="Times New Roman"/>
          <w:sz w:val="24"/>
          <w:szCs w:val="24"/>
          <w:lang w:eastAsia="es-ES"/>
        </w:rPr>
        <w:t>-</w:t>
      </w:r>
      <w:hyperlink r:id="rId10" w:tooltip="411 a. C." w:history="1">
        <w:r w:rsidRPr="001D1A5D">
          <w:rPr>
            <w:rFonts w:eastAsia="Times New Roman" w:cs="Times New Roman"/>
            <w:color w:val="0000FF"/>
            <w:sz w:val="24"/>
            <w:szCs w:val="24"/>
            <w:u w:val="single"/>
            <w:lang w:eastAsia="es-ES"/>
          </w:rPr>
          <w:t>411 a. C.</w:t>
        </w:r>
      </w:hyperlink>
      <w:r w:rsidRPr="001D1A5D">
        <w:rPr>
          <w:rFonts w:eastAsia="Times New Roman" w:cs="Times New Roman"/>
          <w:sz w:val="24"/>
          <w:szCs w:val="24"/>
          <w:lang w:eastAsia="es-ES"/>
        </w:rPr>
        <w:t xml:space="preserve"> aproximadamente), </w:t>
      </w:r>
      <w:hyperlink r:id="rId11" w:tooltip="Sofista" w:history="1">
        <w:r w:rsidRPr="001D1A5D">
          <w:rPr>
            <w:rFonts w:eastAsia="Times New Roman" w:cs="Times New Roman"/>
            <w:color w:val="0000FF"/>
            <w:sz w:val="24"/>
            <w:szCs w:val="24"/>
            <w:u w:val="single"/>
            <w:lang w:eastAsia="es-ES"/>
          </w:rPr>
          <w:t>sofista</w:t>
        </w:r>
      </w:hyperlink>
      <w:r w:rsidRPr="001D1A5D">
        <w:rPr>
          <w:rFonts w:eastAsia="Times New Roman" w:cs="Times New Roman"/>
          <w:sz w:val="24"/>
          <w:szCs w:val="24"/>
          <w:lang w:eastAsia="es-ES"/>
        </w:rPr>
        <w:t xml:space="preserve"> </w:t>
      </w:r>
      <w:hyperlink r:id="rId12" w:tooltip="Antigua Grecia" w:history="1">
        <w:r w:rsidRPr="001D1A5D">
          <w:rPr>
            <w:rFonts w:eastAsia="Times New Roman" w:cs="Times New Roman"/>
            <w:color w:val="0000FF"/>
            <w:sz w:val="24"/>
            <w:szCs w:val="24"/>
            <w:u w:val="single"/>
            <w:lang w:eastAsia="es-ES"/>
          </w:rPr>
          <w:t>griego</w:t>
        </w:r>
      </w:hyperlink>
      <w:r w:rsidRPr="001D1A5D">
        <w:rPr>
          <w:rFonts w:eastAsia="Times New Roman" w:cs="Times New Roman"/>
          <w:sz w:val="24"/>
          <w:szCs w:val="24"/>
          <w:lang w:eastAsia="es-ES"/>
        </w:rPr>
        <w:t xml:space="preserve">. Admirado experto en </w:t>
      </w:r>
      <w:hyperlink r:id="rId13" w:tooltip="Retórica" w:history="1">
        <w:r w:rsidRPr="001D1A5D">
          <w:rPr>
            <w:rFonts w:eastAsia="Times New Roman" w:cs="Times New Roman"/>
            <w:color w:val="0000FF"/>
            <w:sz w:val="24"/>
            <w:szCs w:val="24"/>
            <w:u w:val="single"/>
            <w:lang w:eastAsia="es-ES"/>
          </w:rPr>
          <w:t>retórica</w:t>
        </w:r>
      </w:hyperlink>
      <w:r w:rsidRPr="001D1A5D">
        <w:rPr>
          <w:rFonts w:eastAsia="Times New Roman" w:cs="Times New Roman"/>
          <w:sz w:val="24"/>
          <w:szCs w:val="24"/>
          <w:lang w:eastAsia="es-ES"/>
        </w:rPr>
        <w:t xml:space="preserve"> que recorría el mundo griego cobrando elevadas tarifas por sus conocimientos acerca del correcto uso de las palabras u </w:t>
      </w:r>
      <w:hyperlink r:id="rId14" w:tooltip="Ortoepeia (aún no redactado)" w:history="1">
        <w:proofErr w:type="spellStart"/>
        <w:r w:rsidRPr="001D1A5D">
          <w:rPr>
            <w:rFonts w:eastAsia="Times New Roman" w:cs="Times New Roman"/>
            <w:color w:val="BA0000"/>
            <w:sz w:val="24"/>
            <w:szCs w:val="24"/>
            <w:u w:val="single"/>
            <w:lang w:eastAsia="es-ES"/>
          </w:rPr>
          <w:t>ortoepeia</w:t>
        </w:r>
        <w:proofErr w:type="spellEnd"/>
      </w:hyperlink>
      <w:r w:rsidRPr="001D1A5D">
        <w:rPr>
          <w:rFonts w:eastAsia="Times New Roman" w:cs="Times New Roman"/>
          <w:sz w:val="24"/>
          <w:szCs w:val="24"/>
          <w:lang w:eastAsia="es-ES"/>
        </w:rPr>
        <w:t xml:space="preserve">. </w:t>
      </w:r>
      <w:hyperlink r:id="rId15" w:tooltip="Platón" w:history="1">
        <w:r w:rsidRPr="001D1A5D">
          <w:rPr>
            <w:rFonts w:eastAsia="Times New Roman" w:cs="Times New Roman"/>
            <w:color w:val="0000FF"/>
            <w:sz w:val="24"/>
            <w:szCs w:val="24"/>
            <w:u w:val="single"/>
            <w:lang w:eastAsia="es-ES"/>
          </w:rPr>
          <w:t>Platón</w:t>
        </w:r>
      </w:hyperlink>
      <w:r w:rsidRPr="001D1A5D">
        <w:rPr>
          <w:rFonts w:eastAsia="Times New Roman" w:cs="Times New Roman"/>
          <w:sz w:val="24"/>
          <w:szCs w:val="24"/>
          <w:lang w:eastAsia="es-ES"/>
        </w:rPr>
        <w:t xml:space="preserve"> le acredita como el inventor del papel del </w:t>
      </w:r>
      <w:hyperlink r:id="rId16" w:tooltip="Sofista" w:history="1">
        <w:r w:rsidRPr="001D1A5D">
          <w:rPr>
            <w:rFonts w:eastAsia="Times New Roman" w:cs="Times New Roman"/>
            <w:color w:val="0000FF"/>
            <w:sz w:val="24"/>
            <w:szCs w:val="24"/>
            <w:u w:val="single"/>
            <w:lang w:eastAsia="es-ES"/>
          </w:rPr>
          <w:t>sofista</w:t>
        </w:r>
      </w:hyperlink>
      <w:r w:rsidRPr="001D1A5D">
        <w:rPr>
          <w:rFonts w:eastAsia="Times New Roman" w:cs="Times New Roman"/>
          <w:sz w:val="24"/>
          <w:szCs w:val="24"/>
          <w:lang w:eastAsia="es-ES"/>
        </w:rPr>
        <w:t xml:space="preserve"> profesional o profesor de "virtud" (entendida no como "bondad" sino como conocimiento y habilidad para tener éxito mundano).</w:t>
      </w:r>
    </w:p>
    <w:p w:rsidR="00E41D15" w:rsidRPr="001D1A5D" w:rsidRDefault="00E41D15" w:rsidP="00E41D15">
      <w:pPr>
        <w:spacing w:before="100" w:beforeAutospacing="1" w:after="100" w:afterAutospacing="1" w:line="240" w:lineRule="auto"/>
        <w:jc w:val="both"/>
        <w:rPr>
          <w:rFonts w:eastAsia="Times New Roman" w:cs="Times New Roman"/>
          <w:sz w:val="24"/>
          <w:szCs w:val="24"/>
          <w:lang w:eastAsia="es-ES"/>
        </w:rPr>
      </w:pPr>
      <w:proofErr w:type="spellStart"/>
      <w:r w:rsidRPr="001D1A5D">
        <w:rPr>
          <w:rFonts w:eastAsia="Times New Roman" w:cs="Times New Roman"/>
          <w:sz w:val="24"/>
          <w:szCs w:val="24"/>
          <w:lang w:eastAsia="es-ES"/>
        </w:rPr>
        <w:t>Protágoras</w:t>
      </w:r>
      <w:proofErr w:type="spellEnd"/>
      <w:r w:rsidRPr="001D1A5D">
        <w:rPr>
          <w:rFonts w:eastAsia="Times New Roman" w:cs="Times New Roman"/>
          <w:sz w:val="24"/>
          <w:szCs w:val="24"/>
          <w:lang w:eastAsia="es-ES"/>
        </w:rPr>
        <w:t xml:space="preserve"> fue un pensador viajero, celebrado y necesitado allí donde fuera. Vivió durante largas temporadas en </w:t>
      </w:r>
      <w:hyperlink r:id="rId17" w:tooltip="Atenas" w:history="1">
        <w:r w:rsidRPr="001D1A5D">
          <w:rPr>
            <w:rFonts w:eastAsia="Times New Roman" w:cs="Times New Roman"/>
            <w:color w:val="0000FF"/>
            <w:sz w:val="24"/>
            <w:szCs w:val="24"/>
            <w:u w:val="single"/>
            <w:lang w:eastAsia="es-ES"/>
          </w:rPr>
          <w:t>Atenas</w:t>
        </w:r>
      </w:hyperlink>
      <w:r w:rsidRPr="001D1A5D">
        <w:rPr>
          <w:rFonts w:eastAsia="Times New Roman" w:cs="Times New Roman"/>
          <w:sz w:val="24"/>
          <w:szCs w:val="24"/>
          <w:lang w:eastAsia="es-ES"/>
        </w:rPr>
        <w:t xml:space="preserve">, donde fue conocido de </w:t>
      </w:r>
      <w:hyperlink r:id="rId18" w:tooltip="Sócrates" w:history="1">
        <w:r w:rsidRPr="001D1A5D">
          <w:rPr>
            <w:rFonts w:eastAsia="Times New Roman" w:cs="Times New Roman"/>
            <w:color w:val="0000FF"/>
            <w:sz w:val="24"/>
            <w:szCs w:val="24"/>
            <w:u w:val="single"/>
            <w:lang w:eastAsia="es-ES"/>
          </w:rPr>
          <w:t>Sócrates</w:t>
        </w:r>
      </w:hyperlink>
      <w:r w:rsidRPr="001D1A5D">
        <w:rPr>
          <w:rFonts w:eastAsia="Times New Roman" w:cs="Times New Roman"/>
          <w:sz w:val="24"/>
          <w:szCs w:val="24"/>
          <w:lang w:eastAsia="es-ES"/>
        </w:rPr>
        <w:t xml:space="preserve"> y amigo de </w:t>
      </w:r>
      <w:hyperlink r:id="rId19" w:tooltip="Pericles" w:history="1">
        <w:r w:rsidRPr="001D1A5D">
          <w:rPr>
            <w:rFonts w:eastAsia="Times New Roman" w:cs="Times New Roman"/>
            <w:color w:val="0000FF"/>
            <w:sz w:val="24"/>
            <w:szCs w:val="24"/>
            <w:u w:val="single"/>
            <w:lang w:eastAsia="es-ES"/>
          </w:rPr>
          <w:t>Pericles</w:t>
        </w:r>
      </w:hyperlink>
      <w:r w:rsidRPr="001D1A5D">
        <w:rPr>
          <w:rFonts w:eastAsia="Times New Roman" w:cs="Times New Roman"/>
          <w:sz w:val="24"/>
          <w:szCs w:val="24"/>
          <w:lang w:eastAsia="es-ES"/>
        </w:rPr>
        <w:t xml:space="preserve">, quien le encargó la constitución para la nueva colonia de </w:t>
      </w:r>
      <w:hyperlink r:id="rId20" w:tooltip="Turios" w:history="1">
        <w:proofErr w:type="spellStart"/>
        <w:r w:rsidRPr="001D1A5D">
          <w:rPr>
            <w:rFonts w:eastAsia="Times New Roman" w:cs="Times New Roman"/>
            <w:color w:val="0000FF"/>
            <w:sz w:val="24"/>
            <w:szCs w:val="24"/>
            <w:u w:val="single"/>
            <w:lang w:eastAsia="es-ES"/>
          </w:rPr>
          <w:t>Turios</w:t>
        </w:r>
        <w:proofErr w:type="spellEnd"/>
      </w:hyperlink>
      <w:r w:rsidRPr="001D1A5D">
        <w:rPr>
          <w:rFonts w:eastAsia="Times New Roman" w:cs="Times New Roman"/>
          <w:sz w:val="24"/>
          <w:szCs w:val="24"/>
          <w:lang w:eastAsia="es-ES"/>
        </w:rPr>
        <w:t xml:space="preserve">, que redactó hacia </w:t>
      </w:r>
      <w:hyperlink r:id="rId21" w:tooltip="444 a. C." w:history="1">
        <w:r w:rsidRPr="001D1A5D">
          <w:rPr>
            <w:rFonts w:eastAsia="Times New Roman" w:cs="Times New Roman"/>
            <w:color w:val="0000FF"/>
            <w:sz w:val="24"/>
            <w:szCs w:val="24"/>
            <w:u w:val="single"/>
            <w:lang w:eastAsia="es-ES"/>
          </w:rPr>
          <w:t>444</w:t>
        </w:r>
      </w:hyperlink>
      <w:r w:rsidRPr="001D1A5D">
        <w:rPr>
          <w:rFonts w:eastAsia="Times New Roman" w:cs="Times New Roman"/>
          <w:sz w:val="24"/>
          <w:szCs w:val="24"/>
          <w:lang w:eastAsia="es-ES"/>
        </w:rPr>
        <w:t xml:space="preserve"> o </w:t>
      </w:r>
      <w:hyperlink r:id="rId22" w:tooltip="443 a. C." w:history="1">
        <w:r w:rsidRPr="001D1A5D">
          <w:rPr>
            <w:rFonts w:eastAsia="Times New Roman" w:cs="Times New Roman"/>
            <w:color w:val="0000FF"/>
            <w:sz w:val="24"/>
            <w:szCs w:val="24"/>
            <w:u w:val="single"/>
            <w:lang w:eastAsia="es-ES"/>
          </w:rPr>
          <w:t>443 a. C.</w:t>
        </w:r>
      </w:hyperlink>
      <w:r w:rsidRPr="001D1A5D">
        <w:rPr>
          <w:rFonts w:eastAsia="Times New Roman" w:cs="Times New Roman"/>
          <w:sz w:val="24"/>
          <w:szCs w:val="24"/>
          <w:lang w:eastAsia="es-ES"/>
        </w:rPr>
        <w:t xml:space="preserve"> y en donde por primera vez en la historia, se estableció la educación pública y obligatoria. También viajó a </w:t>
      </w:r>
      <w:hyperlink r:id="rId23" w:tooltip="Sicilia" w:history="1">
        <w:r w:rsidRPr="001D1A5D">
          <w:rPr>
            <w:rFonts w:eastAsia="Times New Roman" w:cs="Times New Roman"/>
            <w:color w:val="0000FF"/>
            <w:sz w:val="24"/>
            <w:szCs w:val="24"/>
            <w:u w:val="single"/>
            <w:lang w:eastAsia="es-ES"/>
          </w:rPr>
          <w:t>Sicilia</w:t>
        </w:r>
      </w:hyperlink>
      <w:r w:rsidRPr="001D1A5D">
        <w:rPr>
          <w:rFonts w:eastAsia="Times New Roman" w:cs="Times New Roman"/>
          <w:sz w:val="24"/>
          <w:szCs w:val="24"/>
          <w:lang w:eastAsia="es-ES"/>
        </w:rPr>
        <w:t xml:space="preserve"> y a otras ciudades de </w:t>
      </w:r>
      <w:hyperlink r:id="rId24" w:tooltip="Asia Menor" w:history="1">
        <w:r w:rsidRPr="001D1A5D">
          <w:rPr>
            <w:rFonts w:eastAsia="Times New Roman" w:cs="Times New Roman"/>
            <w:color w:val="0000FF"/>
            <w:sz w:val="24"/>
            <w:szCs w:val="24"/>
            <w:u w:val="single"/>
            <w:lang w:eastAsia="es-ES"/>
          </w:rPr>
          <w:t>Asia Menor</w:t>
        </w:r>
      </w:hyperlink>
      <w:r w:rsidRPr="001D1A5D">
        <w:rPr>
          <w:rFonts w:eastAsia="Times New Roman" w:cs="Times New Roman"/>
          <w:sz w:val="24"/>
          <w:szCs w:val="24"/>
          <w:lang w:eastAsia="es-ES"/>
        </w:rPr>
        <w:t xml:space="preserve"> en funciones de maestro de </w:t>
      </w:r>
      <w:r w:rsidRPr="001D1A5D">
        <w:rPr>
          <w:rFonts w:eastAsia="Times New Roman" w:cs="Times New Roman"/>
          <w:i/>
          <w:iCs/>
          <w:sz w:val="24"/>
          <w:szCs w:val="24"/>
          <w:lang w:eastAsia="es-ES"/>
        </w:rPr>
        <w:t>retórica</w:t>
      </w:r>
      <w:r w:rsidRPr="001D1A5D">
        <w:rPr>
          <w:rFonts w:eastAsia="Times New Roman" w:cs="Times New Roman"/>
          <w:sz w:val="24"/>
          <w:szCs w:val="24"/>
          <w:lang w:eastAsia="es-ES"/>
        </w:rPr>
        <w:t xml:space="preserve"> y </w:t>
      </w:r>
      <w:r w:rsidRPr="001D1A5D">
        <w:rPr>
          <w:rFonts w:eastAsia="Times New Roman" w:cs="Times New Roman"/>
          <w:i/>
          <w:iCs/>
          <w:sz w:val="24"/>
          <w:szCs w:val="24"/>
          <w:lang w:eastAsia="es-ES"/>
        </w:rPr>
        <w:t>conducta</w:t>
      </w:r>
      <w:r w:rsidRPr="001D1A5D">
        <w:rPr>
          <w:rFonts w:eastAsia="Times New Roman" w:cs="Times New Roman"/>
          <w:sz w:val="24"/>
          <w:szCs w:val="24"/>
          <w:lang w:eastAsia="es-ES"/>
        </w:rPr>
        <w:t>, recibiendo a cambio cantidades notables de dinero, como el resto de sofistas. El magisterio que llegó a ejercer en el área de influencia griega se extendió en el tiempo durante cuarenta años, según nos cuenta Platón.</w:t>
      </w:r>
    </w:p>
    <w:p w:rsidR="00E41D15" w:rsidRPr="001D1A5D" w:rsidRDefault="00E41D15" w:rsidP="00E41D15">
      <w:pPr>
        <w:spacing w:before="100" w:beforeAutospacing="1" w:after="100" w:afterAutospacing="1" w:line="240" w:lineRule="auto"/>
        <w:jc w:val="both"/>
        <w:rPr>
          <w:rFonts w:eastAsia="Times New Roman" w:cs="Times New Roman"/>
          <w:sz w:val="24"/>
          <w:szCs w:val="24"/>
          <w:lang w:eastAsia="es-ES"/>
        </w:rPr>
      </w:pPr>
      <w:r w:rsidRPr="001D1A5D">
        <w:rPr>
          <w:rFonts w:eastAsia="Times New Roman" w:cs="Times New Roman"/>
          <w:sz w:val="24"/>
          <w:szCs w:val="24"/>
          <w:lang w:eastAsia="es-ES"/>
        </w:rPr>
        <w:t xml:space="preserve">Platón le dedicó uno de sus diálogos, el </w:t>
      </w:r>
      <w:hyperlink r:id="rId25" w:tooltip="Protágoras (diálogo)" w:history="1">
        <w:proofErr w:type="spellStart"/>
        <w:r w:rsidRPr="001D1A5D">
          <w:rPr>
            <w:rFonts w:eastAsia="Times New Roman" w:cs="Times New Roman"/>
            <w:i/>
            <w:iCs/>
            <w:color w:val="0000FF"/>
            <w:sz w:val="24"/>
            <w:szCs w:val="24"/>
            <w:u w:val="single"/>
            <w:lang w:eastAsia="es-ES"/>
          </w:rPr>
          <w:t>Protágoras</w:t>
        </w:r>
        <w:proofErr w:type="spellEnd"/>
      </w:hyperlink>
      <w:r w:rsidRPr="001D1A5D">
        <w:rPr>
          <w:rFonts w:eastAsia="Times New Roman" w:cs="Times New Roman"/>
          <w:sz w:val="24"/>
          <w:szCs w:val="24"/>
          <w:lang w:eastAsia="es-ES"/>
        </w:rPr>
        <w:t xml:space="preserve">, que aún hoy puede leerse como un cuadro vivo, animado y colorido, aunque con escaso rigor histórico, sobre los distintos tipos de sofistas que habitaban en la mansión de </w:t>
      </w:r>
      <w:hyperlink r:id="rId26" w:tooltip="Calias" w:history="1">
        <w:proofErr w:type="spellStart"/>
        <w:r w:rsidRPr="001D1A5D">
          <w:rPr>
            <w:rFonts w:eastAsia="Times New Roman" w:cs="Times New Roman"/>
            <w:color w:val="0000FF"/>
            <w:sz w:val="24"/>
            <w:szCs w:val="24"/>
            <w:u w:val="single"/>
            <w:lang w:eastAsia="es-ES"/>
          </w:rPr>
          <w:t>Calias</w:t>
        </w:r>
        <w:proofErr w:type="spellEnd"/>
      </w:hyperlink>
      <w:r w:rsidRPr="001D1A5D">
        <w:rPr>
          <w:rFonts w:eastAsia="Times New Roman" w:cs="Times New Roman"/>
          <w:sz w:val="24"/>
          <w:szCs w:val="24"/>
          <w:lang w:eastAsia="es-ES"/>
        </w:rPr>
        <w:t xml:space="preserve"> –rico ateniense, una especie de </w:t>
      </w:r>
      <w:hyperlink r:id="rId27" w:tooltip="Mecenazgo" w:history="1">
        <w:r w:rsidRPr="001D1A5D">
          <w:rPr>
            <w:rFonts w:eastAsia="Times New Roman" w:cs="Times New Roman"/>
            <w:color w:val="0000FF"/>
            <w:sz w:val="24"/>
            <w:szCs w:val="24"/>
            <w:u w:val="single"/>
            <w:lang w:eastAsia="es-ES"/>
          </w:rPr>
          <w:t>mecenas</w:t>
        </w:r>
      </w:hyperlink>
      <w:r w:rsidRPr="001D1A5D">
        <w:rPr>
          <w:rFonts w:eastAsia="Times New Roman" w:cs="Times New Roman"/>
          <w:sz w:val="24"/>
          <w:szCs w:val="24"/>
          <w:lang w:eastAsia="es-ES"/>
        </w:rPr>
        <w:t xml:space="preserve">, rodeado de intereses comerciales, políticos, artísticos y militares-. Junto a </w:t>
      </w:r>
      <w:proofErr w:type="spellStart"/>
      <w:r w:rsidRPr="001D1A5D">
        <w:rPr>
          <w:rFonts w:eastAsia="Times New Roman" w:cs="Times New Roman"/>
          <w:sz w:val="24"/>
          <w:szCs w:val="24"/>
          <w:lang w:eastAsia="es-ES"/>
        </w:rPr>
        <w:t>Gorgias</w:t>
      </w:r>
      <w:proofErr w:type="spellEnd"/>
      <w:r w:rsidRPr="001D1A5D">
        <w:rPr>
          <w:rFonts w:eastAsia="Times New Roman" w:cs="Times New Roman"/>
          <w:sz w:val="24"/>
          <w:szCs w:val="24"/>
          <w:lang w:eastAsia="es-ES"/>
        </w:rPr>
        <w:t>, fueron los únicos sofistas en ser considerados en calidad de filósofos por Platón y Aristóteles. Sócrates guardaba gran estima de ellos por sus cualidades retóricas y la profundidad de sus predicados, a pesar del uso que podían hacer de ellos.</w:t>
      </w:r>
    </w:p>
    <w:tbl>
      <w:tblPr>
        <w:tblW w:w="0" w:type="auto"/>
        <w:tblCellSpacing w:w="15" w:type="dxa"/>
        <w:tblCellMar>
          <w:top w:w="15" w:type="dxa"/>
          <w:left w:w="15" w:type="dxa"/>
          <w:bottom w:w="15" w:type="dxa"/>
          <w:right w:w="15" w:type="dxa"/>
        </w:tblCellMar>
        <w:tblLook w:val="04A0"/>
      </w:tblPr>
      <w:tblGrid>
        <w:gridCol w:w="96"/>
      </w:tblGrid>
      <w:tr w:rsidR="00E41D15" w:rsidRPr="001D1A5D" w:rsidTr="00E41D15">
        <w:trPr>
          <w:tblCellSpacing w:w="15" w:type="dxa"/>
        </w:trPr>
        <w:tc>
          <w:tcPr>
            <w:tcW w:w="0" w:type="auto"/>
            <w:vAlign w:val="center"/>
            <w:hideMark/>
          </w:tcPr>
          <w:p w:rsidR="00E41D15" w:rsidRPr="001D1A5D" w:rsidRDefault="00E41D15" w:rsidP="00E41D15">
            <w:pPr>
              <w:numPr>
                <w:ilvl w:val="0"/>
                <w:numId w:val="1"/>
              </w:numPr>
              <w:spacing w:before="100" w:beforeAutospacing="1" w:after="100" w:afterAutospacing="1" w:line="240" w:lineRule="auto"/>
              <w:jc w:val="both"/>
              <w:rPr>
                <w:rFonts w:eastAsia="Times New Roman" w:cs="Times New Roman"/>
                <w:sz w:val="24"/>
                <w:szCs w:val="24"/>
                <w:lang w:eastAsia="es-ES"/>
              </w:rPr>
            </w:pPr>
          </w:p>
        </w:tc>
      </w:tr>
    </w:tbl>
    <w:p w:rsidR="00E41D15" w:rsidRPr="001D1A5D" w:rsidRDefault="00E41D15" w:rsidP="00E41D15">
      <w:pPr>
        <w:spacing w:before="100" w:beforeAutospacing="1" w:after="100" w:afterAutospacing="1" w:line="240" w:lineRule="auto"/>
        <w:jc w:val="both"/>
        <w:outlineLvl w:val="1"/>
        <w:rPr>
          <w:rFonts w:eastAsia="Times New Roman" w:cs="Times New Roman"/>
          <w:b/>
          <w:bCs/>
          <w:sz w:val="24"/>
          <w:szCs w:val="24"/>
          <w:lang w:eastAsia="es-ES"/>
        </w:rPr>
      </w:pPr>
      <w:r w:rsidRPr="001D1A5D">
        <w:rPr>
          <w:rFonts w:eastAsia="Times New Roman" w:cs="Times New Roman"/>
          <w:b/>
          <w:bCs/>
          <w:sz w:val="24"/>
          <w:szCs w:val="24"/>
          <w:lang w:eastAsia="es-ES"/>
        </w:rPr>
        <w:t>Biografía</w:t>
      </w:r>
    </w:p>
    <w:p w:rsidR="00E41D15" w:rsidRPr="001D1A5D" w:rsidRDefault="00E41D15" w:rsidP="00E41D15">
      <w:pPr>
        <w:spacing w:before="100" w:beforeAutospacing="1" w:after="100" w:afterAutospacing="1" w:line="240" w:lineRule="auto"/>
        <w:jc w:val="both"/>
        <w:rPr>
          <w:rFonts w:eastAsia="Times New Roman" w:cs="Times New Roman"/>
          <w:sz w:val="24"/>
          <w:szCs w:val="24"/>
          <w:lang w:eastAsia="es-ES"/>
        </w:rPr>
      </w:pPr>
      <w:r w:rsidRPr="001D1A5D">
        <w:rPr>
          <w:rFonts w:eastAsia="Times New Roman" w:cs="Times New Roman"/>
          <w:sz w:val="24"/>
          <w:szCs w:val="24"/>
          <w:lang w:eastAsia="es-ES"/>
        </w:rPr>
        <w:t>Según la mayoría de los autores antiguos,</w:t>
      </w:r>
      <w:hyperlink r:id="rId28" w:anchor="cite_note-0" w:history="1">
        <w:r w:rsidRPr="001D1A5D">
          <w:rPr>
            <w:rFonts w:eastAsia="Times New Roman" w:cs="Times New Roman"/>
            <w:vanish/>
            <w:color w:val="0000FF"/>
            <w:sz w:val="24"/>
            <w:szCs w:val="24"/>
            <w:u w:val="single"/>
            <w:vertAlign w:val="superscript"/>
            <w:lang w:eastAsia="es-ES"/>
          </w:rPr>
          <w:t>[</w:t>
        </w:r>
        <w:r w:rsidRPr="001D1A5D">
          <w:rPr>
            <w:rFonts w:eastAsia="Times New Roman" w:cs="Times New Roman"/>
            <w:color w:val="0000FF"/>
            <w:sz w:val="24"/>
            <w:szCs w:val="24"/>
            <w:u w:val="single"/>
            <w:vertAlign w:val="superscript"/>
            <w:lang w:eastAsia="es-ES"/>
          </w:rPr>
          <w:t>1</w:t>
        </w:r>
        <w:r w:rsidRPr="001D1A5D">
          <w:rPr>
            <w:rFonts w:eastAsia="Times New Roman" w:cs="Times New Roman"/>
            <w:vanish/>
            <w:color w:val="0000FF"/>
            <w:sz w:val="24"/>
            <w:szCs w:val="24"/>
            <w:u w:val="single"/>
            <w:vertAlign w:val="superscript"/>
            <w:lang w:eastAsia="es-ES"/>
          </w:rPr>
          <w:t>]</w:t>
        </w:r>
      </w:hyperlink>
      <w:r w:rsidRPr="001D1A5D">
        <w:rPr>
          <w:rFonts w:eastAsia="Times New Roman" w:cs="Times New Roman"/>
          <w:sz w:val="24"/>
          <w:szCs w:val="24"/>
          <w:lang w:eastAsia="es-ES"/>
        </w:rPr>
        <w:t xml:space="preserve"> </w:t>
      </w:r>
      <w:proofErr w:type="spellStart"/>
      <w:r w:rsidRPr="001D1A5D">
        <w:rPr>
          <w:rFonts w:eastAsia="Times New Roman" w:cs="Times New Roman"/>
          <w:sz w:val="24"/>
          <w:szCs w:val="24"/>
          <w:lang w:eastAsia="es-ES"/>
        </w:rPr>
        <w:t>Protágoras</w:t>
      </w:r>
      <w:proofErr w:type="spellEnd"/>
      <w:r w:rsidRPr="001D1A5D">
        <w:rPr>
          <w:rFonts w:eastAsia="Times New Roman" w:cs="Times New Roman"/>
          <w:sz w:val="24"/>
          <w:szCs w:val="24"/>
          <w:lang w:eastAsia="es-ES"/>
        </w:rPr>
        <w:t xml:space="preserve"> era originario de la ciudad de </w:t>
      </w:r>
      <w:hyperlink r:id="rId29" w:tooltip="Abdera (Tracia)" w:history="1">
        <w:proofErr w:type="spellStart"/>
        <w:r w:rsidRPr="001D1A5D">
          <w:rPr>
            <w:rFonts w:eastAsia="Times New Roman" w:cs="Times New Roman"/>
            <w:color w:val="0000FF"/>
            <w:sz w:val="24"/>
            <w:szCs w:val="24"/>
            <w:u w:val="single"/>
            <w:lang w:eastAsia="es-ES"/>
          </w:rPr>
          <w:t>Abdera</w:t>
        </w:r>
        <w:proofErr w:type="spellEnd"/>
      </w:hyperlink>
      <w:r w:rsidRPr="001D1A5D">
        <w:rPr>
          <w:rFonts w:eastAsia="Times New Roman" w:cs="Times New Roman"/>
          <w:sz w:val="24"/>
          <w:szCs w:val="24"/>
          <w:lang w:eastAsia="es-ES"/>
        </w:rPr>
        <w:t xml:space="preserve">, afirmación sólo discutida por el dramaturgo ateniense </w:t>
      </w:r>
      <w:hyperlink r:id="rId30" w:tooltip="Eupolis" w:history="1">
        <w:proofErr w:type="spellStart"/>
        <w:r w:rsidRPr="001D1A5D">
          <w:rPr>
            <w:rFonts w:eastAsia="Times New Roman" w:cs="Times New Roman"/>
            <w:color w:val="0000FF"/>
            <w:sz w:val="24"/>
            <w:szCs w:val="24"/>
            <w:u w:val="single"/>
            <w:lang w:eastAsia="es-ES"/>
          </w:rPr>
          <w:t>Eupolis</w:t>
        </w:r>
        <w:proofErr w:type="spellEnd"/>
      </w:hyperlink>
      <w:r w:rsidRPr="001D1A5D">
        <w:rPr>
          <w:rFonts w:eastAsia="Times New Roman" w:cs="Times New Roman"/>
          <w:sz w:val="24"/>
          <w:szCs w:val="24"/>
          <w:lang w:eastAsia="es-ES"/>
        </w:rPr>
        <w:t xml:space="preserve">, quien lo estimaba natural de </w:t>
      </w:r>
      <w:hyperlink r:id="rId31" w:tooltip="Teos" w:history="1">
        <w:r w:rsidRPr="001D1A5D">
          <w:rPr>
            <w:rFonts w:eastAsia="Times New Roman" w:cs="Times New Roman"/>
            <w:color w:val="0000FF"/>
            <w:sz w:val="24"/>
            <w:szCs w:val="24"/>
            <w:u w:val="single"/>
            <w:lang w:eastAsia="es-ES"/>
          </w:rPr>
          <w:t>Teos</w:t>
        </w:r>
      </w:hyperlink>
      <w:r w:rsidRPr="001D1A5D">
        <w:rPr>
          <w:rFonts w:eastAsia="Times New Roman" w:cs="Times New Roman"/>
          <w:sz w:val="24"/>
          <w:szCs w:val="24"/>
          <w:lang w:eastAsia="es-ES"/>
        </w:rPr>
        <w:t xml:space="preserve">, en </w:t>
      </w:r>
      <w:hyperlink r:id="rId32" w:tooltip="Asia menor" w:history="1">
        <w:r w:rsidRPr="001D1A5D">
          <w:rPr>
            <w:rFonts w:eastAsia="Times New Roman" w:cs="Times New Roman"/>
            <w:color w:val="0000FF"/>
            <w:sz w:val="24"/>
            <w:szCs w:val="24"/>
            <w:u w:val="single"/>
            <w:lang w:eastAsia="es-ES"/>
          </w:rPr>
          <w:t>Asia menor</w:t>
        </w:r>
      </w:hyperlink>
      <w:r w:rsidRPr="001D1A5D">
        <w:rPr>
          <w:rFonts w:eastAsia="Times New Roman" w:cs="Times New Roman"/>
          <w:sz w:val="24"/>
          <w:szCs w:val="24"/>
          <w:lang w:eastAsia="es-ES"/>
        </w:rPr>
        <w:t>.</w:t>
      </w:r>
      <w:hyperlink r:id="rId33" w:anchor="cite_note-1" w:history="1">
        <w:r w:rsidRPr="001D1A5D">
          <w:rPr>
            <w:rFonts w:eastAsia="Times New Roman" w:cs="Times New Roman"/>
            <w:vanish/>
            <w:color w:val="0000FF"/>
            <w:sz w:val="24"/>
            <w:szCs w:val="24"/>
            <w:u w:val="single"/>
            <w:vertAlign w:val="superscript"/>
            <w:lang w:eastAsia="es-ES"/>
          </w:rPr>
          <w:t>[</w:t>
        </w:r>
        <w:r w:rsidRPr="001D1A5D">
          <w:rPr>
            <w:rFonts w:eastAsia="Times New Roman" w:cs="Times New Roman"/>
            <w:color w:val="0000FF"/>
            <w:sz w:val="24"/>
            <w:szCs w:val="24"/>
            <w:u w:val="single"/>
            <w:vertAlign w:val="superscript"/>
            <w:lang w:eastAsia="es-ES"/>
          </w:rPr>
          <w:t>2</w:t>
        </w:r>
        <w:r w:rsidRPr="001D1A5D">
          <w:rPr>
            <w:rFonts w:eastAsia="Times New Roman" w:cs="Times New Roman"/>
            <w:vanish/>
            <w:color w:val="0000FF"/>
            <w:sz w:val="24"/>
            <w:szCs w:val="24"/>
            <w:u w:val="single"/>
            <w:vertAlign w:val="superscript"/>
            <w:lang w:eastAsia="es-ES"/>
          </w:rPr>
          <w:t>]</w:t>
        </w:r>
      </w:hyperlink>
      <w:r w:rsidRPr="001D1A5D">
        <w:rPr>
          <w:rFonts w:eastAsia="Times New Roman" w:cs="Times New Roman"/>
          <w:sz w:val="24"/>
          <w:szCs w:val="24"/>
          <w:lang w:eastAsia="es-ES"/>
        </w:rPr>
        <w:t xml:space="preserve"> También, con cierto consenso, se indicaba la 84 </w:t>
      </w:r>
      <w:hyperlink r:id="rId34" w:tooltip="Olimpiada" w:history="1">
        <w:r w:rsidRPr="001D1A5D">
          <w:rPr>
            <w:rFonts w:eastAsia="Times New Roman" w:cs="Times New Roman"/>
            <w:color w:val="0000FF"/>
            <w:sz w:val="24"/>
            <w:szCs w:val="24"/>
            <w:u w:val="single"/>
            <w:lang w:eastAsia="es-ES"/>
          </w:rPr>
          <w:t>olimpiada</w:t>
        </w:r>
      </w:hyperlink>
      <w:r w:rsidRPr="001D1A5D">
        <w:rPr>
          <w:rFonts w:eastAsia="Times New Roman" w:cs="Times New Roman"/>
          <w:sz w:val="24"/>
          <w:szCs w:val="24"/>
          <w:lang w:eastAsia="es-ES"/>
        </w:rPr>
        <w:t xml:space="preserve"> (años 444 a 441 a. C.) como su </w:t>
      </w:r>
      <w:hyperlink r:id="rId35" w:tooltip="Acmé" w:history="1">
        <w:r w:rsidRPr="001D1A5D">
          <w:rPr>
            <w:rFonts w:eastAsia="Times New Roman" w:cs="Times New Roman"/>
            <w:i/>
            <w:iCs/>
            <w:color w:val="0000FF"/>
            <w:sz w:val="24"/>
            <w:szCs w:val="24"/>
            <w:u w:val="single"/>
            <w:lang w:eastAsia="es-ES"/>
          </w:rPr>
          <w:t>acmé</w:t>
        </w:r>
      </w:hyperlink>
      <w:r w:rsidRPr="001D1A5D">
        <w:rPr>
          <w:rFonts w:eastAsia="Times New Roman" w:cs="Times New Roman"/>
          <w:sz w:val="24"/>
          <w:szCs w:val="24"/>
          <w:lang w:eastAsia="es-ES"/>
        </w:rPr>
        <w:t xml:space="preserve"> o época de plenitud,</w:t>
      </w:r>
      <w:hyperlink r:id="rId36" w:anchor="cite_note-2" w:history="1">
        <w:r w:rsidRPr="001D1A5D">
          <w:rPr>
            <w:rFonts w:eastAsia="Times New Roman" w:cs="Times New Roman"/>
            <w:vanish/>
            <w:color w:val="0000FF"/>
            <w:sz w:val="24"/>
            <w:szCs w:val="24"/>
            <w:u w:val="single"/>
            <w:vertAlign w:val="superscript"/>
            <w:lang w:eastAsia="es-ES"/>
          </w:rPr>
          <w:t>[</w:t>
        </w:r>
        <w:r w:rsidRPr="001D1A5D">
          <w:rPr>
            <w:rFonts w:eastAsia="Times New Roman" w:cs="Times New Roman"/>
            <w:color w:val="0000FF"/>
            <w:sz w:val="24"/>
            <w:szCs w:val="24"/>
            <w:u w:val="single"/>
            <w:vertAlign w:val="superscript"/>
            <w:lang w:eastAsia="es-ES"/>
          </w:rPr>
          <w:t>3</w:t>
        </w:r>
        <w:r w:rsidRPr="001D1A5D">
          <w:rPr>
            <w:rFonts w:eastAsia="Times New Roman" w:cs="Times New Roman"/>
            <w:vanish/>
            <w:color w:val="0000FF"/>
            <w:sz w:val="24"/>
            <w:szCs w:val="24"/>
            <w:u w:val="single"/>
            <w:vertAlign w:val="superscript"/>
            <w:lang w:eastAsia="es-ES"/>
          </w:rPr>
          <w:t>]</w:t>
        </w:r>
      </w:hyperlink>
      <w:r w:rsidRPr="001D1A5D">
        <w:rPr>
          <w:rFonts w:eastAsia="Times New Roman" w:cs="Times New Roman"/>
          <w:sz w:val="24"/>
          <w:szCs w:val="24"/>
          <w:lang w:eastAsia="es-ES"/>
        </w:rPr>
        <w:t xml:space="preserve"> dato a partir del cual, modernamente, se suele fijar la fecha de su nacimiento en torno al año </w:t>
      </w:r>
      <w:hyperlink r:id="rId37" w:tooltip="485 a. C." w:history="1">
        <w:r w:rsidRPr="001D1A5D">
          <w:rPr>
            <w:rFonts w:eastAsia="Times New Roman" w:cs="Times New Roman"/>
            <w:color w:val="0000FF"/>
            <w:sz w:val="24"/>
            <w:szCs w:val="24"/>
            <w:u w:val="single"/>
            <w:lang w:eastAsia="es-ES"/>
          </w:rPr>
          <w:t>485 a. C.</w:t>
        </w:r>
      </w:hyperlink>
      <w:hyperlink r:id="rId38" w:anchor="cite_note-3" w:history="1">
        <w:r w:rsidRPr="001D1A5D">
          <w:rPr>
            <w:rFonts w:eastAsia="Times New Roman" w:cs="Times New Roman"/>
            <w:vanish/>
            <w:color w:val="0000FF"/>
            <w:sz w:val="24"/>
            <w:szCs w:val="24"/>
            <w:u w:val="single"/>
            <w:vertAlign w:val="superscript"/>
            <w:lang w:eastAsia="es-ES"/>
          </w:rPr>
          <w:t>[</w:t>
        </w:r>
        <w:r w:rsidRPr="001D1A5D">
          <w:rPr>
            <w:rFonts w:eastAsia="Times New Roman" w:cs="Times New Roman"/>
            <w:color w:val="0000FF"/>
            <w:sz w:val="24"/>
            <w:szCs w:val="24"/>
            <w:u w:val="single"/>
            <w:vertAlign w:val="superscript"/>
            <w:lang w:eastAsia="es-ES"/>
          </w:rPr>
          <w:t>4</w:t>
        </w:r>
        <w:r w:rsidRPr="001D1A5D">
          <w:rPr>
            <w:rFonts w:eastAsia="Times New Roman" w:cs="Times New Roman"/>
            <w:vanish/>
            <w:color w:val="0000FF"/>
            <w:sz w:val="24"/>
            <w:szCs w:val="24"/>
            <w:u w:val="single"/>
            <w:vertAlign w:val="superscript"/>
            <w:lang w:eastAsia="es-ES"/>
          </w:rPr>
          <w:t>]</w:t>
        </w:r>
      </w:hyperlink>
    </w:p>
    <w:p w:rsidR="00E41D15" w:rsidRPr="001D1A5D" w:rsidRDefault="00E41D15" w:rsidP="00E41D15">
      <w:pPr>
        <w:spacing w:before="100" w:beforeAutospacing="1" w:after="100" w:afterAutospacing="1" w:line="240" w:lineRule="auto"/>
        <w:jc w:val="both"/>
        <w:rPr>
          <w:rFonts w:eastAsia="Times New Roman" w:cs="Times New Roman"/>
          <w:sz w:val="24"/>
          <w:szCs w:val="24"/>
          <w:lang w:eastAsia="es-ES"/>
        </w:rPr>
      </w:pPr>
      <w:r w:rsidRPr="001D1A5D">
        <w:rPr>
          <w:rFonts w:eastAsia="Times New Roman" w:cs="Times New Roman"/>
          <w:sz w:val="24"/>
          <w:szCs w:val="24"/>
          <w:lang w:eastAsia="es-ES"/>
        </w:rPr>
        <w:t xml:space="preserve">Se lo tenía por discípulo de </w:t>
      </w:r>
      <w:hyperlink r:id="rId39" w:tooltip="Demócrito" w:history="1">
        <w:r w:rsidRPr="001D1A5D">
          <w:rPr>
            <w:rFonts w:eastAsia="Times New Roman" w:cs="Times New Roman"/>
            <w:color w:val="0000FF"/>
            <w:sz w:val="24"/>
            <w:szCs w:val="24"/>
            <w:u w:val="single"/>
            <w:lang w:eastAsia="es-ES"/>
          </w:rPr>
          <w:t>Demócrito</w:t>
        </w:r>
      </w:hyperlink>
      <w:r w:rsidRPr="001D1A5D">
        <w:rPr>
          <w:rFonts w:eastAsia="Times New Roman" w:cs="Times New Roman"/>
          <w:sz w:val="24"/>
          <w:szCs w:val="24"/>
          <w:lang w:eastAsia="es-ES"/>
        </w:rPr>
        <w:t>,</w:t>
      </w:r>
      <w:hyperlink r:id="rId40" w:anchor="cite_note-4" w:history="1">
        <w:r w:rsidRPr="001D1A5D">
          <w:rPr>
            <w:rFonts w:eastAsia="Times New Roman" w:cs="Times New Roman"/>
            <w:vanish/>
            <w:color w:val="0000FF"/>
            <w:sz w:val="24"/>
            <w:szCs w:val="24"/>
            <w:u w:val="single"/>
            <w:vertAlign w:val="superscript"/>
            <w:lang w:eastAsia="es-ES"/>
          </w:rPr>
          <w:t>[</w:t>
        </w:r>
        <w:r w:rsidRPr="001D1A5D">
          <w:rPr>
            <w:rFonts w:eastAsia="Times New Roman" w:cs="Times New Roman"/>
            <w:color w:val="0000FF"/>
            <w:sz w:val="24"/>
            <w:szCs w:val="24"/>
            <w:u w:val="single"/>
            <w:vertAlign w:val="superscript"/>
            <w:lang w:eastAsia="es-ES"/>
          </w:rPr>
          <w:t>5</w:t>
        </w:r>
        <w:r w:rsidRPr="001D1A5D">
          <w:rPr>
            <w:rFonts w:eastAsia="Times New Roman" w:cs="Times New Roman"/>
            <w:vanish/>
            <w:color w:val="0000FF"/>
            <w:sz w:val="24"/>
            <w:szCs w:val="24"/>
            <w:u w:val="single"/>
            <w:vertAlign w:val="superscript"/>
            <w:lang w:eastAsia="es-ES"/>
          </w:rPr>
          <w:t>]</w:t>
        </w:r>
      </w:hyperlink>
      <w:r w:rsidRPr="001D1A5D">
        <w:rPr>
          <w:rFonts w:eastAsia="Times New Roman" w:cs="Times New Roman"/>
          <w:sz w:val="24"/>
          <w:szCs w:val="24"/>
          <w:lang w:eastAsia="es-ES"/>
        </w:rPr>
        <w:t xml:space="preserve"> aunque </w:t>
      </w:r>
      <w:hyperlink r:id="rId41" w:tooltip="Filóstrato" w:history="1">
        <w:proofErr w:type="spellStart"/>
        <w:r w:rsidRPr="001D1A5D">
          <w:rPr>
            <w:rFonts w:eastAsia="Times New Roman" w:cs="Times New Roman"/>
            <w:color w:val="0000FF"/>
            <w:sz w:val="24"/>
            <w:szCs w:val="24"/>
            <w:u w:val="single"/>
            <w:lang w:eastAsia="es-ES"/>
          </w:rPr>
          <w:t>Filóstrato</w:t>
        </w:r>
        <w:proofErr w:type="spellEnd"/>
      </w:hyperlink>
      <w:r w:rsidRPr="001D1A5D">
        <w:rPr>
          <w:rFonts w:eastAsia="Times New Roman" w:cs="Times New Roman"/>
          <w:sz w:val="24"/>
          <w:szCs w:val="24"/>
          <w:lang w:eastAsia="es-ES"/>
        </w:rPr>
        <w:t xml:space="preserve"> cuenta que también se habría relacionado con </w:t>
      </w:r>
      <w:hyperlink r:id="rId42" w:tooltip="Magos" w:history="1">
        <w:r w:rsidRPr="001D1A5D">
          <w:rPr>
            <w:rFonts w:eastAsia="Times New Roman" w:cs="Times New Roman"/>
            <w:color w:val="0000FF"/>
            <w:sz w:val="24"/>
            <w:szCs w:val="24"/>
            <w:u w:val="single"/>
            <w:lang w:eastAsia="es-ES"/>
          </w:rPr>
          <w:t>magos</w:t>
        </w:r>
      </w:hyperlink>
      <w:r w:rsidRPr="001D1A5D">
        <w:rPr>
          <w:rFonts w:eastAsia="Times New Roman" w:cs="Times New Roman"/>
          <w:sz w:val="24"/>
          <w:szCs w:val="24"/>
          <w:lang w:eastAsia="es-ES"/>
        </w:rPr>
        <w:t xml:space="preserve"> de </w:t>
      </w:r>
      <w:hyperlink r:id="rId43" w:tooltip="Persia" w:history="1">
        <w:r w:rsidRPr="001D1A5D">
          <w:rPr>
            <w:rFonts w:eastAsia="Times New Roman" w:cs="Times New Roman"/>
            <w:color w:val="0000FF"/>
            <w:sz w:val="24"/>
            <w:szCs w:val="24"/>
            <w:u w:val="single"/>
            <w:lang w:eastAsia="es-ES"/>
          </w:rPr>
          <w:t>Persia</w:t>
        </w:r>
      </w:hyperlink>
      <w:r w:rsidRPr="001D1A5D">
        <w:rPr>
          <w:rFonts w:eastAsia="Times New Roman" w:cs="Times New Roman"/>
          <w:sz w:val="24"/>
          <w:szCs w:val="24"/>
          <w:lang w:eastAsia="es-ES"/>
        </w:rPr>
        <w:t xml:space="preserve"> en los tiempos de la expedición del rey </w:t>
      </w:r>
      <w:hyperlink r:id="rId44" w:tooltip="Jerjes" w:history="1">
        <w:proofErr w:type="spellStart"/>
        <w:r w:rsidRPr="001D1A5D">
          <w:rPr>
            <w:rFonts w:eastAsia="Times New Roman" w:cs="Times New Roman"/>
            <w:color w:val="0000FF"/>
            <w:sz w:val="24"/>
            <w:szCs w:val="24"/>
            <w:u w:val="single"/>
            <w:lang w:eastAsia="es-ES"/>
          </w:rPr>
          <w:t>Jerjes</w:t>
        </w:r>
        <w:proofErr w:type="spellEnd"/>
      </w:hyperlink>
      <w:r w:rsidRPr="001D1A5D">
        <w:rPr>
          <w:rFonts w:eastAsia="Times New Roman" w:cs="Times New Roman"/>
          <w:sz w:val="24"/>
          <w:szCs w:val="24"/>
          <w:lang w:eastAsia="es-ES"/>
        </w:rPr>
        <w:t xml:space="preserve"> </w:t>
      </w:r>
      <w:r w:rsidRPr="001D1A5D">
        <w:rPr>
          <w:rFonts w:eastAsia="Times New Roman" w:cs="Times New Roman"/>
          <w:sz w:val="24"/>
          <w:szCs w:val="24"/>
          <w:lang w:eastAsia="es-ES"/>
        </w:rPr>
        <w:lastRenderedPageBreak/>
        <w:t xml:space="preserve">contra </w:t>
      </w:r>
      <w:hyperlink r:id="rId45" w:tooltip="Antigua Grecia" w:history="1">
        <w:r w:rsidRPr="001D1A5D">
          <w:rPr>
            <w:rFonts w:eastAsia="Times New Roman" w:cs="Times New Roman"/>
            <w:color w:val="0000FF"/>
            <w:sz w:val="24"/>
            <w:szCs w:val="24"/>
            <w:u w:val="single"/>
            <w:lang w:eastAsia="es-ES"/>
          </w:rPr>
          <w:t>Grecia</w:t>
        </w:r>
      </w:hyperlink>
      <w:r w:rsidRPr="001D1A5D">
        <w:rPr>
          <w:rFonts w:eastAsia="Times New Roman" w:cs="Times New Roman"/>
          <w:sz w:val="24"/>
          <w:szCs w:val="24"/>
          <w:lang w:eastAsia="es-ES"/>
        </w:rPr>
        <w:t>.</w:t>
      </w:r>
      <w:hyperlink r:id="rId46" w:anchor="cite_note-5" w:history="1">
        <w:r w:rsidRPr="001D1A5D">
          <w:rPr>
            <w:rFonts w:eastAsia="Times New Roman" w:cs="Times New Roman"/>
            <w:vanish/>
            <w:color w:val="0000FF"/>
            <w:sz w:val="24"/>
            <w:szCs w:val="24"/>
            <w:u w:val="single"/>
            <w:vertAlign w:val="superscript"/>
            <w:lang w:eastAsia="es-ES"/>
          </w:rPr>
          <w:t>[</w:t>
        </w:r>
        <w:r w:rsidRPr="001D1A5D">
          <w:rPr>
            <w:rFonts w:eastAsia="Times New Roman" w:cs="Times New Roman"/>
            <w:color w:val="0000FF"/>
            <w:sz w:val="24"/>
            <w:szCs w:val="24"/>
            <w:u w:val="single"/>
            <w:vertAlign w:val="superscript"/>
            <w:lang w:eastAsia="es-ES"/>
          </w:rPr>
          <w:t>6</w:t>
        </w:r>
        <w:r w:rsidRPr="001D1A5D">
          <w:rPr>
            <w:rFonts w:eastAsia="Times New Roman" w:cs="Times New Roman"/>
            <w:vanish/>
            <w:color w:val="0000FF"/>
            <w:sz w:val="24"/>
            <w:szCs w:val="24"/>
            <w:u w:val="single"/>
            <w:vertAlign w:val="superscript"/>
            <w:lang w:eastAsia="es-ES"/>
          </w:rPr>
          <w:t>]</w:t>
        </w:r>
      </w:hyperlink>
      <w:r w:rsidRPr="001D1A5D">
        <w:rPr>
          <w:rFonts w:eastAsia="Times New Roman" w:cs="Times New Roman"/>
          <w:sz w:val="24"/>
          <w:szCs w:val="24"/>
          <w:lang w:eastAsia="es-ES"/>
        </w:rPr>
        <w:t xml:space="preserve"> Se decía que en su juventud había trabajado como cargador,</w:t>
      </w:r>
      <w:hyperlink r:id="rId47" w:anchor="cite_note-6" w:history="1">
        <w:r w:rsidRPr="001D1A5D">
          <w:rPr>
            <w:rFonts w:eastAsia="Times New Roman" w:cs="Times New Roman"/>
            <w:vanish/>
            <w:color w:val="0000FF"/>
            <w:sz w:val="24"/>
            <w:szCs w:val="24"/>
            <w:u w:val="single"/>
            <w:vertAlign w:val="superscript"/>
            <w:lang w:eastAsia="es-ES"/>
          </w:rPr>
          <w:t>[</w:t>
        </w:r>
        <w:r w:rsidRPr="001D1A5D">
          <w:rPr>
            <w:rFonts w:eastAsia="Times New Roman" w:cs="Times New Roman"/>
            <w:color w:val="0000FF"/>
            <w:sz w:val="24"/>
            <w:szCs w:val="24"/>
            <w:u w:val="single"/>
            <w:vertAlign w:val="superscript"/>
            <w:lang w:eastAsia="es-ES"/>
          </w:rPr>
          <w:t>7</w:t>
        </w:r>
        <w:r w:rsidRPr="001D1A5D">
          <w:rPr>
            <w:rFonts w:eastAsia="Times New Roman" w:cs="Times New Roman"/>
            <w:vanish/>
            <w:color w:val="0000FF"/>
            <w:sz w:val="24"/>
            <w:szCs w:val="24"/>
            <w:u w:val="single"/>
            <w:vertAlign w:val="superscript"/>
            <w:lang w:eastAsia="es-ES"/>
          </w:rPr>
          <w:t>]</w:t>
        </w:r>
      </w:hyperlink>
      <w:r w:rsidRPr="001D1A5D">
        <w:rPr>
          <w:rFonts w:eastAsia="Times New Roman" w:cs="Times New Roman"/>
          <w:sz w:val="24"/>
          <w:szCs w:val="24"/>
          <w:lang w:eastAsia="es-ES"/>
        </w:rPr>
        <w:t xml:space="preserve"> inventando un cojín llamado </w:t>
      </w:r>
      <w:proofErr w:type="spellStart"/>
      <w:r w:rsidRPr="001D1A5D">
        <w:rPr>
          <w:rFonts w:eastAsia="Times New Roman" w:cs="Times New Roman"/>
          <w:i/>
          <w:iCs/>
          <w:sz w:val="24"/>
          <w:szCs w:val="24"/>
          <w:lang w:eastAsia="es-ES"/>
        </w:rPr>
        <w:t>tyle</w:t>
      </w:r>
      <w:proofErr w:type="spellEnd"/>
      <w:r w:rsidRPr="001D1A5D">
        <w:rPr>
          <w:rFonts w:eastAsia="Times New Roman" w:cs="Times New Roman"/>
          <w:sz w:val="24"/>
          <w:szCs w:val="24"/>
          <w:lang w:eastAsia="es-ES"/>
        </w:rPr>
        <w:t xml:space="preserve"> que facilitaba el transporte de la carga. Según </w:t>
      </w:r>
      <w:hyperlink r:id="rId48" w:tooltip="Diógenes Laercio" w:history="1">
        <w:r w:rsidRPr="001D1A5D">
          <w:rPr>
            <w:rFonts w:eastAsia="Times New Roman" w:cs="Times New Roman"/>
            <w:color w:val="0000FF"/>
            <w:sz w:val="24"/>
            <w:szCs w:val="24"/>
            <w:u w:val="single"/>
            <w:lang w:eastAsia="es-ES"/>
          </w:rPr>
          <w:t xml:space="preserve">Diógenes </w:t>
        </w:r>
        <w:proofErr w:type="spellStart"/>
        <w:r w:rsidRPr="001D1A5D">
          <w:rPr>
            <w:rFonts w:eastAsia="Times New Roman" w:cs="Times New Roman"/>
            <w:color w:val="0000FF"/>
            <w:sz w:val="24"/>
            <w:szCs w:val="24"/>
            <w:u w:val="single"/>
            <w:lang w:eastAsia="es-ES"/>
          </w:rPr>
          <w:t>Laercio</w:t>
        </w:r>
        <w:proofErr w:type="spellEnd"/>
      </w:hyperlink>
      <w:r w:rsidRPr="001D1A5D">
        <w:rPr>
          <w:rFonts w:eastAsia="Times New Roman" w:cs="Times New Roman"/>
          <w:sz w:val="24"/>
          <w:szCs w:val="24"/>
          <w:lang w:eastAsia="es-ES"/>
        </w:rPr>
        <w:t xml:space="preserve">, Demócrito quedó tan impresionado con el ingenio del joven </w:t>
      </w:r>
      <w:proofErr w:type="spellStart"/>
      <w:r w:rsidRPr="001D1A5D">
        <w:rPr>
          <w:rFonts w:eastAsia="Times New Roman" w:cs="Times New Roman"/>
          <w:sz w:val="24"/>
          <w:szCs w:val="24"/>
          <w:lang w:eastAsia="es-ES"/>
        </w:rPr>
        <w:t>Protágoras</w:t>
      </w:r>
      <w:proofErr w:type="spellEnd"/>
      <w:r w:rsidRPr="001D1A5D">
        <w:rPr>
          <w:rFonts w:eastAsia="Times New Roman" w:cs="Times New Roman"/>
          <w:sz w:val="24"/>
          <w:szCs w:val="24"/>
          <w:lang w:eastAsia="es-ES"/>
        </w:rPr>
        <w:t xml:space="preserve"> manifestó en dicho invento, que decidió adoptarlo como discípulo.</w:t>
      </w:r>
      <w:hyperlink r:id="rId49" w:anchor="cite_note-7" w:history="1">
        <w:r w:rsidRPr="001D1A5D">
          <w:rPr>
            <w:rFonts w:eastAsia="Times New Roman" w:cs="Times New Roman"/>
            <w:vanish/>
            <w:color w:val="0000FF"/>
            <w:sz w:val="24"/>
            <w:szCs w:val="24"/>
            <w:u w:val="single"/>
            <w:vertAlign w:val="superscript"/>
            <w:lang w:eastAsia="es-ES"/>
          </w:rPr>
          <w:t>[</w:t>
        </w:r>
        <w:r w:rsidRPr="001D1A5D">
          <w:rPr>
            <w:rFonts w:eastAsia="Times New Roman" w:cs="Times New Roman"/>
            <w:color w:val="0000FF"/>
            <w:sz w:val="24"/>
            <w:szCs w:val="24"/>
            <w:u w:val="single"/>
            <w:vertAlign w:val="superscript"/>
            <w:lang w:eastAsia="es-ES"/>
          </w:rPr>
          <w:t>8</w:t>
        </w:r>
        <w:r w:rsidRPr="001D1A5D">
          <w:rPr>
            <w:rFonts w:eastAsia="Times New Roman" w:cs="Times New Roman"/>
            <w:vanish/>
            <w:color w:val="0000FF"/>
            <w:sz w:val="24"/>
            <w:szCs w:val="24"/>
            <w:u w:val="single"/>
            <w:vertAlign w:val="superscript"/>
            <w:lang w:eastAsia="es-ES"/>
          </w:rPr>
          <w:t>]</w:t>
        </w:r>
      </w:hyperlink>
    </w:p>
    <w:p w:rsidR="00E41D15" w:rsidRPr="001D1A5D" w:rsidRDefault="00E41D15" w:rsidP="00E41D15">
      <w:pPr>
        <w:spacing w:before="100" w:beforeAutospacing="1" w:after="100" w:afterAutospacing="1" w:line="240" w:lineRule="auto"/>
        <w:jc w:val="both"/>
        <w:rPr>
          <w:rFonts w:eastAsia="Times New Roman" w:cs="Times New Roman"/>
          <w:sz w:val="24"/>
          <w:szCs w:val="24"/>
          <w:lang w:eastAsia="es-ES"/>
        </w:rPr>
      </w:pPr>
      <w:r w:rsidRPr="001D1A5D">
        <w:rPr>
          <w:rFonts w:eastAsia="Times New Roman" w:cs="Times New Roman"/>
          <w:sz w:val="24"/>
          <w:szCs w:val="24"/>
          <w:lang w:eastAsia="es-ES"/>
        </w:rPr>
        <w:t xml:space="preserve">Se contaba a </w:t>
      </w:r>
      <w:proofErr w:type="spellStart"/>
      <w:r w:rsidRPr="001D1A5D">
        <w:rPr>
          <w:rFonts w:eastAsia="Times New Roman" w:cs="Times New Roman"/>
          <w:sz w:val="24"/>
          <w:szCs w:val="24"/>
          <w:lang w:eastAsia="es-ES"/>
        </w:rPr>
        <w:t>Protágoras</w:t>
      </w:r>
      <w:proofErr w:type="spellEnd"/>
      <w:r w:rsidRPr="001D1A5D">
        <w:rPr>
          <w:rFonts w:eastAsia="Times New Roman" w:cs="Times New Roman"/>
          <w:sz w:val="24"/>
          <w:szCs w:val="24"/>
          <w:lang w:eastAsia="es-ES"/>
        </w:rPr>
        <w:t xml:space="preserve"> entre los creadores del arte </w:t>
      </w:r>
      <w:hyperlink r:id="rId50" w:tooltip="Retórica" w:history="1">
        <w:r w:rsidRPr="001D1A5D">
          <w:rPr>
            <w:rFonts w:eastAsia="Times New Roman" w:cs="Times New Roman"/>
            <w:color w:val="0000FF"/>
            <w:sz w:val="24"/>
            <w:szCs w:val="24"/>
            <w:u w:val="single"/>
            <w:lang w:eastAsia="es-ES"/>
          </w:rPr>
          <w:t>retórico</w:t>
        </w:r>
      </w:hyperlink>
      <w:r w:rsidRPr="001D1A5D">
        <w:rPr>
          <w:rFonts w:eastAsia="Times New Roman" w:cs="Times New Roman"/>
          <w:sz w:val="24"/>
          <w:szCs w:val="24"/>
          <w:lang w:eastAsia="es-ES"/>
        </w:rPr>
        <w:t>,</w:t>
      </w:r>
      <w:hyperlink r:id="rId51" w:anchor="cite_note-8" w:history="1">
        <w:r w:rsidRPr="001D1A5D">
          <w:rPr>
            <w:rFonts w:eastAsia="Times New Roman" w:cs="Times New Roman"/>
            <w:vanish/>
            <w:color w:val="0000FF"/>
            <w:sz w:val="24"/>
            <w:szCs w:val="24"/>
            <w:u w:val="single"/>
            <w:vertAlign w:val="superscript"/>
            <w:lang w:eastAsia="es-ES"/>
          </w:rPr>
          <w:t>[</w:t>
        </w:r>
        <w:r w:rsidRPr="001D1A5D">
          <w:rPr>
            <w:rFonts w:eastAsia="Times New Roman" w:cs="Times New Roman"/>
            <w:color w:val="0000FF"/>
            <w:sz w:val="24"/>
            <w:szCs w:val="24"/>
            <w:u w:val="single"/>
            <w:vertAlign w:val="superscript"/>
            <w:lang w:eastAsia="es-ES"/>
          </w:rPr>
          <w:t>9</w:t>
        </w:r>
        <w:r w:rsidRPr="001D1A5D">
          <w:rPr>
            <w:rFonts w:eastAsia="Times New Roman" w:cs="Times New Roman"/>
            <w:vanish/>
            <w:color w:val="0000FF"/>
            <w:sz w:val="24"/>
            <w:szCs w:val="24"/>
            <w:u w:val="single"/>
            <w:vertAlign w:val="superscript"/>
            <w:lang w:eastAsia="es-ES"/>
          </w:rPr>
          <w:t>]</w:t>
        </w:r>
      </w:hyperlink>
      <w:r w:rsidRPr="001D1A5D">
        <w:rPr>
          <w:rFonts w:eastAsia="Times New Roman" w:cs="Times New Roman"/>
          <w:sz w:val="24"/>
          <w:szCs w:val="24"/>
          <w:lang w:eastAsia="es-ES"/>
        </w:rPr>
        <w:t xml:space="preserve"> señalándosele como el primero en introducir los razonamientos erísticos.</w:t>
      </w:r>
      <w:hyperlink r:id="rId52" w:anchor="cite_note-9" w:history="1">
        <w:r w:rsidRPr="001D1A5D">
          <w:rPr>
            <w:rFonts w:eastAsia="Times New Roman" w:cs="Times New Roman"/>
            <w:vanish/>
            <w:color w:val="0000FF"/>
            <w:sz w:val="24"/>
            <w:szCs w:val="24"/>
            <w:u w:val="single"/>
            <w:vertAlign w:val="superscript"/>
            <w:lang w:eastAsia="es-ES"/>
          </w:rPr>
          <w:t>[</w:t>
        </w:r>
        <w:r w:rsidRPr="001D1A5D">
          <w:rPr>
            <w:rFonts w:eastAsia="Times New Roman" w:cs="Times New Roman"/>
            <w:color w:val="0000FF"/>
            <w:sz w:val="24"/>
            <w:szCs w:val="24"/>
            <w:u w:val="single"/>
            <w:vertAlign w:val="superscript"/>
            <w:lang w:eastAsia="es-ES"/>
          </w:rPr>
          <w:t>10</w:t>
        </w:r>
        <w:r w:rsidRPr="001D1A5D">
          <w:rPr>
            <w:rFonts w:eastAsia="Times New Roman" w:cs="Times New Roman"/>
            <w:vanish/>
            <w:color w:val="0000FF"/>
            <w:sz w:val="24"/>
            <w:szCs w:val="24"/>
            <w:u w:val="single"/>
            <w:vertAlign w:val="superscript"/>
            <w:lang w:eastAsia="es-ES"/>
          </w:rPr>
          <w:t>]</w:t>
        </w:r>
      </w:hyperlink>
    </w:p>
    <w:p w:rsidR="00E41D15" w:rsidRPr="001D1A5D" w:rsidRDefault="00E41D15" w:rsidP="00E41D15">
      <w:pPr>
        <w:spacing w:before="100" w:beforeAutospacing="1" w:after="100" w:afterAutospacing="1" w:line="240" w:lineRule="auto"/>
        <w:jc w:val="both"/>
        <w:rPr>
          <w:rFonts w:eastAsia="Times New Roman" w:cs="Times New Roman"/>
          <w:sz w:val="24"/>
          <w:szCs w:val="24"/>
          <w:lang w:eastAsia="es-ES"/>
        </w:rPr>
      </w:pPr>
      <w:r w:rsidRPr="001D1A5D">
        <w:rPr>
          <w:rFonts w:eastAsia="Times New Roman" w:cs="Times New Roman"/>
          <w:sz w:val="24"/>
          <w:szCs w:val="24"/>
          <w:lang w:eastAsia="es-ES"/>
        </w:rPr>
        <w:t>También se lo tenía por iniciador de la práctica de recibir honorarios a cambio de enseñanzas,</w:t>
      </w:r>
      <w:hyperlink r:id="rId53" w:anchor="cite_note-10" w:history="1">
        <w:r w:rsidRPr="001D1A5D">
          <w:rPr>
            <w:rFonts w:eastAsia="Times New Roman" w:cs="Times New Roman"/>
            <w:vanish/>
            <w:color w:val="0000FF"/>
            <w:sz w:val="24"/>
            <w:szCs w:val="24"/>
            <w:u w:val="single"/>
            <w:vertAlign w:val="superscript"/>
            <w:lang w:eastAsia="es-ES"/>
          </w:rPr>
          <w:t>[</w:t>
        </w:r>
        <w:r w:rsidRPr="001D1A5D">
          <w:rPr>
            <w:rFonts w:eastAsia="Times New Roman" w:cs="Times New Roman"/>
            <w:color w:val="0000FF"/>
            <w:sz w:val="24"/>
            <w:szCs w:val="24"/>
            <w:u w:val="single"/>
            <w:vertAlign w:val="superscript"/>
            <w:lang w:eastAsia="es-ES"/>
          </w:rPr>
          <w:t>11</w:t>
        </w:r>
        <w:r w:rsidRPr="001D1A5D">
          <w:rPr>
            <w:rFonts w:eastAsia="Times New Roman" w:cs="Times New Roman"/>
            <w:vanish/>
            <w:color w:val="0000FF"/>
            <w:sz w:val="24"/>
            <w:szCs w:val="24"/>
            <w:u w:val="single"/>
            <w:vertAlign w:val="superscript"/>
            <w:lang w:eastAsia="es-ES"/>
          </w:rPr>
          <w:t>]</w:t>
        </w:r>
      </w:hyperlink>
      <w:r w:rsidRPr="001D1A5D">
        <w:rPr>
          <w:rFonts w:eastAsia="Times New Roman" w:cs="Times New Roman"/>
          <w:sz w:val="24"/>
          <w:szCs w:val="24"/>
          <w:lang w:eastAsia="es-ES"/>
        </w:rPr>
        <w:t xml:space="preserve"> siendo estos particularmente elevados.</w:t>
      </w:r>
      <w:hyperlink r:id="rId54" w:anchor="cite_note-11" w:history="1">
        <w:r w:rsidRPr="001D1A5D">
          <w:rPr>
            <w:rFonts w:eastAsia="Times New Roman" w:cs="Times New Roman"/>
            <w:vanish/>
            <w:color w:val="0000FF"/>
            <w:sz w:val="24"/>
            <w:szCs w:val="24"/>
            <w:u w:val="single"/>
            <w:vertAlign w:val="superscript"/>
            <w:lang w:eastAsia="es-ES"/>
          </w:rPr>
          <w:t>[</w:t>
        </w:r>
        <w:r w:rsidRPr="001D1A5D">
          <w:rPr>
            <w:rFonts w:eastAsia="Times New Roman" w:cs="Times New Roman"/>
            <w:color w:val="0000FF"/>
            <w:sz w:val="24"/>
            <w:szCs w:val="24"/>
            <w:u w:val="single"/>
            <w:vertAlign w:val="superscript"/>
            <w:lang w:eastAsia="es-ES"/>
          </w:rPr>
          <w:t>12</w:t>
        </w:r>
        <w:r w:rsidRPr="001D1A5D">
          <w:rPr>
            <w:rFonts w:eastAsia="Times New Roman" w:cs="Times New Roman"/>
            <w:vanish/>
            <w:color w:val="0000FF"/>
            <w:sz w:val="24"/>
            <w:szCs w:val="24"/>
            <w:u w:val="single"/>
            <w:vertAlign w:val="superscript"/>
            <w:lang w:eastAsia="es-ES"/>
          </w:rPr>
          <w:t>]</w:t>
        </w:r>
      </w:hyperlink>
      <w:r w:rsidRPr="001D1A5D">
        <w:rPr>
          <w:rFonts w:eastAsia="Times New Roman" w:cs="Times New Roman"/>
          <w:sz w:val="24"/>
          <w:szCs w:val="24"/>
          <w:lang w:eastAsia="es-ES"/>
        </w:rPr>
        <w:t xml:space="preserve"> Según </w:t>
      </w:r>
      <w:hyperlink r:id="rId55" w:tooltip="Platón" w:history="1">
        <w:r w:rsidRPr="001D1A5D">
          <w:rPr>
            <w:rFonts w:eastAsia="Times New Roman" w:cs="Times New Roman"/>
            <w:color w:val="0000FF"/>
            <w:sz w:val="24"/>
            <w:szCs w:val="24"/>
            <w:u w:val="single"/>
            <w:lang w:eastAsia="es-ES"/>
          </w:rPr>
          <w:t>Platón</w:t>
        </w:r>
      </w:hyperlink>
      <w:r w:rsidRPr="001D1A5D">
        <w:rPr>
          <w:rFonts w:eastAsia="Times New Roman" w:cs="Times New Roman"/>
          <w:sz w:val="24"/>
          <w:szCs w:val="24"/>
          <w:lang w:eastAsia="es-ES"/>
        </w:rPr>
        <w:t xml:space="preserve">, </w:t>
      </w:r>
      <w:proofErr w:type="spellStart"/>
      <w:r w:rsidRPr="001D1A5D">
        <w:rPr>
          <w:rFonts w:eastAsia="Times New Roman" w:cs="Times New Roman"/>
          <w:sz w:val="24"/>
          <w:szCs w:val="24"/>
          <w:lang w:eastAsia="es-ES"/>
        </w:rPr>
        <w:t>Protágoras</w:t>
      </w:r>
      <w:proofErr w:type="spellEnd"/>
      <w:r w:rsidRPr="001D1A5D">
        <w:rPr>
          <w:rFonts w:eastAsia="Times New Roman" w:cs="Times New Roman"/>
          <w:sz w:val="24"/>
          <w:szCs w:val="24"/>
          <w:lang w:eastAsia="es-ES"/>
        </w:rPr>
        <w:t xml:space="preserve"> habría ganado en su comercio educativo más dinero que todo el reunido por </w:t>
      </w:r>
      <w:r w:rsidRPr="001D1A5D">
        <w:rPr>
          <w:rFonts w:eastAsia="Times New Roman" w:cs="Times New Roman"/>
          <w:i/>
          <w:iCs/>
          <w:sz w:val="24"/>
          <w:szCs w:val="24"/>
          <w:lang w:eastAsia="es-ES"/>
        </w:rPr>
        <w:t>"</w:t>
      </w:r>
      <w:hyperlink r:id="rId56" w:tooltip="Fidias" w:history="1">
        <w:r w:rsidRPr="001D1A5D">
          <w:rPr>
            <w:rFonts w:eastAsia="Times New Roman" w:cs="Times New Roman"/>
            <w:i/>
            <w:iCs/>
            <w:color w:val="0000FF"/>
            <w:sz w:val="24"/>
            <w:szCs w:val="24"/>
            <w:u w:val="single"/>
            <w:lang w:eastAsia="es-ES"/>
          </w:rPr>
          <w:t>Fidias</w:t>
        </w:r>
      </w:hyperlink>
      <w:r w:rsidRPr="001D1A5D">
        <w:rPr>
          <w:rFonts w:eastAsia="Times New Roman" w:cs="Times New Roman"/>
          <w:i/>
          <w:iCs/>
          <w:sz w:val="24"/>
          <w:szCs w:val="24"/>
          <w:lang w:eastAsia="es-ES"/>
        </w:rPr>
        <w:t xml:space="preserve"> y otros diez escultores más."</w:t>
      </w:r>
      <w:hyperlink r:id="rId57" w:anchor="cite_note-12" w:history="1">
        <w:r w:rsidRPr="001D1A5D">
          <w:rPr>
            <w:rFonts w:eastAsia="Times New Roman" w:cs="Times New Roman"/>
            <w:vanish/>
            <w:color w:val="0000FF"/>
            <w:sz w:val="24"/>
            <w:szCs w:val="24"/>
            <w:u w:val="single"/>
            <w:vertAlign w:val="superscript"/>
            <w:lang w:eastAsia="es-ES"/>
          </w:rPr>
          <w:t>[</w:t>
        </w:r>
        <w:r w:rsidRPr="001D1A5D">
          <w:rPr>
            <w:rFonts w:eastAsia="Times New Roman" w:cs="Times New Roman"/>
            <w:color w:val="0000FF"/>
            <w:sz w:val="24"/>
            <w:szCs w:val="24"/>
            <w:u w:val="single"/>
            <w:vertAlign w:val="superscript"/>
            <w:lang w:eastAsia="es-ES"/>
          </w:rPr>
          <w:t>13</w:t>
        </w:r>
        <w:r w:rsidRPr="001D1A5D">
          <w:rPr>
            <w:rFonts w:eastAsia="Times New Roman" w:cs="Times New Roman"/>
            <w:vanish/>
            <w:color w:val="0000FF"/>
            <w:sz w:val="24"/>
            <w:szCs w:val="24"/>
            <w:u w:val="single"/>
            <w:vertAlign w:val="superscript"/>
            <w:lang w:eastAsia="es-ES"/>
          </w:rPr>
          <w:t>]</w:t>
        </w:r>
      </w:hyperlink>
      <w:r w:rsidRPr="001D1A5D">
        <w:rPr>
          <w:rFonts w:eastAsia="Times New Roman" w:cs="Times New Roman"/>
          <w:sz w:val="24"/>
          <w:szCs w:val="24"/>
          <w:lang w:eastAsia="es-ES"/>
        </w:rPr>
        <w:t xml:space="preserve"> Refiere, también Platón, el criterio usado por el sofista para recibir el pago de honorarios; hace decir a </w:t>
      </w:r>
      <w:proofErr w:type="spellStart"/>
      <w:r w:rsidRPr="001D1A5D">
        <w:rPr>
          <w:rFonts w:eastAsia="Times New Roman" w:cs="Times New Roman"/>
          <w:sz w:val="24"/>
          <w:szCs w:val="24"/>
          <w:lang w:eastAsia="es-ES"/>
        </w:rPr>
        <w:t>Protágoras</w:t>
      </w:r>
      <w:proofErr w:type="spellEnd"/>
      <w:r w:rsidRPr="001D1A5D">
        <w:rPr>
          <w:rFonts w:eastAsia="Times New Roman" w:cs="Times New Roman"/>
          <w:sz w:val="24"/>
          <w:szCs w:val="24"/>
          <w:lang w:eastAsia="es-ES"/>
        </w:rPr>
        <w:t xml:space="preserve">: </w:t>
      </w:r>
      <w:r w:rsidRPr="001D1A5D">
        <w:rPr>
          <w:rFonts w:eastAsia="Times New Roman" w:cs="Times New Roman"/>
          <w:i/>
          <w:iCs/>
          <w:sz w:val="24"/>
          <w:szCs w:val="24"/>
          <w:lang w:eastAsia="es-ES"/>
        </w:rPr>
        <w:t>"Cuando [un discípulo] ha aprendido conmigo, si quiere me entrega el dinero que yo estipulo, y si no, se presenta en un templo, y, después de jurar que cree que las enseñanzas valen tanto, allí lo deposita."</w:t>
      </w:r>
      <w:hyperlink r:id="rId58" w:anchor="cite_note-13" w:history="1">
        <w:r w:rsidRPr="001D1A5D">
          <w:rPr>
            <w:rFonts w:eastAsia="Times New Roman" w:cs="Times New Roman"/>
            <w:vanish/>
            <w:color w:val="0000FF"/>
            <w:sz w:val="24"/>
            <w:szCs w:val="24"/>
            <w:u w:val="single"/>
            <w:vertAlign w:val="superscript"/>
            <w:lang w:eastAsia="es-ES"/>
          </w:rPr>
          <w:t>[</w:t>
        </w:r>
        <w:r w:rsidRPr="001D1A5D">
          <w:rPr>
            <w:rFonts w:eastAsia="Times New Roman" w:cs="Times New Roman"/>
            <w:color w:val="0000FF"/>
            <w:sz w:val="24"/>
            <w:szCs w:val="24"/>
            <w:u w:val="single"/>
            <w:vertAlign w:val="superscript"/>
            <w:lang w:eastAsia="es-ES"/>
          </w:rPr>
          <w:t>14</w:t>
        </w:r>
        <w:r w:rsidRPr="001D1A5D">
          <w:rPr>
            <w:rFonts w:eastAsia="Times New Roman" w:cs="Times New Roman"/>
            <w:vanish/>
            <w:color w:val="0000FF"/>
            <w:sz w:val="24"/>
            <w:szCs w:val="24"/>
            <w:u w:val="single"/>
            <w:vertAlign w:val="superscript"/>
            <w:lang w:eastAsia="es-ES"/>
          </w:rPr>
          <w:t>]</w:t>
        </w:r>
      </w:hyperlink>
    </w:p>
    <w:p w:rsidR="00E41D15" w:rsidRPr="001D1A5D" w:rsidRDefault="00E41D15" w:rsidP="00E41D15">
      <w:pPr>
        <w:spacing w:before="100" w:beforeAutospacing="1" w:after="100" w:afterAutospacing="1" w:line="240" w:lineRule="auto"/>
        <w:jc w:val="both"/>
        <w:rPr>
          <w:rFonts w:eastAsia="Times New Roman" w:cs="Times New Roman"/>
          <w:sz w:val="24"/>
          <w:szCs w:val="24"/>
          <w:lang w:eastAsia="es-ES"/>
        </w:rPr>
      </w:pPr>
      <w:r w:rsidRPr="001D1A5D">
        <w:rPr>
          <w:rFonts w:eastAsia="Times New Roman" w:cs="Times New Roman"/>
          <w:sz w:val="24"/>
          <w:szCs w:val="24"/>
          <w:lang w:eastAsia="es-ES"/>
        </w:rPr>
        <w:t xml:space="preserve">Era famosa en la antigüedad una anécdota acerca de un pacto de honorarios entre </w:t>
      </w:r>
      <w:proofErr w:type="spellStart"/>
      <w:r w:rsidRPr="001D1A5D">
        <w:rPr>
          <w:rFonts w:eastAsia="Times New Roman" w:cs="Times New Roman"/>
          <w:sz w:val="24"/>
          <w:szCs w:val="24"/>
          <w:lang w:eastAsia="es-ES"/>
        </w:rPr>
        <w:t>Protágoras</w:t>
      </w:r>
      <w:proofErr w:type="spellEnd"/>
      <w:r w:rsidRPr="001D1A5D">
        <w:rPr>
          <w:rFonts w:eastAsia="Times New Roman" w:cs="Times New Roman"/>
          <w:sz w:val="24"/>
          <w:szCs w:val="24"/>
          <w:lang w:eastAsia="es-ES"/>
        </w:rPr>
        <w:t xml:space="preserve"> y un discípulo suyo, llamado </w:t>
      </w:r>
      <w:proofErr w:type="spellStart"/>
      <w:r w:rsidRPr="001D1A5D">
        <w:rPr>
          <w:rFonts w:eastAsia="Times New Roman" w:cs="Times New Roman"/>
          <w:sz w:val="24"/>
          <w:szCs w:val="24"/>
          <w:lang w:eastAsia="es-ES"/>
        </w:rPr>
        <w:t>Evatlo</w:t>
      </w:r>
      <w:proofErr w:type="spellEnd"/>
      <w:r w:rsidRPr="001D1A5D">
        <w:rPr>
          <w:rFonts w:eastAsia="Times New Roman" w:cs="Times New Roman"/>
          <w:sz w:val="24"/>
          <w:szCs w:val="24"/>
          <w:lang w:eastAsia="es-ES"/>
        </w:rPr>
        <w:t xml:space="preserve">. Habían acordado el pago sólo para el evento de que el aprendiz llegara a ganar un juicio haciendo uso de las adquiridas dotes retóricas. </w:t>
      </w:r>
      <w:proofErr w:type="spellStart"/>
      <w:r w:rsidRPr="001D1A5D">
        <w:rPr>
          <w:rFonts w:eastAsia="Times New Roman" w:cs="Times New Roman"/>
          <w:sz w:val="24"/>
          <w:szCs w:val="24"/>
          <w:lang w:eastAsia="es-ES"/>
        </w:rPr>
        <w:t>Evatlo</w:t>
      </w:r>
      <w:proofErr w:type="spellEnd"/>
      <w:r w:rsidRPr="001D1A5D">
        <w:rPr>
          <w:rFonts w:eastAsia="Times New Roman" w:cs="Times New Roman"/>
          <w:sz w:val="24"/>
          <w:szCs w:val="24"/>
          <w:lang w:eastAsia="es-ES"/>
        </w:rPr>
        <w:t xml:space="preserve">, como no ganaba caso alguno, se negaba a pagar. Entonces, </w:t>
      </w:r>
      <w:proofErr w:type="spellStart"/>
      <w:r w:rsidRPr="001D1A5D">
        <w:rPr>
          <w:rFonts w:eastAsia="Times New Roman" w:cs="Times New Roman"/>
          <w:sz w:val="24"/>
          <w:szCs w:val="24"/>
          <w:lang w:eastAsia="es-ES"/>
        </w:rPr>
        <w:t>Protágoras</w:t>
      </w:r>
      <w:proofErr w:type="spellEnd"/>
      <w:r w:rsidRPr="001D1A5D">
        <w:rPr>
          <w:rFonts w:eastAsia="Times New Roman" w:cs="Times New Roman"/>
          <w:sz w:val="24"/>
          <w:szCs w:val="24"/>
          <w:lang w:eastAsia="es-ES"/>
        </w:rPr>
        <w:t xml:space="preserve"> lo llevó a juicio, diciéndole: </w:t>
      </w:r>
      <w:r w:rsidRPr="001D1A5D">
        <w:rPr>
          <w:rFonts w:eastAsia="Times New Roman" w:cs="Times New Roman"/>
          <w:i/>
          <w:iCs/>
          <w:sz w:val="24"/>
          <w:szCs w:val="24"/>
          <w:lang w:eastAsia="es-ES"/>
        </w:rPr>
        <w:t>"Si yo gano, es preciso que por haber ganado me entregues los honorarios; si tú ganas, por haberse cumplido la condición, también deberías pagarme."</w:t>
      </w:r>
      <w:hyperlink r:id="rId59" w:anchor="cite_note-14" w:history="1">
        <w:r w:rsidRPr="001D1A5D">
          <w:rPr>
            <w:rFonts w:eastAsia="Times New Roman" w:cs="Times New Roman"/>
            <w:vanish/>
            <w:color w:val="0000FF"/>
            <w:sz w:val="24"/>
            <w:szCs w:val="24"/>
            <w:u w:val="single"/>
            <w:vertAlign w:val="superscript"/>
            <w:lang w:eastAsia="es-ES"/>
          </w:rPr>
          <w:t>[</w:t>
        </w:r>
        <w:r w:rsidRPr="001D1A5D">
          <w:rPr>
            <w:rFonts w:eastAsia="Times New Roman" w:cs="Times New Roman"/>
            <w:color w:val="0000FF"/>
            <w:sz w:val="24"/>
            <w:szCs w:val="24"/>
            <w:u w:val="single"/>
            <w:vertAlign w:val="superscript"/>
            <w:lang w:eastAsia="es-ES"/>
          </w:rPr>
          <w:t>15</w:t>
        </w:r>
        <w:r w:rsidRPr="001D1A5D">
          <w:rPr>
            <w:rFonts w:eastAsia="Times New Roman" w:cs="Times New Roman"/>
            <w:vanish/>
            <w:color w:val="0000FF"/>
            <w:sz w:val="24"/>
            <w:szCs w:val="24"/>
            <w:u w:val="single"/>
            <w:vertAlign w:val="superscript"/>
            <w:lang w:eastAsia="es-ES"/>
          </w:rPr>
          <w:t>]</w:t>
        </w:r>
      </w:hyperlink>
      <w:r w:rsidRPr="001D1A5D">
        <w:rPr>
          <w:rFonts w:eastAsia="Times New Roman" w:cs="Times New Roman"/>
          <w:sz w:val="24"/>
          <w:szCs w:val="24"/>
          <w:lang w:eastAsia="es-ES"/>
        </w:rPr>
        <w:t xml:space="preserve"> A esto se le conoce como </w:t>
      </w:r>
      <w:hyperlink r:id="rId60" w:tooltip="Paradoja de Protágoras" w:history="1">
        <w:r w:rsidRPr="001D1A5D">
          <w:rPr>
            <w:rFonts w:eastAsia="Times New Roman" w:cs="Times New Roman"/>
            <w:color w:val="0000FF"/>
            <w:sz w:val="24"/>
            <w:szCs w:val="24"/>
            <w:u w:val="single"/>
            <w:lang w:eastAsia="es-ES"/>
          </w:rPr>
          <w:t xml:space="preserve">paradoja de </w:t>
        </w:r>
        <w:proofErr w:type="spellStart"/>
        <w:r w:rsidRPr="001D1A5D">
          <w:rPr>
            <w:rFonts w:eastAsia="Times New Roman" w:cs="Times New Roman"/>
            <w:color w:val="0000FF"/>
            <w:sz w:val="24"/>
            <w:szCs w:val="24"/>
            <w:u w:val="single"/>
            <w:lang w:eastAsia="es-ES"/>
          </w:rPr>
          <w:t>Protágoras</w:t>
        </w:r>
        <w:proofErr w:type="spellEnd"/>
      </w:hyperlink>
      <w:r w:rsidRPr="001D1A5D">
        <w:rPr>
          <w:rFonts w:eastAsia="Times New Roman" w:cs="Times New Roman"/>
          <w:sz w:val="24"/>
          <w:szCs w:val="24"/>
          <w:lang w:eastAsia="es-ES"/>
        </w:rPr>
        <w:t>.</w:t>
      </w:r>
    </w:p>
    <w:p w:rsidR="00E41D15" w:rsidRPr="001D1A5D" w:rsidRDefault="00E41D15" w:rsidP="00E41D15">
      <w:pPr>
        <w:spacing w:before="100" w:beforeAutospacing="1" w:after="100" w:afterAutospacing="1" w:line="240" w:lineRule="auto"/>
        <w:jc w:val="both"/>
        <w:rPr>
          <w:rFonts w:eastAsia="Times New Roman" w:cs="Times New Roman"/>
          <w:sz w:val="24"/>
          <w:szCs w:val="24"/>
          <w:lang w:eastAsia="es-ES"/>
        </w:rPr>
      </w:pPr>
      <w:r w:rsidRPr="001D1A5D">
        <w:rPr>
          <w:rFonts w:eastAsia="Times New Roman" w:cs="Times New Roman"/>
          <w:sz w:val="24"/>
          <w:szCs w:val="24"/>
          <w:lang w:eastAsia="es-ES"/>
        </w:rPr>
        <w:t>Al parecer llevó una vida errante, enseñando durante cuarenta años en las distintas ciudades griegas.</w:t>
      </w:r>
      <w:hyperlink r:id="rId61" w:anchor="cite_note-15" w:history="1">
        <w:r w:rsidRPr="001D1A5D">
          <w:rPr>
            <w:rFonts w:eastAsia="Times New Roman" w:cs="Times New Roman"/>
            <w:vanish/>
            <w:color w:val="0000FF"/>
            <w:sz w:val="24"/>
            <w:szCs w:val="24"/>
            <w:u w:val="single"/>
            <w:vertAlign w:val="superscript"/>
            <w:lang w:eastAsia="es-ES"/>
          </w:rPr>
          <w:t>[</w:t>
        </w:r>
        <w:r w:rsidRPr="001D1A5D">
          <w:rPr>
            <w:rFonts w:eastAsia="Times New Roman" w:cs="Times New Roman"/>
            <w:color w:val="0000FF"/>
            <w:sz w:val="24"/>
            <w:szCs w:val="24"/>
            <w:u w:val="single"/>
            <w:vertAlign w:val="superscript"/>
            <w:lang w:eastAsia="es-ES"/>
          </w:rPr>
          <w:t>16</w:t>
        </w:r>
        <w:r w:rsidRPr="001D1A5D">
          <w:rPr>
            <w:rFonts w:eastAsia="Times New Roman" w:cs="Times New Roman"/>
            <w:vanish/>
            <w:color w:val="0000FF"/>
            <w:sz w:val="24"/>
            <w:szCs w:val="24"/>
            <w:u w:val="single"/>
            <w:vertAlign w:val="superscript"/>
            <w:lang w:eastAsia="es-ES"/>
          </w:rPr>
          <w:t>]</w:t>
        </w:r>
      </w:hyperlink>
      <w:r w:rsidRPr="001D1A5D">
        <w:rPr>
          <w:rFonts w:eastAsia="Times New Roman" w:cs="Times New Roman"/>
          <w:sz w:val="24"/>
          <w:szCs w:val="24"/>
          <w:lang w:eastAsia="es-ES"/>
        </w:rPr>
        <w:t xml:space="preserve"> Se sabe que visitó </w:t>
      </w:r>
      <w:hyperlink r:id="rId62" w:tooltip="Atenas" w:history="1">
        <w:r w:rsidRPr="001D1A5D">
          <w:rPr>
            <w:rFonts w:eastAsia="Times New Roman" w:cs="Times New Roman"/>
            <w:color w:val="0000FF"/>
            <w:sz w:val="24"/>
            <w:szCs w:val="24"/>
            <w:u w:val="single"/>
            <w:lang w:eastAsia="es-ES"/>
          </w:rPr>
          <w:t>Atenas</w:t>
        </w:r>
      </w:hyperlink>
      <w:r w:rsidRPr="001D1A5D">
        <w:rPr>
          <w:rFonts w:eastAsia="Times New Roman" w:cs="Times New Roman"/>
          <w:sz w:val="24"/>
          <w:szCs w:val="24"/>
          <w:lang w:eastAsia="es-ES"/>
        </w:rPr>
        <w:t xml:space="preserve"> al menos en dos ocasiones,</w:t>
      </w:r>
      <w:hyperlink r:id="rId63" w:anchor="cite_note-16" w:history="1">
        <w:r w:rsidRPr="001D1A5D">
          <w:rPr>
            <w:rFonts w:eastAsia="Times New Roman" w:cs="Times New Roman"/>
            <w:vanish/>
            <w:color w:val="0000FF"/>
            <w:sz w:val="24"/>
            <w:szCs w:val="24"/>
            <w:u w:val="single"/>
            <w:vertAlign w:val="superscript"/>
            <w:lang w:eastAsia="es-ES"/>
          </w:rPr>
          <w:t>[</w:t>
        </w:r>
        <w:r w:rsidRPr="001D1A5D">
          <w:rPr>
            <w:rFonts w:eastAsia="Times New Roman" w:cs="Times New Roman"/>
            <w:color w:val="0000FF"/>
            <w:sz w:val="24"/>
            <w:szCs w:val="24"/>
            <w:u w:val="single"/>
            <w:vertAlign w:val="superscript"/>
            <w:lang w:eastAsia="es-ES"/>
          </w:rPr>
          <w:t>17</w:t>
        </w:r>
        <w:r w:rsidRPr="001D1A5D">
          <w:rPr>
            <w:rFonts w:eastAsia="Times New Roman" w:cs="Times New Roman"/>
            <w:vanish/>
            <w:color w:val="0000FF"/>
            <w:sz w:val="24"/>
            <w:szCs w:val="24"/>
            <w:u w:val="single"/>
            <w:vertAlign w:val="superscript"/>
            <w:lang w:eastAsia="es-ES"/>
          </w:rPr>
          <w:t>]</w:t>
        </w:r>
      </w:hyperlink>
      <w:r w:rsidRPr="001D1A5D">
        <w:rPr>
          <w:rFonts w:eastAsia="Times New Roman" w:cs="Times New Roman"/>
          <w:sz w:val="24"/>
          <w:szCs w:val="24"/>
          <w:lang w:eastAsia="es-ES"/>
        </w:rPr>
        <w:t xml:space="preserve"> y Platón lo sitúa, ya de avanzada edad, viviendo en </w:t>
      </w:r>
      <w:hyperlink r:id="rId64" w:tooltip="Sicilia" w:history="1">
        <w:r w:rsidRPr="001D1A5D">
          <w:rPr>
            <w:rFonts w:eastAsia="Times New Roman" w:cs="Times New Roman"/>
            <w:color w:val="0000FF"/>
            <w:sz w:val="24"/>
            <w:szCs w:val="24"/>
            <w:u w:val="single"/>
            <w:lang w:eastAsia="es-ES"/>
          </w:rPr>
          <w:t>Sicilia</w:t>
        </w:r>
      </w:hyperlink>
      <w:r w:rsidRPr="001D1A5D">
        <w:rPr>
          <w:rFonts w:eastAsia="Times New Roman" w:cs="Times New Roman"/>
          <w:sz w:val="24"/>
          <w:szCs w:val="24"/>
          <w:lang w:eastAsia="es-ES"/>
        </w:rPr>
        <w:t>.</w:t>
      </w:r>
      <w:hyperlink r:id="rId65" w:anchor="cite_note-17" w:history="1">
        <w:r w:rsidRPr="001D1A5D">
          <w:rPr>
            <w:rFonts w:eastAsia="Times New Roman" w:cs="Times New Roman"/>
            <w:vanish/>
            <w:color w:val="0000FF"/>
            <w:sz w:val="24"/>
            <w:szCs w:val="24"/>
            <w:u w:val="single"/>
            <w:vertAlign w:val="superscript"/>
            <w:lang w:eastAsia="es-ES"/>
          </w:rPr>
          <w:t>[</w:t>
        </w:r>
        <w:r w:rsidRPr="001D1A5D">
          <w:rPr>
            <w:rFonts w:eastAsia="Times New Roman" w:cs="Times New Roman"/>
            <w:color w:val="0000FF"/>
            <w:sz w:val="24"/>
            <w:szCs w:val="24"/>
            <w:u w:val="single"/>
            <w:vertAlign w:val="superscript"/>
            <w:lang w:eastAsia="es-ES"/>
          </w:rPr>
          <w:t>18</w:t>
        </w:r>
        <w:r w:rsidRPr="001D1A5D">
          <w:rPr>
            <w:rFonts w:eastAsia="Times New Roman" w:cs="Times New Roman"/>
            <w:vanish/>
            <w:color w:val="0000FF"/>
            <w:sz w:val="24"/>
            <w:szCs w:val="24"/>
            <w:u w:val="single"/>
            <w:vertAlign w:val="superscript"/>
            <w:lang w:eastAsia="es-ES"/>
          </w:rPr>
          <w:t>]</w:t>
        </w:r>
      </w:hyperlink>
    </w:p>
    <w:p w:rsidR="00E41D15" w:rsidRPr="001D1A5D" w:rsidRDefault="00E41D15" w:rsidP="00E41D15">
      <w:pPr>
        <w:spacing w:before="100" w:beforeAutospacing="1" w:after="100" w:afterAutospacing="1" w:line="240" w:lineRule="auto"/>
        <w:jc w:val="both"/>
        <w:rPr>
          <w:rFonts w:eastAsia="Times New Roman" w:cs="Times New Roman"/>
          <w:sz w:val="24"/>
          <w:szCs w:val="24"/>
          <w:lang w:eastAsia="es-ES"/>
        </w:rPr>
      </w:pPr>
      <w:r w:rsidRPr="001D1A5D">
        <w:rPr>
          <w:rFonts w:eastAsia="Times New Roman" w:cs="Times New Roman"/>
          <w:sz w:val="24"/>
          <w:szCs w:val="24"/>
          <w:lang w:eastAsia="es-ES"/>
        </w:rPr>
        <w:t>Su relación con los atenienses tuvo dos momentos; uno en que fue bien acogido y mantuvo estrechas relaciones con los círculos de poder de la ciudad, seguido por otro, de repudio y condena.</w:t>
      </w:r>
    </w:p>
    <w:p w:rsidR="00E41D15" w:rsidRPr="001D1A5D" w:rsidRDefault="00E41D15" w:rsidP="00E41D15">
      <w:pPr>
        <w:spacing w:before="100" w:beforeAutospacing="1" w:after="100" w:afterAutospacing="1" w:line="240" w:lineRule="auto"/>
        <w:jc w:val="both"/>
        <w:rPr>
          <w:rFonts w:eastAsia="Times New Roman" w:cs="Times New Roman"/>
          <w:sz w:val="24"/>
          <w:szCs w:val="24"/>
          <w:lang w:eastAsia="es-ES"/>
        </w:rPr>
      </w:pPr>
      <w:r w:rsidRPr="001D1A5D">
        <w:rPr>
          <w:rFonts w:eastAsia="Times New Roman" w:cs="Times New Roman"/>
          <w:sz w:val="24"/>
          <w:szCs w:val="24"/>
          <w:lang w:eastAsia="es-ES"/>
        </w:rPr>
        <w:t xml:space="preserve">El primero de los períodos está marcado por su amistad con </w:t>
      </w:r>
      <w:hyperlink r:id="rId66" w:tooltip="Pericles" w:history="1">
        <w:r w:rsidRPr="001D1A5D">
          <w:rPr>
            <w:rFonts w:eastAsia="Times New Roman" w:cs="Times New Roman"/>
            <w:color w:val="0000FF"/>
            <w:sz w:val="24"/>
            <w:szCs w:val="24"/>
            <w:u w:val="single"/>
            <w:lang w:eastAsia="es-ES"/>
          </w:rPr>
          <w:t>Pericles</w:t>
        </w:r>
      </w:hyperlink>
      <w:r w:rsidRPr="001D1A5D">
        <w:rPr>
          <w:rFonts w:eastAsia="Times New Roman" w:cs="Times New Roman"/>
          <w:sz w:val="24"/>
          <w:szCs w:val="24"/>
          <w:lang w:eastAsia="es-ES"/>
        </w:rPr>
        <w:t xml:space="preserve">, con quien, se conjetura, compartía ideales filosóficos y políticos. Eran famosos los largos debates que solían mantener ambos. En cierta ocasión, según refiere Plutarco, discutieron todo un día a propósito de la muerte del atleta </w:t>
      </w:r>
      <w:proofErr w:type="spellStart"/>
      <w:r w:rsidRPr="001D1A5D">
        <w:rPr>
          <w:rFonts w:eastAsia="Times New Roman" w:cs="Times New Roman"/>
          <w:sz w:val="24"/>
          <w:szCs w:val="24"/>
          <w:lang w:eastAsia="es-ES"/>
        </w:rPr>
        <w:t>Epitimio</w:t>
      </w:r>
      <w:proofErr w:type="spellEnd"/>
      <w:r w:rsidRPr="001D1A5D">
        <w:rPr>
          <w:rFonts w:eastAsia="Times New Roman" w:cs="Times New Roman"/>
          <w:sz w:val="24"/>
          <w:szCs w:val="24"/>
          <w:lang w:eastAsia="es-ES"/>
        </w:rPr>
        <w:t xml:space="preserve"> de </w:t>
      </w:r>
      <w:proofErr w:type="spellStart"/>
      <w:r w:rsidRPr="001D1A5D">
        <w:rPr>
          <w:rFonts w:eastAsia="Times New Roman" w:cs="Times New Roman"/>
          <w:sz w:val="24"/>
          <w:szCs w:val="24"/>
          <w:lang w:eastAsia="es-ES"/>
        </w:rPr>
        <w:t>Farsalia</w:t>
      </w:r>
      <w:proofErr w:type="spellEnd"/>
      <w:r w:rsidRPr="001D1A5D">
        <w:rPr>
          <w:rFonts w:eastAsia="Times New Roman" w:cs="Times New Roman"/>
          <w:sz w:val="24"/>
          <w:szCs w:val="24"/>
          <w:lang w:eastAsia="es-ES"/>
        </w:rPr>
        <w:t>; se preguntaban quien había sido culpable de su muerte, si la jabalina que lo hirió, si el que la lanzó o si los organizadores del certamen.</w:t>
      </w:r>
      <w:hyperlink r:id="rId67" w:anchor="cite_note-18" w:history="1">
        <w:r w:rsidRPr="001D1A5D">
          <w:rPr>
            <w:rFonts w:eastAsia="Times New Roman" w:cs="Times New Roman"/>
            <w:vanish/>
            <w:color w:val="0000FF"/>
            <w:sz w:val="24"/>
            <w:szCs w:val="24"/>
            <w:u w:val="single"/>
            <w:vertAlign w:val="superscript"/>
            <w:lang w:eastAsia="es-ES"/>
          </w:rPr>
          <w:t>[</w:t>
        </w:r>
        <w:r w:rsidRPr="001D1A5D">
          <w:rPr>
            <w:rFonts w:eastAsia="Times New Roman" w:cs="Times New Roman"/>
            <w:color w:val="0000FF"/>
            <w:sz w:val="24"/>
            <w:szCs w:val="24"/>
            <w:u w:val="single"/>
            <w:vertAlign w:val="superscript"/>
            <w:lang w:eastAsia="es-ES"/>
          </w:rPr>
          <w:t>19</w:t>
        </w:r>
        <w:r w:rsidRPr="001D1A5D">
          <w:rPr>
            <w:rFonts w:eastAsia="Times New Roman" w:cs="Times New Roman"/>
            <w:vanish/>
            <w:color w:val="0000FF"/>
            <w:sz w:val="24"/>
            <w:szCs w:val="24"/>
            <w:u w:val="single"/>
            <w:vertAlign w:val="superscript"/>
            <w:lang w:eastAsia="es-ES"/>
          </w:rPr>
          <w:t>]</w:t>
        </w:r>
      </w:hyperlink>
    </w:p>
    <w:p w:rsidR="00E41D15" w:rsidRPr="001D1A5D" w:rsidRDefault="00E41D15" w:rsidP="00E41D15">
      <w:pPr>
        <w:spacing w:before="100" w:beforeAutospacing="1" w:after="100" w:afterAutospacing="1" w:line="240" w:lineRule="auto"/>
        <w:jc w:val="both"/>
        <w:rPr>
          <w:rFonts w:eastAsia="Times New Roman" w:cs="Times New Roman"/>
          <w:sz w:val="24"/>
          <w:szCs w:val="24"/>
          <w:lang w:eastAsia="es-ES"/>
        </w:rPr>
      </w:pPr>
      <w:r w:rsidRPr="001D1A5D">
        <w:rPr>
          <w:rFonts w:eastAsia="Times New Roman" w:cs="Times New Roman"/>
          <w:sz w:val="24"/>
          <w:szCs w:val="24"/>
          <w:lang w:eastAsia="es-ES"/>
        </w:rPr>
        <w:t xml:space="preserve">Bajo el alero de Pericles, </w:t>
      </w:r>
      <w:proofErr w:type="spellStart"/>
      <w:r w:rsidRPr="001D1A5D">
        <w:rPr>
          <w:rFonts w:eastAsia="Times New Roman" w:cs="Times New Roman"/>
          <w:sz w:val="24"/>
          <w:szCs w:val="24"/>
          <w:lang w:eastAsia="es-ES"/>
        </w:rPr>
        <w:t>Protágoras</w:t>
      </w:r>
      <w:proofErr w:type="spellEnd"/>
      <w:r w:rsidRPr="001D1A5D">
        <w:rPr>
          <w:rFonts w:eastAsia="Times New Roman" w:cs="Times New Roman"/>
          <w:sz w:val="24"/>
          <w:szCs w:val="24"/>
          <w:lang w:eastAsia="es-ES"/>
        </w:rPr>
        <w:t xml:space="preserve"> tuvo gran prestigio entre los </w:t>
      </w:r>
      <w:proofErr w:type="spellStart"/>
      <w:r w:rsidRPr="001D1A5D">
        <w:rPr>
          <w:rFonts w:eastAsia="Times New Roman" w:cs="Times New Roman"/>
          <w:sz w:val="24"/>
          <w:szCs w:val="24"/>
          <w:lang w:eastAsia="es-ES"/>
        </w:rPr>
        <w:t>los</w:t>
      </w:r>
      <w:proofErr w:type="spellEnd"/>
      <w:r w:rsidRPr="001D1A5D">
        <w:rPr>
          <w:rFonts w:eastAsia="Times New Roman" w:cs="Times New Roman"/>
          <w:sz w:val="24"/>
          <w:szCs w:val="24"/>
          <w:lang w:eastAsia="es-ES"/>
        </w:rPr>
        <w:t xml:space="preserve"> atenienses, el cual se vio reflejado en el hecho de que le encargaran la redacción de una constitución para la nueva colonia de </w:t>
      </w:r>
      <w:hyperlink r:id="rId68" w:tooltip="Turios" w:history="1">
        <w:r w:rsidRPr="001D1A5D">
          <w:rPr>
            <w:rFonts w:eastAsia="Times New Roman" w:cs="Times New Roman"/>
            <w:color w:val="0000FF"/>
            <w:sz w:val="24"/>
            <w:szCs w:val="24"/>
            <w:u w:val="single"/>
            <w:lang w:eastAsia="es-ES"/>
          </w:rPr>
          <w:t>Turios</w:t>
        </w:r>
      </w:hyperlink>
      <w:r w:rsidRPr="001D1A5D">
        <w:rPr>
          <w:rFonts w:eastAsia="Times New Roman" w:cs="Times New Roman"/>
          <w:sz w:val="24"/>
          <w:szCs w:val="24"/>
          <w:lang w:eastAsia="es-ES"/>
        </w:rPr>
        <w:t>,</w:t>
      </w:r>
      <w:hyperlink r:id="rId69" w:anchor="cite_note-19" w:history="1">
        <w:r w:rsidRPr="001D1A5D">
          <w:rPr>
            <w:rFonts w:eastAsia="Times New Roman" w:cs="Times New Roman"/>
            <w:vanish/>
            <w:color w:val="0000FF"/>
            <w:sz w:val="24"/>
            <w:szCs w:val="24"/>
            <w:u w:val="single"/>
            <w:vertAlign w:val="superscript"/>
            <w:lang w:eastAsia="es-ES"/>
          </w:rPr>
          <w:t>[</w:t>
        </w:r>
        <w:r w:rsidRPr="001D1A5D">
          <w:rPr>
            <w:rFonts w:eastAsia="Times New Roman" w:cs="Times New Roman"/>
            <w:color w:val="0000FF"/>
            <w:sz w:val="24"/>
            <w:szCs w:val="24"/>
            <w:u w:val="single"/>
            <w:vertAlign w:val="superscript"/>
            <w:lang w:eastAsia="es-ES"/>
          </w:rPr>
          <w:t>20</w:t>
        </w:r>
        <w:r w:rsidRPr="001D1A5D">
          <w:rPr>
            <w:rFonts w:eastAsia="Times New Roman" w:cs="Times New Roman"/>
            <w:vanish/>
            <w:color w:val="0000FF"/>
            <w:sz w:val="24"/>
            <w:szCs w:val="24"/>
            <w:u w:val="single"/>
            <w:vertAlign w:val="superscript"/>
            <w:lang w:eastAsia="es-ES"/>
          </w:rPr>
          <w:t>]</w:t>
        </w:r>
      </w:hyperlink>
      <w:r w:rsidRPr="001D1A5D">
        <w:rPr>
          <w:rFonts w:eastAsia="Times New Roman" w:cs="Times New Roman"/>
          <w:sz w:val="24"/>
          <w:szCs w:val="24"/>
          <w:lang w:eastAsia="es-ES"/>
        </w:rPr>
        <w:t xml:space="preserve"> en el año </w:t>
      </w:r>
      <w:hyperlink r:id="rId70" w:tooltip="443 a. C." w:history="1">
        <w:r w:rsidRPr="001D1A5D">
          <w:rPr>
            <w:rFonts w:eastAsia="Times New Roman" w:cs="Times New Roman"/>
            <w:color w:val="0000FF"/>
            <w:sz w:val="24"/>
            <w:szCs w:val="24"/>
            <w:u w:val="single"/>
            <w:lang w:eastAsia="es-ES"/>
          </w:rPr>
          <w:t>443 a. C.</w:t>
        </w:r>
      </w:hyperlink>
      <w:r w:rsidRPr="001D1A5D">
        <w:rPr>
          <w:rFonts w:eastAsia="Times New Roman" w:cs="Times New Roman"/>
          <w:sz w:val="24"/>
          <w:szCs w:val="24"/>
          <w:lang w:eastAsia="es-ES"/>
        </w:rPr>
        <w:t>; texto que estableció, por primera vez, la educación pública y obligatoria.</w:t>
      </w:r>
    </w:p>
    <w:p w:rsidR="00E41D15" w:rsidRPr="001D1A5D" w:rsidRDefault="00E41D15" w:rsidP="00E41D15">
      <w:pPr>
        <w:spacing w:before="100" w:beforeAutospacing="1" w:after="100" w:afterAutospacing="1" w:line="240" w:lineRule="auto"/>
        <w:jc w:val="both"/>
        <w:rPr>
          <w:rFonts w:eastAsia="Times New Roman" w:cs="Times New Roman"/>
          <w:sz w:val="24"/>
          <w:szCs w:val="24"/>
          <w:lang w:eastAsia="es-ES"/>
        </w:rPr>
      </w:pPr>
      <w:r w:rsidRPr="001D1A5D">
        <w:rPr>
          <w:rFonts w:eastAsia="Times New Roman" w:cs="Times New Roman"/>
          <w:sz w:val="24"/>
          <w:szCs w:val="24"/>
          <w:lang w:eastAsia="es-ES"/>
        </w:rPr>
        <w:t xml:space="preserve">La filosofía de </w:t>
      </w:r>
      <w:proofErr w:type="spellStart"/>
      <w:r w:rsidRPr="001D1A5D">
        <w:rPr>
          <w:rFonts w:eastAsia="Times New Roman" w:cs="Times New Roman"/>
          <w:sz w:val="24"/>
          <w:szCs w:val="24"/>
          <w:lang w:eastAsia="es-ES"/>
        </w:rPr>
        <w:t>Protágoras</w:t>
      </w:r>
      <w:proofErr w:type="spellEnd"/>
      <w:r w:rsidRPr="001D1A5D">
        <w:rPr>
          <w:rFonts w:eastAsia="Times New Roman" w:cs="Times New Roman"/>
          <w:sz w:val="24"/>
          <w:szCs w:val="24"/>
          <w:lang w:eastAsia="es-ES"/>
        </w:rPr>
        <w:t xml:space="preserve"> encajaba bien con las ideas del círculo gobernante liderado por Pericles, dentro del cual el </w:t>
      </w:r>
      <w:hyperlink r:id="rId71" w:tooltip="Agnosticismo" w:history="1">
        <w:r w:rsidRPr="001D1A5D">
          <w:rPr>
            <w:rFonts w:eastAsia="Times New Roman" w:cs="Times New Roman"/>
            <w:color w:val="0000FF"/>
            <w:sz w:val="24"/>
            <w:szCs w:val="24"/>
            <w:u w:val="single"/>
            <w:lang w:eastAsia="es-ES"/>
          </w:rPr>
          <w:t>agnosticismo</w:t>
        </w:r>
      </w:hyperlink>
      <w:r w:rsidRPr="001D1A5D">
        <w:rPr>
          <w:rFonts w:eastAsia="Times New Roman" w:cs="Times New Roman"/>
          <w:sz w:val="24"/>
          <w:szCs w:val="24"/>
          <w:lang w:eastAsia="es-ES"/>
        </w:rPr>
        <w:t xml:space="preserve"> del sofista no generaba rechazo; pero una </w:t>
      </w:r>
      <w:r w:rsidRPr="001D1A5D">
        <w:rPr>
          <w:rFonts w:eastAsia="Times New Roman" w:cs="Times New Roman"/>
          <w:sz w:val="24"/>
          <w:szCs w:val="24"/>
          <w:lang w:eastAsia="es-ES"/>
        </w:rPr>
        <w:lastRenderedPageBreak/>
        <w:t>vez muerto Pericles, los nuevos líderes de la ciudad dejaron de lado la actitud tolerante.</w:t>
      </w:r>
    </w:p>
    <w:p w:rsidR="00E41D15" w:rsidRPr="001D1A5D" w:rsidRDefault="00E41D15" w:rsidP="00E41D15">
      <w:pPr>
        <w:spacing w:before="100" w:beforeAutospacing="1" w:after="100" w:afterAutospacing="1" w:line="240" w:lineRule="auto"/>
        <w:jc w:val="both"/>
        <w:rPr>
          <w:rFonts w:eastAsia="Times New Roman" w:cs="Times New Roman"/>
          <w:sz w:val="24"/>
          <w:szCs w:val="24"/>
          <w:lang w:eastAsia="es-ES"/>
        </w:rPr>
      </w:pPr>
      <w:r w:rsidRPr="001D1A5D">
        <w:rPr>
          <w:rFonts w:eastAsia="Times New Roman" w:cs="Times New Roman"/>
          <w:sz w:val="24"/>
          <w:szCs w:val="24"/>
          <w:lang w:eastAsia="es-ES"/>
        </w:rPr>
        <w:t xml:space="preserve">Diógenes </w:t>
      </w:r>
      <w:proofErr w:type="spellStart"/>
      <w:r w:rsidRPr="001D1A5D">
        <w:rPr>
          <w:rFonts w:eastAsia="Times New Roman" w:cs="Times New Roman"/>
          <w:sz w:val="24"/>
          <w:szCs w:val="24"/>
          <w:lang w:eastAsia="es-ES"/>
        </w:rPr>
        <w:t>Laercio</w:t>
      </w:r>
      <w:proofErr w:type="spellEnd"/>
      <w:r w:rsidRPr="001D1A5D">
        <w:rPr>
          <w:rFonts w:eastAsia="Times New Roman" w:cs="Times New Roman"/>
          <w:sz w:val="24"/>
          <w:szCs w:val="24"/>
          <w:lang w:eastAsia="es-ES"/>
        </w:rPr>
        <w:t xml:space="preserve"> afirma que los problemas comenzaron para el sofista cuando leyó, en casa de </w:t>
      </w:r>
      <w:hyperlink r:id="rId72" w:tooltip="Eurípides" w:history="1">
        <w:r w:rsidRPr="001D1A5D">
          <w:rPr>
            <w:rFonts w:eastAsia="Times New Roman" w:cs="Times New Roman"/>
            <w:color w:val="0000FF"/>
            <w:sz w:val="24"/>
            <w:szCs w:val="24"/>
            <w:u w:val="single"/>
            <w:lang w:eastAsia="es-ES"/>
          </w:rPr>
          <w:t>Eurípides</w:t>
        </w:r>
      </w:hyperlink>
      <w:r w:rsidRPr="001D1A5D">
        <w:rPr>
          <w:rFonts w:eastAsia="Times New Roman" w:cs="Times New Roman"/>
          <w:sz w:val="24"/>
          <w:szCs w:val="24"/>
          <w:lang w:eastAsia="es-ES"/>
        </w:rPr>
        <w:t xml:space="preserve"> (o de </w:t>
      </w:r>
      <w:proofErr w:type="spellStart"/>
      <w:r w:rsidRPr="001D1A5D">
        <w:rPr>
          <w:rFonts w:eastAsia="Times New Roman" w:cs="Times New Roman"/>
          <w:sz w:val="24"/>
          <w:szCs w:val="24"/>
          <w:lang w:eastAsia="es-ES"/>
        </w:rPr>
        <w:t>Megaclides</w:t>
      </w:r>
      <w:proofErr w:type="spellEnd"/>
      <w:r w:rsidRPr="001D1A5D">
        <w:rPr>
          <w:rFonts w:eastAsia="Times New Roman" w:cs="Times New Roman"/>
          <w:sz w:val="24"/>
          <w:szCs w:val="24"/>
          <w:lang w:eastAsia="es-ES"/>
        </w:rPr>
        <w:t xml:space="preserve">), su libro </w:t>
      </w:r>
      <w:r w:rsidRPr="001D1A5D">
        <w:rPr>
          <w:rFonts w:eastAsia="Times New Roman" w:cs="Times New Roman"/>
          <w:i/>
          <w:iCs/>
          <w:sz w:val="24"/>
          <w:szCs w:val="24"/>
          <w:lang w:eastAsia="es-ES"/>
        </w:rPr>
        <w:t>Sobre los dioses</w:t>
      </w:r>
      <w:r w:rsidRPr="001D1A5D">
        <w:rPr>
          <w:rFonts w:eastAsia="Times New Roman" w:cs="Times New Roman"/>
          <w:sz w:val="24"/>
          <w:szCs w:val="24"/>
          <w:lang w:eastAsia="es-ES"/>
        </w:rPr>
        <w:t>,</w:t>
      </w:r>
      <w:hyperlink r:id="rId73" w:anchor="cite_note-20" w:history="1">
        <w:r w:rsidRPr="001D1A5D">
          <w:rPr>
            <w:rFonts w:eastAsia="Times New Roman" w:cs="Times New Roman"/>
            <w:vanish/>
            <w:color w:val="0000FF"/>
            <w:sz w:val="24"/>
            <w:szCs w:val="24"/>
            <w:u w:val="single"/>
            <w:vertAlign w:val="superscript"/>
            <w:lang w:eastAsia="es-ES"/>
          </w:rPr>
          <w:t>[</w:t>
        </w:r>
        <w:r w:rsidRPr="001D1A5D">
          <w:rPr>
            <w:rFonts w:eastAsia="Times New Roman" w:cs="Times New Roman"/>
            <w:color w:val="0000FF"/>
            <w:sz w:val="24"/>
            <w:szCs w:val="24"/>
            <w:u w:val="single"/>
            <w:vertAlign w:val="superscript"/>
            <w:lang w:eastAsia="es-ES"/>
          </w:rPr>
          <w:t>21</w:t>
        </w:r>
        <w:r w:rsidRPr="001D1A5D">
          <w:rPr>
            <w:rFonts w:eastAsia="Times New Roman" w:cs="Times New Roman"/>
            <w:vanish/>
            <w:color w:val="0000FF"/>
            <w:sz w:val="24"/>
            <w:szCs w:val="24"/>
            <w:u w:val="single"/>
            <w:vertAlign w:val="superscript"/>
            <w:lang w:eastAsia="es-ES"/>
          </w:rPr>
          <w:t>]</w:t>
        </w:r>
      </w:hyperlink>
      <w:r w:rsidRPr="001D1A5D">
        <w:rPr>
          <w:rFonts w:eastAsia="Times New Roman" w:cs="Times New Roman"/>
          <w:sz w:val="24"/>
          <w:szCs w:val="24"/>
          <w:lang w:eastAsia="es-ES"/>
        </w:rPr>
        <w:t xml:space="preserve"> en el cual señalaba desconocer la existencia o inexistencia de seres divinos. A raíz de ello fue acusado de impiedad por </w:t>
      </w:r>
      <w:proofErr w:type="spellStart"/>
      <w:r w:rsidRPr="001D1A5D">
        <w:rPr>
          <w:rFonts w:eastAsia="Times New Roman" w:cs="Times New Roman"/>
          <w:sz w:val="24"/>
          <w:szCs w:val="24"/>
          <w:lang w:eastAsia="es-ES"/>
        </w:rPr>
        <w:t>Pitidoro</w:t>
      </w:r>
      <w:proofErr w:type="spellEnd"/>
      <w:r w:rsidRPr="001D1A5D">
        <w:rPr>
          <w:rFonts w:eastAsia="Times New Roman" w:cs="Times New Roman"/>
          <w:sz w:val="24"/>
          <w:szCs w:val="24"/>
          <w:lang w:eastAsia="es-ES"/>
        </w:rPr>
        <w:t xml:space="preserve">, hijo de uno de los Cuatrocientos (Según </w:t>
      </w:r>
      <w:hyperlink r:id="rId74" w:tooltip="Aristóteles" w:history="1">
        <w:r w:rsidRPr="001D1A5D">
          <w:rPr>
            <w:rFonts w:eastAsia="Times New Roman" w:cs="Times New Roman"/>
            <w:color w:val="0000FF"/>
            <w:sz w:val="24"/>
            <w:szCs w:val="24"/>
            <w:u w:val="single"/>
            <w:lang w:eastAsia="es-ES"/>
          </w:rPr>
          <w:t>Aristóteles</w:t>
        </w:r>
      </w:hyperlink>
      <w:r w:rsidRPr="001D1A5D">
        <w:rPr>
          <w:rFonts w:eastAsia="Times New Roman" w:cs="Times New Roman"/>
          <w:sz w:val="24"/>
          <w:szCs w:val="24"/>
          <w:lang w:eastAsia="es-ES"/>
        </w:rPr>
        <w:t xml:space="preserve">, el acusador fue </w:t>
      </w:r>
      <w:proofErr w:type="spellStart"/>
      <w:r w:rsidRPr="001D1A5D">
        <w:rPr>
          <w:rFonts w:eastAsia="Times New Roman" w:cs="Times New Roman"/>
          <w:sz w:val="24"/>
          <w:szCs w:val="24"/>
          <w:lang w:eastAsia="es-ES"/>
        </w:rPr>
        <w:t>Evatlo</w:t>
      </w:r>
      <w:proofErr w:type="spellEnd"/>
      <w:r w:rsidRPr="001D1A5D">
        <w:rPr>
          <w:rFonts w:eastAsia="Times New Roman" w:cs="Times New Roman"/>
          <w:sz w:val="24"/>
          <w:szCs w:val="24"/>
          <w:lang w:eastAsia="es-ES"/>
        </w:rPr>
        <w:t>, discípulo del sofista</w:t>
      </w:r>
      <w:hyperlink r:id="rId75" w:anchor="cite_note-21" w:history="1">
        <w:r w:rsidRPr="001D1A5D">
          <w:rPr>
            <w:rFonts w:eastAsia="Times New Roman" w:cs="Times New Roman"/>
            <w:vanish/>
            <w:color w:val="0000FF"/>
            <w:sz w:val="24"/>
            <w:szCs w:val="24"/>
            <w:u w:val="single"/>
            <w:vertAlign w:val="superscript"/>
            <w:lang w:eastAsia="es-ES"/>
          </w:rPr>
          <w:t>[</w:t>
        </w:r>
        <w:r w:rsidRPr="001D1A5D">
          <w:rPr>
            <w:rFonts w:eastAsia="Times New Roman" w:cs="Times New Roman"/>
            <w:color w:val="0000FF"/>
            <w:sz w:val="24"/>
            <w:szCs w:val="24"/>
            <w:u w:val="single"/>
            <w:vertAlign w:val="superscript"/>
            <w:lang w:eastAsia="es-ES"/>
          </w:rPr>
          <w:t>22</w:t>
        </w:r>
        <w:r w:rsidRPr="001D1A5D">
          <w:rPr>
            <w:rFonts w:eastAsia="Times New Roman" w:cs="Times New Roman"/>
            <w:vanish/>
            <w:color w:val="0000FF"/>
            <w:sz w:val="24"/>
            <w:szCs w:val="24"/>
            <w:u w:val="single"/>
            <w:vertAlign w:val="superscript"/>
            <w:lang w:eastAsia="es-ES"/>
          </w:rPr>
          <w:t>]</w:t>
        </w:r>
      </w:hyperlink>
      <w:r w:rsidRPr="001D1A5D">
        <w:rPr>
          <w:rFonts w:eastAsia="Times New Roman" w:cs="Times New Roman"/>
          <w:sz w:val="24"/>
          <w:szCs w:val="24"/>
          <w:lang w:eastAsia="es-ES"/>
        </w:rPr>
        <w:t xml:space="preserve"> ). </w:t>
      </w:r>
      <w:proofErr w:type="spellStart"/>
      <w:r w:rsidRPr="001D1A5D">
        <w:rPr>
          <w:rFonts w:eastAsia="Times New Roman" w:cs="Times New Roman"/>
          <w:sz w:val="24"/>
          <w:szCs w:val="24"/>
          <w:lang w:eastAsia="es-ES"/>
        </w:rPr>
        <w:t>Filostrato</w:t>
      </w:r>
      <w:proofErr w:type="spellEnd"/>
      <w:r w:rsidRPr="001D1A5D">
        <w:rPr>
          <w:rFonts w:eastAsia="Times New Roman" w:cs="Times New Roman"/>
          <w:sz w:val="24"/>
          <w:szCs w:val="24"/>
          <w:lang w:eastAsia="es-ES"/>
        </w:rPr>
        <w:t xml:space="preserve"> señala que no está claro si hubo o no un proceso para llegar a la condena,</w:t>
      </w:r>
      <w:hyperlink r:id="rId76" w:anchor="cite_note-ref_duplicada_1-22" w:history="1">
        <w:r w:rsidRPr="001D1A5D">
          <w:rPr>
            <w:rFonts w:eastAsia="Times New Roman" w:cs="Times New Roman"/>
            <w:vanish/>
            <w:color w:val="0000FF"/>
            <w:sz w:val="24"/>
            <w:szCs w:val="24"/>
            <w:u w:val="single"/>
            <w:vertAlign w:val="superscript"/>
            <w:lang w:eastAsia="es-ES"/>
          </w:rPr>
          <w:t>[</w:t>
        </w:r>
        <w:r w:rsidRPr="001D1A5D">
          <w:rPr>
            <w:rFonts w:eastAsia="Times New Roman" w:cs="Times New Roman"/>
            <w:color w:val="0000FF"/>
            <w:sz w:val="24"/>
            <w:szCs w:val="24"/>
            <w:u w:val="single"/>
            <w:vertAlign w:val="superscript"/>
            <w:lang w:eastAsia="es-ES"/>
          </w:rPr>
          <w:t>23</w:t>
        </w:r>
        <w:r w:rsidRPr="001D1A5D">
          <w:rPr>
            <w:rFonts w:eastAsia="Times New Roman" w:cs="Times New Roman"/>
            <w:vanish/>
            <w:color w:val="0000FF"/>
            <w:sz w:val="24"/>
            <w:szCs w:val="24"/>
            <w:u w:val="single"/>
            <w:vertAlign w:val="superscript"/>
            <w:lang w:eastAsia="es-ES"/>
          </w:rPr>
          <w:t>]</w:t>
        </w:r>
      </w:hyperlink>
      <w:r w:rsidRPr="001D1A5D">
        <w:rPr>
          <w:rFonts w:eastAsia="Times New Roman" w:cs="Times New Roman"/>
          <w:sz w:val="24"/>
          <w:szCs w:val="24"/>
          <w:lang w:eastAsia="es-ES"/>
        </w:rPr>
        <w:t xml:space="preserve"> que algunos dicen que fue el destierro</w:t>
      </w:r>
      <w:hyperlink r:id="rId77" w:anchor="cite_note-23" w:history="1">
        <w:r w:rsidRPr="001D1A5D">
          <w:rPr>
            <w:rFonts w:eastAsia="Times New Roman" w:cs="Times New Roman"/>
            <w:vanish/>
            <w:color w:val="0000FF"/>
            <w:sz w:val="24"/>
            <w:szCs w:val="24"/>
            <w:u w:val="single"/>
            <w:vertAlign w:val="superscript"/>
            <w:lang w:eastAsia="es-ES"/>
          </w:rPr>
          <w:t>[</w:t>
        </w:r>
        <w:r w:rsidRPr="001D1A5D">
          <w:rPr>
            <w:rFonts w:eastAsia="Times New Roman" w:cs="Times New Roman"/>
            <w:color w:val="0000FF"/>
            <w:sz w:val="24"/>
            <w:szCs w:val="24"/>
            <w:u w:val="single"/>
            <w:vertAlign w:val="superscript"/>
            <w:lang w:eastAsia="es-ES"/>
          </w:rPr>
          <w:t>24</w:t>
        </w:r>
        <w:r w:rsidRPr="001D1A5D">
          <w:rPr>
            <w:rFonts w:eastAsia="Times New Roman" w:cs="Times New Roman"/>
            <w:vanish/>
            <w:color w:val="0000FF"/>
            <w:sz w:val="24"/>
            <w:szCs w:val="24"/>
            <w:u w:val="single"/>
            <w:vertAlign w:val="superscript"/>
            <w:lang w:eastAsia="es-ES"/>
          </w:rPr>
          <w:t>]</w:t>
        </w:r>
      </w:hyperlink>
      <w:r w:rsidRPr="001D1A5D">
        <w:rPr>
          <w:rFonts w:eastAsia="Times New Roman" w:cs="Times New Roman"/>
          <w:sz w:val="24"/>
          <w:szCs w:val="24"/>
          <w:lang w:eastAsia="es-ES"/>
        </w:rPr>
        <w:t xml:space="preserve"> y otros, la muerte.</w:t>
      </w:r>
      <w:hyperlink r:id="rId78" w:anchor="cite_note-24" w:history="1">
        <w:r w:rsidRPr="001D1A5D">
          <w:rPr>
            <w:rFonts w:eastAsia="Times New Roman" w:cs="Times New Roman"/>
            <w:vanish/>
            <w:color w:val="0000FF"/>
            <w:sz w:val="24"/>
            <w:szCs w:val="24"/>
            <w:u w:val="single"/>
            <w:vertAlign w:val="superscript"/>
            <w:lang w:eastAsia="es-ES"/>
          </w:rPr>
          <w:t>[</w:t>
        </w:r>
        <w:r w:rsidRPr="001D1A5D">
          <w:rPr>
            <w:rFonts w:eastAsia="Times New Roman" w:cs="Times New Roman"/>
            <w:color w:val="0000FF"/>
            <w:sz w:val="24"/>
            <w:szCs w:val="24"/>
            <w:u w:val="single"/>
            <w:vertAlign w:val="superscript"/>
            <w:lang w:eastAsia="es-ES"/>
          </w:rPr>
          <w:t>25</w:t>
        </w:r>
        <w:r w:rsidRPr="001D1A5D">
          <w:rPr>
            <w:rFonts w:eastAsia="Times New Roman" w:cs="Times New Roman"/>
            <w:vanish/>
            <w:color w:val="0000FF"/>
            <w:sz w:val="24"/>
            <w:szCs w:val="24"/>
            <w:u w:val="single"/>
            <w:vertAlign w:val="superscript"/>
            <w:lang w:eastAsia="es-ES"/>
          </w:rPr>
          <w:t>]</w:t>
        </w:r>
      </w:hyperlink>
      <w:r w:rsidRPr="001D1A5D">
        <w:rPr>
          <w:rFonts w:eastAsia="Times New Roman" w:cs="Times New Roman"/>
          <w:sz w:val="24"/>
          <w:szCs w:val="24"/>
          <w:lang w:eastAsia="es-ES"/>
        </w:rPr>
        <w:t xml:space="preserve"> En todo caso, se ordenó que sus obras fueran quemadas.</w:t>
      </w:r>
      <w:hyperlink r:id="rId79" w:anchor="cite_note-25" w:history="1">
        <w:r w:rsidRPr="001D1A5D">
          <w:rPr>
            <w:rFonts w:eastAsia="Times New Roman" w:cs="Times New Roman"/>
            <w:vanish/>
            <w:color w:val="0000FF"/>
            <w:sz w:val="24"/>
            <w:szCs w:val="24"/>
            <w:u w:val="single"/>
            <w:vertAlign w:val="superscript"/>
            <w:lang w:eastAsia="es-ES"/>
          </w:rPr>
          <w:t>[</w:t>
        </w:r>
        <w:r w:rsidRPr="001D1A5D">
          <w:rPr>
            <w:rFonts w:eastAsia="Times New Roman" w:cs="Times New Roman"/>
            <w:color w:val="0000FF"/>
            <w:sz w:val="24"/>
            <w:szCs w:val="24"/>
            <w:u w:val="single"/>
            <w:vertAlign w:val="superscript"/>
            <w:lang w:eastAsia="es-ES"/>
          </w:rPr>
          <w:t>26</w:t>
        </w:r>
        <w:r w:rsidRPr="001D1A5D">
          <w:rPr>
            <w:rFonts w:eastAsia="Times New Roman" w:cs="Times New Roman"/>
            <w:vanish/>
            <w:color w:val="0000FF"/>
            <w:sz w:val="24"/>
            <w:szCs w:val="24"/>
            <w:u w:val="single"/>
            <w:vertAlign w:val="superscript"/>
            <w:lang w:eastAsia="es-ES"/>
          </w:rPr>
          <w:t>]</w:t>
        </w:r>
      </w:hyperlink>
      <w:r w:rsidRPr="001D1A5D">
        <w:rPr>
          <w:rFonts w:eastAsia="Times New Roman" w:cs="Times New Roman"/>
          <w:sz w:val="24"/>
          <w:szCs w:val="24"/>
          <w:lang w:eastAsia="es-ES"/>
        </w:rPr>
        <w:t xml:space="preserve"> E. </w:t>
      </w:r>
      <w:proofErr w:type="spellStart"/>
      <w:r w:rsidRPr="001D1A5D">
        <w:rPr>
          <w:rFonts w:eastAsia="Times New Roman" w:cs="Times New Roman"/>
          <w:sz w:val="24"/>
          <w:szCs w:val="24"/>
          <w:lang w:eastAsia="es-ES"/>
        </w:rPr>
        <w:t>Derenne</w:t>
      </w:r>
      <w:proofErr w:type="spellEnd"/>
      <w:r w:rsidRPr="001D1A5D">
        <w:rPr>
          <w:rFonts w:eastAsia="Times New Roman" w:cs="Times New Roman"/>
          <w:sz w:val="24"/>
          <w:szCs w:val="24"/>
          <w:lang w:eastAsia="es-ES"/>
        </w:rPr>
        <w:t xml:space="preserve"> sitúa tales acontecimientos en torno al año </w:t>
      </w:r>
      <w:hyperlink r:id="rId80" w:tooltip="416 a. C." w:history="1">
        <w:r w:rsidRPr="001D1A5D">
          <w:rPr>
            <w:rFonts w:eastAsia="Times New Roman" w:cs="Times New Roman"/>
            <w:color w:val="0000FF"/>
            <w:sz w:val="24"/>
            <w:szCs w:val="24"/>
            <w:u w:val="single"/>
            <w:lang w:eastAsia="es-ES"/>
          </w:rPr>
          <w:t>416 a. C.</w:t>
        </w:r>
      </w:hyperlink>
      <w:r w:rsidRPr="001D1A5D">
        <w:rPr>
          <w:rFonts w:eastAsia="Times New Roman" w:cs="Times New Roman"/>
          <w:sz w:val="24"/>
          <w:szCs w:val="24"/>
          <w:lang w:eastAsia="es-ES"/>
        </w:rPr>
        <w:t xml:space="preserve">, en vísperas de que la flota ateniense marchara en expedición contra </w:t>
      </w:r>
      <w:hyperlink r:id="rId81" w:tooltip="Siracusa (Sicilia)" w:history="1">
        <w:r w:rsidRPr="001D1A5D">
          <w:rPr>
            <w:rFonts w:eastAsia="Times New Roman" w:cs="Times New Roman"/>
            <w:color w:val="0000FF"/>
            <w:sz w:val="24"/>
            <w:szCs w:val="24"/>
            <w:u w:val="single"/>
            <w:lang w:eastAsia="es-ES"/>
          </w:rPr>
          <w:t>Siracusa</w:t>
        </w:r>
      </w:hyperlink>
      <w:r w:rsidRPr="001D1A5D">
        <w:rPr>
          <w:rFonts w:eastAsia="Times New Roman" w:cs="Times New Roman"/>
          <w:sz w:val="24"/>
          <w:szCs w:val="24"/>
          <w:lang w:eastAsia="es-ES"/>
        </w:rPr>
        <w:t>.</w:t>
      </w:r>
    </w:p>
    <w:p w:rsidR="00E41D15" w:rsidRPr="001D1A5D" w:rsidRDefault="00E41D15" w:rsidP="00E41D15">
      <w:pPr>
        <w:spacing w:before="100" w:beforeAutospacing="1" w:after="100" w:afterAutospacing="1" w:line="240" w:lineRule="auto"/>
        <w:jc w:val="both"/>
        <w:rPr>
          <w:rFonts w:eastAsia="Times New Roman" w:cs="Times New Roman"/>
          <w:sz w:val="24"/>
          <w:szCs w:val="24"/>
          <w:lang w:eastAsia="es-ES"/>
        </w:rPr>
      </w:pPr>
      <w:r w:rsidRPr="001D1A5D">
        <w:rPr>
          <w:rFonts w:eastAsia="Times New Roman" w:cs="Times New Roman"/>
          <w:sz w:val="24"/>
          <w:szCs w:val="24"/>
          <w:lang w:eastAsia="es-ES"/>
        </w:rPr>
        <w:t>Ya sea para huir de la pena de muerte,</w:t>
      </w:r>
      <w:hyperlink r:id="rId82" w:anchor="cite_note-ref_duplicada_1-22" w:history="1">
        <w:r w:rsidRPr="001D1A5D">
          <w:rPr>
            <w:rFonts w:eastAsia="Times New Roman" w:cs="Times New Roman"/>
            <w:vanish/>
            <w:color w:val="0000FF"/>
            <w:sz w:val="24"/>
            <w:szCs w:val="24"/>
            <w:u w:val="single"/>
            <w:vertAlign w:val="superscript"/>
            <w:lang w:eastAsia="es-ES"/>
          </w:rPr>
          <w:t>[</w:t>
        </w:r>
        <w:r w:rsidRPr="001D1A5D">
          <w:rPr>
            <w:rFonts w:eastAsia="Times New Roman" w:cs="Times New Roman"/>
            <w:color w:val="0000FF"/>
            <w:sz w:val="24"/>
            <w:szCs w:val="24"/>
            <w:u w:val="single"/>
            <w:vertAlign w:val="superscript"/>
            <w:lang w:eastAsia="es-ES"/>
          </w:rPr>
          <w:t>23</w:t>
        </w:r>
        <w:r w:rsidRPr="001D1A5D">
          <w:rPr>
            <w:rFonts w:eastAsia="Times New Roman" w:cs="Times New Roman"/>
            <w:vanish/>
            <w:color w:val="0000FF"/>
            <w:sz w:val="24"/>
            <w:szCs w:val="24"/>
            <w:u w:val="single"/>
            <w:vertAlign w:val="superscript"/>
            <w:lang w:eastAsia="es-ES"/>
          </w:rPr>
          <w:t>]</w:t>
        </w:r>
      </w:hyperlink>
      <w:r w:rsidRPr="001D1A5D">
        <w:rPr>
          <w:rFonts w:eastAsia="Times New Roman" w:cs="Times New Roman"/>
          <w:sz w:val="24"/>
          <w:szCs w:val="24"/>
          <w:lang w:eastAsia="es-ES"/>
        </w:rPr>
        <w:t xml:space="preserve"> o en cumplimiento de la orden de destierro,</w:t>
      </w:r>
      <w:hyperlink r:id="rId83" w:anchor="cite_note-26" w:history="1">
        <w:r w:rsidRPr="001D1A5D">
          <w:rPr>
            <w:rFonts w:eastAsia="Times New Roman" w:cs="Times New Roman"/>
            <w:vanish/>
            <w:color w:val="0000FF"/>
            <w:sz w:val="24"/>
            <w:szCs w:val="24"/>
            <w:u w:val="single"/>
            <w:vertAlign w:val="superscript"/>
            <w:lang w:eastAsia="es-ES"/>
          </w:rPr>
          <w:t>[</w:t>
        </w:r>
        <w:r w:rsidRPr="001D1A5D">
          <w:rPr>
            <w:rFonts w:eastAsia="Times New Roman" w:cs="Times New Roman"/>
            <w:color w:val="0000FF"/>
            <w:sz w:val="24"/>
            <w:szCs w:val="24"/>
            <w:u w:val="single"/>
            <w:vertAlign w:val="superscript"/>
            <w:lang w:eastAsia="es-ES"/>
          </w:rPr>
          <w:t>27</w:t>
        </w:r>
        <w:r w:rsidRPr="001D1A5D">
          <w:rPr>
            <w:rFonts w:eastAsia="Times New Roman" w:cs="Times New Roman"/>
            <w:vanish/>
            <w:color w:val="0000FF"/>
            <w:sz w:val="24"/>
            <w:szCs w:val="24"/>
            <w:u w:val="single"/>
            <w:vertAlign w:val="superscript"/>
            <w:lang w:eastAsia="es-ES"/>
          </w:rPr>
          <w:t>]</w:t>
        </w:r>
      </w:hyperlink>
      <w:r w:rsidRPr="001D1A5D">
        <w:rPr>
          <w:rFonts w:eastAsia="Times New Roman" w:cs="Times New Roman"/>
          <w:sz w:val="24"/>
          <w:szCs w:val="24"/>
          <w:lang w:eastAsia="es-ES"/>
        </w:rPr>
        <w:t xml:space="preserve"> </w:t>
      </w:r>
      <w:proofErr w:type="spellStart"/>
      <w:r w:rsidRPr="001D1A5D">
        <w:rPr>
          <w:rFonts w:eastAsia="Times New Roman" w:cs="Times New Roman"/>
          <w:sz w:val="24"/>
          <w:szCs w:val="24"/>
          <w:lang w:eastAsia="es-ES"/>
        </w:rPr>
        <w:t>Protágoras</w:t>
      </w:r>
      <w:proofErr w:type="spellEnd"/>
      <w:r w:rsidRPr="001D1A5D">
        <w:rPr>
          <w:rFonts w:eastAsia="Times New Roman" w:cs="Times New Roman"/>
          <w:sz w:val="24"/>
          <w:szCs w:val="24"/>
          <w:lang w:eastAsia="es-ES"/>
        </w:rPr>
        <w:t xml:space="preserve"> se embarcó rumbo a Sicilia. A mitad del viaje el barco zozobró, a causa de lo cual el sofista murió ahogado.</w:t>
      </w:r>
      <w:hyperlink r:id="rId84" w:anchor="cite_note-27" w:history="1">
        <w:r w:rsidRPr="001D1A5D">
          <w:rPr>
            <w:rFonts w:eastAsia="Times New Roman" w:cs="Times New Roman"/>
            <w:vanish/>
            <w:color w:val="0000FF"/>
            <w:sz w:val="24"/>
            <w:szCs w:val="24"/>
            <w:u w:val="single"/>
            <w:vertAlign w:val="superscript"/>
            <w:lang w:eastAsia="es-ES"/>
          </w:rPr>
          <w:t>[</w:t>
        </w:r>
        <w:r w:rsidRPr="001D1A5D">
          <w:rPr>
            <w:rFonts w:eastAsia="Times New Roman" w:cs="Times New Roman"/>
            <w:color w:val="0000FF"/>
            <w:sz w:val="24"/>
            <w:szCs w:val="24"/>
            <w:u w:val="single"/>
            <w:vertAlign w:val="superscript"/>
            <w:lang w:eastAsia="es-ES"/>
          </w:rPr>
          <w:t>28</w:t>
        </w:r>
        <w:r w:rsidRPr="001D1A5D">
          <w:rPr>
            <w:rFonts w:eastAsia="Times New Roman" w:cs="Times New Roman"/>
            <w:vanish/>
            <w:color w:val="0000FF"/>
            <w:sz w:val="24"/>
            <w:szCs w:val="24"/>
            <w:u w:val="single"/>
            <w:vertAlign w:val="superscript"/>
            <w:lang w:eastAsia="es-ES"/>
          </w:rPr>
          <w:t>]</w:t>
        </w:r>
      </w:hyperlink>
      <w:r w:rsidRPr="001D1A5D">
        <w:rPr>
          <w:rFonts w:eastAsia="Times New Roman" w:cs="Times New Roman"/>
          <w:sz w:val="24"/>
          <w:szCs w:val="24"/>
          <w:lang w:eastAsia="es-ES"/>
        </w:rPr>
        <w:t xml:space="preserve"> La mayoría de las fuentes señalan que contaba con 90 años,</w:t>
      </w:r>
      <w:hyperlink r:id="rId85" w:anchor="cite_note-28" w:history="1">
        <w:r w:rsidRPr="001D1A5D">
          <w:rPr>
            <w:rFonts w:eastAsia="Times New Roman" w:cs="Times New Roman"/>
            <w:vanish/>
            <w:color w:val="0000FF"/>
            <w:sz w:val="24"/>
            <w:szCs w:val="24"/>
            <w:u w:val="single"/>
            <w:vertAlign w:val="superscript"/>
            <w:lang w:eastAsia="es-ES"/>
          </w:rPr>
          <w:t>[</w:t>
        </w:r>
        <w:r w:rsidRPr="001D1A5D">
          <w:rPr>
            <w:rFonts w:eastAsia="Times New Roman" w:cs="Times New Roman"/>
            <w:color w:val="0000FF"/>
            <w:sz w:val="24"/>
            <w:szCs w:val="24"/>
            <w:u w:val="single"/>
            <w:vertAlign w:val="superscript"/>
            <w:lang w:eastAsia="es-ES"/>
          </w:rPr>
          <w:t>29</w:t>
        </w:r>
        <w:r w:rsidRPr="001D1A5D">
          <w:rPr>
            <w:rFonts w:eastAsia="Times New Roman" w:cs="Times New Roman"/>
            <w:vanish/>
            <w:color w:val="0000FF"/>
            <w:sz w:val="24"/>
            <w:szCs w:val="24"/>
            <w:u w:val="single"/>
            <w:vertAlign w:val="superscript"/>
            <w:lang w:eastAsia="es-ES"/>
          </w:rPr>
          <w:t>]</w:t>
        </w:r>
      </w:hyperlink>
      <w:r w:rsidRPr="001D1A5D">
        <w:rPr>
          <w:rFonts w:eastAsia="Times New Roman" w:cs="Times New Roman"/>
          <w:sz w:val="24"/>
          <w:szCs w:val="24"/>
          <w:lang w:eastAsia="es-ES"/>
        </w:rPr>
        <w:t xml:space="preserve"> si bien hay algunas que refieren la edad de 70.</w:t>
      </w:r>
      <w:hyperlink r:id="rId86" w:anchor="cite_note-29" w:history="1">
        <w:r w:rsidRPr="001D1A5D">
          <w:rPr>
            <w:rFonts w:eastAsia="Times New Roman" w:cs="Times New Roman"/>
            <w:vanish/>
            <w:color w:val="0000FF"/>
            <w:sz w:val="24"/>
            <w:szCs w:val="24"/>
            <w:u w:val="single"/>
            <w:vertAlign w:val="superscript"/>
            <w:lang w:eastAsia="es-ES"/>
          </w:rPr>
          <w:t>[</w:t>
        </w:r>
        <w:r w:rsidRPr="001D1A5D">
          <w:rPr>
            <w:rFonts w:eastAsia="Times New Roman" w:cs="Times New Roman"/>
            <w:color w:val="0000FF"/>
            <w:sz w:val="24"/>
            <w:szCs w:val="24"/>
            <w:u w:val="single"/>
            <w:vertAlign w:val="superscript"/>
            <w:lang w:eastAsia="es-ES"/>
          </w:rPr>
          <w:t>30</w:t>
        </w:r>
        <w:r w:rsidRPr="001D1A5D">
          <w:rPr>
            <w:rFonts w:eastAsia="Times New Roman" w:cs="Times New Roman"/>
            <w:vanish/>
            <w:color w:val="0000FF"/>
            <w:sz w:val="24"/>
            <w:szCs w:val="24"/>
            <w:u w:val="single"/>
            <w:vertAlign w:val="superscript"/>
            <w:lang w:eastAsia="es-ES"/>
          </w:rPr>
          <w:t>]</w:t>
        </w:r>
      </w:hyperlink>
    </w:p>
    <w:p w:rsidR="00E41D15" w:rsidRPr="001D1A5D" w:rsidRDefault="00E41D15" w:rsidP="00E41D15">
      <w:pPr>
        <w:spacing w:before="100" w:beforeAutospacing="1" w:after="100" w:afterAutospacing="1" w:line="240" w:lineRule="auto"/>
        <w:jc w:val="both"/>
        <w:outlineLvl w:val="1"/>
        <w:rPr>
          <w:rFonts w:eastAsia="Times New Roman" w:cs="Times New Roman"/>
          <w:b/>
          <w:bCs/>
          <w:sz w:val="24"/>
          <w:szCs w:val="24"/>
          <w:lang w:eastAsia="es-ES"/>
        </w:rPr>
      </w:pPr>
      <w:r w:rsidRPr="001D1A5D">
        <w:rPr>
          <w:rFonts w:eastAsia="Times New Roman" w:cs="Times New Roman"/>
          <w:b/>
          <w:bCs/>
          <w:sz w:val="24"/>
          <w:szCs w:val="24"/>
          <w:lang w:eastAsia="es-ES"/>
        </w:rPr>
        <w:t>Obra</w:t>
      </w:r>
    </w:p>
    <w:p w:rsidR="00E41D15" w:rsidRPr="001D1A5D" w:rsidRDefault="00E41D15" w:rsidP="00E41D15">
      <w:pPr>
        <w:spacing w:before="100" w:beforeAutospacing="1" w:after="100" w:afterAutospacing="1" w:line="240" w:lineRule="auto"/>
        <w:jc w:val="both"/>
        <w:rPr>
          <w:rFonts w:eastAsia="Times New Roman" w:cs="Times New Roman"/>
          <w:sz w:val="24"/>
          <w:szCs w:val="24"/>
          <w:lang w:eastAsia="es-ES"/>
        </w:rPr>
      </w:pPr>
      <w:r w:rsidRPr="001D1A5D">
        <w:rPr>
          <w:rFonts w:eastAsia="Times New Roman" w:cs="Times New Roman"/>
          <w:sz w:val="24"/>
          <w:szCs w:val="24"/>
          <w:lang w:eastAsia="es-ES"/>
        </w:rPr>
        <w:t xml:space="preserve">No nos ha llegado ninguna obra completa escrita por </w:t>
      </w:r>
      <w:proofErr w:type="spellStart"/>
      <w:r w:rsidRPr="001D1A5D">
        <w:rPr>
          <w:rFonts w:eastAsia="Times New Roman" w:cs="Times New Roman"/>
          <w:sz w:val="24"/>
          <w:szCs w:val="24"/>
          <w:lang w:eastAsia="es-ES"/>
        </w:rPr>
        <w:t>Protágoras</w:t>
      </w:r>
      <w:proofErr w:type="spellEnd"/>
      <w:r w:rsidRPr="001D1A5D">
        <w:rPr>
          <w:rFonts w:eastAsia="Times New Roman" w:cs="Times New Roman"/>
          <w:sz w:val="24"/>
          <w:szCs w:val="24"/>
          <w:lang w:eastAsia="es-ES"/>
        </w:rPr>
        <w:t xml:space="preserve">, pero se conservan valiosos fragmentos en los diálogos de </w:t>
      </w:r>
      <w:hyperlink r:id="rId87" w:tooltip="Platón" w:history="1">
        <w:r w:rsidRPr="001D1A5D">
          <w:rPr>
            <w:rFonts w:eastAsia="Times New Roman" w:cs="Times New Roman"/>
            <w:color w:val="0000FF"/>
            <w:sz w:val="24"/>
            <w:szCs w:val="24"/>
            <w:u w:val="single"/>
            <w:lang w:eastAsia="es-ES"/>
          </w:rPr>
          <w:t>Platón</w:t>
        </w:r>
      </w:hyperlink>
      <w:r w:rsidRPr="001D1A5D">
        <w:rPr>
          <w:rFonts w:eastAsia="Times New Roman" w:cs="Times New Roman"/>
          <w:sz w:val="24"/>
          <w:szCs w:val="24"/>
          <w:lang w:eastAsia="es-ES"/>
        </w:rPr>
        <w:t xml:space="preserve"> (</w:t>
      </w:r>
      <w:proofErr w:type="spellStart"/>
      <w:r w:rsidR="00F01A71" w:rsidRPr="001D1A5D">
        <w:rPr>
          <w:rFonts w:eastAsia="Times New Roman" w:cs="Times New Roman"/>
          <w:i/>
          <w:iCs/>
          <w:sz w:val="24"/>
          <w:szCs w:val="24"/>
          <w:lang w:eastAsia="es-ES"/>
        </w:rPr>
        <w:fldChar w:fldCharType="begin"/>
      </w:r>
      <w:r w:rsidRPr="001D1A5D">
        <w:rPr>
          <w:rFonts w:eastAsia="Times New Roman" w:cs="Times New Roman"/>
          <w:i/>
          <w:iCs/>
          <w:sz w:val="24"/>
          <w:szCs w:val="24"/>
          <w:lang w:eastAsia="es-ES"/>
        </w:rPr>
        <w:instrText xml:space="preserve"> HYPERLINK "http://es.wikipedia.org/wiki/Prot%C3%A1goras_(di%C3%A1logo)" \o "Protágoras (diálogo)" </w:instrText>
      </w:r>
      <w:r w:rsidR="00F01A71" w:rsidRPr="001D1A5D">
        <w:rPr>
          <w:rFonts w:eastAsia="Times New Roman" w:cs="Times New Roman"/>
          <w:i/>
          <w:iCs/>
          <w:sz w:val="24"/>
          <w:szCs w:val="24"/>
          <w:lang w:eastAsia="es-ES"/>
        </w:rPr>
        <w:fldChar w:fldCharType="separate"/>
      </w:r>
      <w:r w:rsidRPr="001D1A5D">
        <w:rPr>
          <w:rFonts w:eastAsia="Times New Roman" w:cs="Times New Roman"/>
          <w:i/>
          <w:iCs/>
          <w:color w:val="0000FF"/>
          <w:sz w:val="24"/>
          <w:szCs w:val="24"/>
          <w:u w:val="single"/>
          <w:lang w:eastAsia="es-ES"/>
        </w:rPr>
        <w:t>Protágoras</w:t>
      </w:r>
      <w:proofErr w:type="spellEnd"/>
      <w:r w:rsidR="00F01A71" w:rsidRPr="001D1A5D">
        <w:rPr>
          <w:rFonts w:eastAsia="Times New Roman" w:cs="Times New Roman"/>
          <w:i/>
          <w:iCs/>
          <w:sz w:val="24"/>
          <w:szCs w:val="24"/>
          <w:lang w:eastAsia="es-ES"/>
        </w:rPr>
        <w:fldChar w:fldCharType="end"/>
      </w:r>
      <w:r w:rsidRPr="001D1A5D">
        <w:rPr>
          <w:rFonts w:eastAsia="Times New Roman" w:cs="Times New Roman"/>
          <w:sz w:val="24"/>
          <w:szCs w:val="24"/>
          <w:lang w:eastAsia="es-ES"/>
        </w:rPr>
        <w:t xml:space="preserve"> </w:t>
      </w:r>
      <w:hyperlink r:id="rId88" w:tooltip="Crátilo (diálogo)" w:history="1">
        <w:proofErr w:type="spellStart"/>
        <w:r w:rsidRPr="001D1A5D">
          <w:rPr>
            <w:rFonts w:eastAsia="Times New Roman" w:cs="Times New Roman"/>
            <w:i/>
            <w:iCs/>
            <w:color w:val="0000FF"/>
            <w:sz w:val="24"/>
            <w:szCs w:val="24"/>
            <w:u w:val="single"/>
            <w:lang w:eastAsia="es-ES"/>
          </w:rPr>
          <w:t>Crátilo</w:t>
        </w:r>
      </w:hyperlink>
      <w:r w:rsidRPr="001D1A5D">
        <w:rPr>
          <w:rFonts w:eastAsia="Times New Roman" w:cs="Times New Roman"/>
          <w:sz w:val="24"/>
          <w:szCs w:val="24"/>
          <w:lang w:eastAsia="es-ES"/>
        </w:rPr>
        <w:t>,</w:t>
      </w:r>
      <w:hyperlink r:id="rId89" w:tooltip="Gorgias (diálogo)" w:history="1">
        <w:r w:rsidRPr="001D1A5D">
          <w:rPr>
            <w:rFonts w:eastAsia="Times New Roman" w:cs="Times New Roman"/>
            <w:i/>
            <w:iCs/>
            <w:color w:val="0000FF"/>
            <w:sz w:val="24"/>
            <w:szCs w:val="24"/>
            <w:u w:val="single"/>
            <w:lang w:eastAsia="es-ES"/>
          </w:rPr>
          <w:t>Gorgias</w:t>
        </w:r>
        <w:proofErr w:type="spellEnd"/>
      </w:hyperlink>
      <w:r w:rsidRPr="001D1A5D">
        <w:rPr>
          <w:rFonts w:eastAsia="Times New Roman" w:cs="Times New Roman"/>
          <w:sz w:val="24"/>
          <w:szCs w:val="24"/>
          <w:lang w:eastAsia="es-ES"/>
        </w:rPr>
        <w:t xml:space="preserve"> y </w:t>
      </w:r>
      <w:hyperlink r:id="rId90" w:tooltip="Teeteto (diálogo)" w:history="1">
        <w:proofErr w:type="spellStart"/>
        <w:r w:rsidRPr="001D1A5D">
          <w:rPr>
            <w:rFonts w:eastAsia="Times New Roman" w:cs="Times New Roman"/>
            <w:i/>
            <w:iCs/>
            <w:color w:val="0000FF"/>
            <w:sz w:val="24"/>
            <w:szCs w:val="24"/>
            <w:u w:val="single"/>
            <w:lang w:eastAsia="es-ES"/>
          </w:rPr>
          <w:t>Teeteto</w:t>
        </w:r>
        <w:proofErr w:type="spellEnd"/>
      </w:hyperlink>
      <w:r w:rsidRPr="001D1A5D">
        <w:rPr>
          <w:rFonts w:eastAsia="Times New Roman" w:cs="Times New Roman"/>
          <w:sz w:val="24"/>
          <w:szCs w:val="24"/>
          <w:lang w:eastAsia="es-ES"/>
        </w:rPr>
        <w:t xml:space="preserve">) y en textos de otros autores como </w:t>
      </w:r>
      <w:hyperlink r:id="rId91" w:tooltip="Aristóteles" w:history="1">
        <w:r w:rsidRPr="001D1A5D">
          <w:rPr>
            <w:rFonts w:eastAsia="Times New Roman" w:cs="Times New Roman"/>
            <w:color w:val="0000FF"/>
            <w:sz w:val="24"/>
            <w:szCs w:val="24"/>
            <w:u w:val="single"/>
            <w:lang w:eastAsia="es-ES"/>
          </w:rPr>
          <w:t>Aristóteles</w:t>
        </w:r>
      </w:hyperlink>
      <w:r w:rsidRPr="001D1A5D">
        <w:rPr>
          <w:rFonts w:eastAsia="Times New Roman" w:cs="Times New Roman"/>
          <w:sz w:val="24"/>
          <w:szCs w:val="24"/>
          <w:lang w:eastAsia="es-ES"/>
        </w:rPr>
        <w:t xml:space="preserve">, </w:t>
      </w:r>
      <w:hyperlink r:id="rId92" w:tooltip="Sexto Empírico" w:history="1">
        <w:r w:rsidRPr="001D1A5D">
          <w:rPr>
            <w:rFonts w:eastAsia="Times New Roman" w:cs="Times New Roman"/>
            <w:color w:val="0000FF"/>
            <w:sz w:val="24"/>
            <w:szCs w:val="24"/>
            <w:u w:val="single"/>
            <w:lang w:eastAsia="es-ES"/>
          </w:rPr>
          <w:t>Sexto Empírico</w:t>
        </w:r>
      </w:hyperlink>
      <w:r w:rsidRPr="001D1A5D">
        <w:rPr>
          <w:rFonts w:eastAsia="Times New Roman" w:cs="Times New Roman"/>
          <w:sz w:val="24"/>
          <w:szCs w:val="24"/>
          <w:lang w:eastAsia="es-ES"/>
        </w:rPr>
        <w:t xml:space="preserve"> y </w:t>
      </w:r>
      <w:hyperlink r:id="rId93" w:tooltip="Diógenes Laercio" w:history="1">
        <w:r w:rsidRPr="001D1A5D">
          <w:rPr>
            <w:rFonts w:eastAsia="Times New Roman" w:cs="Times New Roman"/>
            <w:color w:val="0000FF"/>
            <w:sz w:val="24"/>
            <w:szCs w:val="24"/>
            <w:u w:val="single"/>
            <w:lang w:eastAsia="es-ES"/>
          </w:rPr>
          <w:t xml:space="preserve">Diógenes </w:t>
        </w:r>
        <w:proofErr w:type="spellStart"/>
        <w:r w:rsidRPr="001D1A5D">
          <w:rPr>
            <w:rFonts w:eastAsia="Times New Roman" w:cs="Times New Roman"/>
            <w:color w:val="0000FF"/>
            <w:sz w:val="24"/>
            <w:szCs w:val="24"/>
            <w:u w:val="single"/>
            <w:lang w:eastAsia="es-ES"/>
          </w:rPr>
          <w:t>Laercio</w:t>
        </w:r>
        <w:proofErr w:type="spellEnd"/>
      </w:hyperlink>
      <w:r w:rsidRPr="001D1A5D">
        <w:rPr>
          <w:rFonts w:eastAsia="Times New Roman" w:cs="Times New Roman"/>
          <w:sz w:val="24"/>
          <w:szCs w:val="24"/>
          <w:lang w:eastAsia="es-ES"/>
        </w:rPr>
        <w:t xml:space="preserve">. Éste último, en su </w:t>
      </w:r>
      <w:hyperlink r:id="rId94" w:tooltip="Vidas, opiniones y sentencias de los filósofos más ilustres" w:history="1">
        <w:r w:rsidRPr="001D1A5D">
          <w:rPr>
            <w:rFonts w:eastAsia="Times New Roman" w:cs="Times New Roman"/>
            <w:i/>
            <w:iCs/>
            <w:color w:val="0000FF"/>
            <w:sz w:val="24"/>
            <w:szCs w:val="24"/>
            <w:u w:val="single"/>
            <w:lang w:eastAsia="es-ES"/>
          </w:rPr>
          <w:t>Vidas, opiniones y sentencias de los filósofos más ilustres</w:t>
        </w:r>
      </w:hyperlink>
      <w:r w:rsidRPr="001D1A5D">
        <w:rPr>
          <w:rFonts w:eastAsia="Times New Roman" w:cs="Times New Roman"/>
          <w:sz w:val="24"/>
          <w:szCs w:val="24"/>
          <w:lang w:eastAsia="es-ES"/>
        </w:rPr>
        <w:t>, nos ofrece una enumeración de las obras del sofista:</w:t>
      </w:r>
    </w:p>
    <w:p w:rsidR="00E41D15" w:rsidRPr="001D1A5D" w:rsidRDefault="00E41D15" w:rsidP="00E41D15">
      <w:pPr>
        <w:shd w:val="clear" w:color="auto" w:fill="F9F9F9"/>
        <w:spacing w:line="240" w:lineRule="auto"/>
        <w:jc w:val="both"/>
        <w:rPr>
          <w:rFonts w:eastAsia="Times New Roman" w:cs="Times New Roman"/>
          <w:sz w:val="24"/>
          <w:szCs w:val="24"/>
          <w:lang w:eastAsia="es-ES"/>
        </w:rPr>
      </w:pPr>
      <w:r w:rsidRPr="001D1A5D">
        <w:rPr>
          <w:rFonts w:eastAsia="Times New Roman" w:cs="Times New Roman"/>
          <w:sz w:val="24"/>
          <w:szCs w:val="24"/>
          <w:lang w:eastAsia="es-ES"/>
        </w:rPr>
        <w:t xml:space="preserve">«Los libros que se conservan de él son los siguientes: </w:t>
      </w:r>
      <w:r w:rsidRPr="001D1A5D">
        <w:rPr>
          <w:rFonts w:eastAsia="Times New Roman" w:cs="Times New Roman"/>
          <w:i/>
          <w:iCs/>
          <w:sz w:val="24"/>
          <w:szCs w:val="24"/>
          <w:lang w:eastAsia="es-ES"/>
        </w:rPr>
        <w:t>El arte de la erística</w:t>
      </w:r>
      <w:r w:rsidRPr="001D1A5D">
        <w:rPr>
          <w:rFonts w:eastAsia="Times New Roman" w:cs="Times New Roman"/>
          <w:sz w:val="24"/>
          <w:szCs w:val="24"/>
          <w:lang w:eastAsia="es-ES"/>
        </w:rPr>
        <w:t xml:space="preserve">, </w:t>
      </w:r>
      <w:r w:rsidRPr="001D1A5D">
        <w:rPr>
          <w:rFonts w:eastAsia="Times New Roman" w:cs="Times New Roman"/>
          <w:i/>
          <w:iCs/>
          <w:sz w:val="24"/>
          <w:szCs w:val="24"/>
          <w:lang w:eastAsia="es-ES"/>
        </w:rPr>
        <w:t>Sobre la lucha</w:t>
      </w:r>
      <w:r w:rsidRPr="001D1A5D">
        <w:rPr>
          <w:rFonts w:eastAsia="Times New Roman" w:cs="Times New Roman"/>
          <w:sz w:val="24"/>
          <w:szCs w:val="24"/>
          <w:lang w:eastAsia="es-ES"/>
        </w:rPr>
        <w:t xml:space="preserve">, </w:t>
      </w:r>
      <w:r w:rsidRPr="001D1A5D">
        <w:rPr>
          <w:rFonts w:eastAsia="Times New Roman" w:cs="Times New Roman"/>
          <w:i/>
          <w:iCs/>
          <w:sz w:val="24"/>
          <w:szCs w:val="24"/>
          <w:lang w:eastAsia="es-ES"/>
        </w:rPr>
        <w:t>Sobre las matemáticas</w:t>
      </w:r>
      <w:r w:rsidRPr="001D1A5D">
        <w:rPr>
          <w:rFonts w:eastAsia="Times New Roman" w:cs="Times New Roman"/>
          <w:sz w:val="24"/>
          <w:szCs w:val="24"/>
          <w:lang w:eastAsia="es-ES"/>
        </w:rPr>
        <w:t xml:space="preserve">, </w:t>
      </w:r>
      <w:r w:rsidRPr="001D1A5D">
        <w:rPr>
          <w:rFonts w:eastAsia="Times New Roman" w:cs="Times New Roman"/>
          <w:i/>
          <w:iCs/>
          <w:sz w:val="24"/>
          <w:szCs w:val="24"/>
          <w:lang w:eastAsia="es-ES"/>
        </w:rPr>
        <w:t>Sobre el Estado</w:t>
      </w:r>
      <w:r w:rsidRPr="001D1A5D">
        <w:rPr>
          <w:rFonts w:eastAsia="Times New Roman" w:cs="Times New Roman"/>
          <w:sz w:val="24"/>
          <w:szCs w:val="24"/>
          <w:lang w:eastAsia="es-ES"/>
        </w:rPr>
        <w:t xml:space="preserve">, </w:t>
      </w:r>
      <w:r w:rsidRPr="001D1A5D">
        <w:rPr>
          <w:rFonts w:eastAsia="Times New Roman" w:cs="Times New Roman"/>
          <w:i/>
          <w:iCs/>
          <w:sz w:val="24"/>
          <w:szCs w:val="24"/>
          <w:lang w:eastAsia="es-ES"/>
        </w:rPr>
        <w:t>Sobre la ambición</w:t>
      </w:r>
      <w:r w:rsidRPr="001D1A5D">
        <w:rPr>
          <w:rFonts w:eastAsia="Times New Roman" w:cs="Times New Roman"/>
          <w:sz w:val="24"/>
          <w:szCs w:val="24"/>
          <w:lang w:eastAsia="es-ES"/>
        </w:rPr>
        <w:t xml:space="preserve">, </w:t>
      </w:r>
      <w:r w:rsidRPr="001D1A5D">
        <w:rPr>
          <w:rFonts w:eastAsia="Times New Roman" w:cs="Times New Roman"/>
          <w:i/>
          <w:iCs/>
          <w:sz w:val="24"/>
          <w:szCs w:val="24"/>
          <w:lang w:eastAsia="es-ES"/>
        </w:rPr>
        <w:t>Sobre las virtudes</w:t>
      </w:r>
      <w:r w:rsidRPr="001D1A5D">
        <w:rPr>
          <w:rFonts w:eastAsia="Times New Roman" w:cs="Times New Roman"/>
          <w:sz w:val="24"/>
          <w:szCs w:val="24"/>
          <w:lang w:eastAsia="es-ES"/>
        </w:rPr>
        <w:t xml:space="preserve">, </w:t>
      </w:r>
      <w:r w:rsidRPr="001D1A5D">
        <w:rPr>
          <w:rFonts w:eastAsia="Times New Roman" w:cs="Times New Roman"/>
          <w:i/>
          <w:iCs/>
          <w:sz w:val="24"/>
          <w:szCs w:val="24"/>
          <w:lang w:eastAsia="es-ES"/>
        </w:rPr>
        <w:t>Sobre el estado de las cosas en el principio</w:t>
      </w:r>
      <w:r w:rsidRPr="001D1A5D">
        <w:rPr>
          <w:rFonts w:eastAsia="Times New Roman" w:cs="Times New Roman"/>
          <w:sz w:val="24"/>
          <w:szCs w:val="24"/>
          <w:lang w:eastAsia="es-ES"/>
        </w:rPr>
        <w:t xml:space="preserve">, </w:t>
      </w:r>
      <w:r w:rsidRPr="001D1A5D">
        <w:rPr>
          <w:rFonts w:eastAsia="Times New Roman" w:cs="Times New Roman"/>
          <w:i/>
          <w:iCs/>
          <w:sz w:val="24"/>
          <w:szCs w:val="24"/>
          <w:lang w:eastAsia="es-ES"/>
        </w:rPr>
        <w:t>Sobre el Hades</w:t>
      </w:r>
      <w:r w:rsidRPr="001D1A5D">
        <w:rPr>
          <w:rFonts w:eastAsia="Times New Roman" w:cs="Times New Roman"/>
          <w:sz w:val="24"/>
          <w:szCs w:val="24"/>
          <w:lang w:eastAsia="es-ES"/>
        </w:rPr>
        <w:t xml:space="preserve">, </w:t>
      </w:r>
      <w:r w:rsidRPr="001D1A5D">
        <w:rPr>
          <w:rFonts w:eastAsia="Times New Roman" w:cs="Times New Roman"/>
          <w:i/>
          <w:iCs/>
          <w:sz w:val="24"/>
          <w:szCs w:val="24"/>
          <w:lang w:eastAsia="es-ES"/>
        </w:rPr>
        <w:t>Sobre las malas acciones de los hombres</w:t>
      </w:r>
      <w:r w:rsidRPr="001D1A5D">
        <w:rPr>
          <w:rFonts w:eastAsia="Times New Roman" w:cs="Times New Roman"/>
          <w:sz w:val="24"/>
          <w:szCs w:val="24"/>
          <w:lang w:eastAsia="es-ES"/>
        </w:rPr>
        <w:t xml:space="preserve">, </w:t>
      </w:r>
      <w:r w:rsidRPr="001D1A5D">
        <w:rPr>
          <w:rFonts w:eastAsia="Times New Roman" w:cs="Times New Roman"/>
          <w:i/>
          <w:iCs/>
          <w:sz w:val="24"/>
          <w:szCs w:val="24"/>
          <w:lang w:eastAsia="es-ES"/>
        </w:rPr>
        <w:t>El discurso preceptivo</w:t>
      </w:r>
      <w:r w:rsidRPr="001D1A5D">
        <w:rPr>
          <w:rFonts w:eastAsia="Times New Roman" w:cs="Times New Roman"/>
          <w:sz w:val="24"/>
          <w:szCs w:val="24"/>
          <w:lang w:eastAsia="es-ES"/>
        </w:rPr>
        <w:t xml:space="preserve">, </w:t>
      </w:r>
      <w:r w:rsidRPr="001D1A5D">
        <w:rPr>
          <w:rFonts w:eastAsia="Times New Roman" w:cs="Times New Roman"/>
          <w:i/>
          <w:iCs/>
          <w:sz w:val="24"/>
          <w:szCs w:val="24"/>
          <w:lang w:eastAsia="es-ES"/>
        </w:rPr>
        <w:t>La disputa sobre los honorarios</w:t>
      </w:r>
      <w:r w:rsidRPr="001D1A5D">
        <w:rPr>
          <w:rFonts w:eastAsia="Times New Roman" w:cs="Times New Roman"/>
          <w:sz w:val="24"/>
          <w:szCs w:val="24"/>
          <w:lang w:eastAsia="es-ES"/>
        </w:rPr>
        <w:t xml:space="preserve">, dos libros de </w:t>
      </w:r>
      <w:r w:rsidRPr="001D1A5D">
        <w:rPr>
          <w:rFonts w:eastAsia="Times New Roman" w:cs="Times New Roman"/>
          <w:i/>
          <w:iCs/>
          <w:sz w:val="24"/>
          <w:szCs w:val="24"/>
          <w:lang w:eastAsia="es-ES"/>
        </w:rPr>
        <w:t>Antilogías</w:t>
      </w:r>
      <w:r w:rsidRPr="001D1A5D">
        <w:rPr>
          <w:rFonts w:eastAsia="Times New Roman" w:cs="Times New Roman"/>
          <w:sz w:val="24"/>
          <w:szCs w:val="24"/>
          <w:lang w:eastAsia="es-ES"/>
        </w:rPr>
        <w:t>. Éstos son sus libros.»</w:t>
      </w:r>
      <w:hyperlink r:id="rId95" w:anchor="cite_note-30" w:history="1">
        <w:r w:rsidRPr="001D1A5D">
          <w:rPr>
            <w:rFonts w:eastAsia="Times New Roman" w:cs="Times New Roman"/>
            <w:vanish/>
            <w:color w:val="0000FF"/>
            <w:sz w:val="24"/>
            <w:szCs w:val="24"/>
            <w:u w:val="single"/>
            <w:vertAlign w:val="superscript"/>
            <w:lang w:eastAsia="es-ES"/>
          </w:rPr>
          <w:t>[</w:t>
        </w:r>
        <w:r w:rsidRPr="001D1A5D">
          <w:rPr>
            <w:rFonts w:eastAsia="Times New Roman" w:cs="Times New Roman"/>
            <w:color w:val="0000FF"/>
            <w:sz w:val="24"/>
            <w:szCs w:val="24"/>
            <w:u w:val="single"/>
            <w:vertAlign w:val="superscript"/>
            <w:lang w:eastAsia="es-ES"/>
          </w:rPr>
          <w:t>31</w:t>
        </w:r>
        <w:r w:rsidRPr="001D1A5D">
          <w:rPr>
            <w:rFonts w:eastAsia="Times New Roman" w:cs="Times New Roman"/>
            <w:vanish/>
            <w:color w:val="0000FF"/>
            <w:sz w:val="24"/>
            <w:szCs w:val="24"/>
            <w:u w:val="single"/>
            <w:vertAlign w:val="superscript"/>
            <w:lang w:eastAsia="es-ES"/>
          </w:rPr>
          <w:t>]</w:t>
        </w:r>
      </w:hyperlink>
    </w:p>
    <w:p w:rsidR="00E41D15" w:rsidRDefault="00E41D15" w:rsidP="00E41D15">
      <w:pPr>
        <w:spacing w:before="100" w:beforeAutospacing="1" w:after="100" w:afterAutospacing="1" w:line="240" w:lineRule="auto"/>
        <w:jc w:val="both"/>
        <w:rPr>
          <w:rFonts w:eastAsia="Times New Roman" w:cs="Times New Roman"/>
          <w:sz w:val="24"/>
          <w:szCs w:val="24"/>
          <w:lang w:eastAsia="es-ES"/>
        </w:rPr>
      </w:pPr>
      <w:r w:rsidRPr="001D1A5D">
        <w:rPr>
          <w:rFonts w:eastAsia="Times New Roman" w:cs="Times New Roman"/>
          <w:sz w:val="24"/>
          <w:szCs w:val="24"/>
          <w:lang w:eastAsia="es-ES"/>
        </w:rPr>
        <w:t xml:space="preserve">La lista no contempla tres títulos conocidos a partir de otras fuentes: </w:t>
      </w:r>
      <w:r w:rsidRPr="001D1A5D">
        <w:rPr>
          <w:rFonts w:eastAsia="Times New Roman" w:cs="Times New Roman"/>
          <w:i/>
          <w:iCs/>
          <w:sz w:val="24"/>
          <w:szCs w:val="24"/>
          <w:lang w:eastAsia="es-ES"/>
        </w:rPr>
        <w:t>Sobre la verdad</w:t>
      </w:r>
      <w:hyperlink r:id="rId96" w:anchor="cite_note-31" w:history="1">
        <w:r w:rsidRPr="001D1A5D">
          <w:rPr>
            <w:rFonts w:eastAsia="Times New Roman" w:cs="Times New Roman"/>
            <w:vanish/>
            <w:color w:val="0000FF"/>
            <w:sz w:val="24"/>
            <w:szCs w:val="24"/>
            <w:u w:val="single"/>
            <w:vertAlign w:val="superscript"/>
            <w:lang w:eastAsia="es-ES"/>
          </w:rPr>
          <w:t>[</w:t>
        </w:r>
        <w:r w:rsidRPr="001D1A5D">
          <w:rPr>
            <w:rFonts w:eastAsia="Times New Roman" w:cs="Times New Roman"/>
            <w:color w:val="0000FF"/>
            <w:sz w:val="24"/>
            <w:szCs w:val="24"/>
            <w:u w:val="single"/>
            <w:vertAlign w:val="superscript"/>
            <w:lang w:eastAsia="es-ES"/>
          </w:rPr>
          <w:t>32</w:t>
        </w:r>
        <w:r w:rsidRPr="001D1A5D">
          <w:rPr>
            <w:rFonts w:eastAsia="Times New Roman" w:cs="Times New Roman"/>
            <w:vanish/>
            <w:color w:val="0000FF"/>
            <w:sz w:val="24"/>
            <w:szCs w:val="24"/>
            <w:u w:val="single"/>
            <w:vertAlign w:val="superscript"/>
            <w:lang w:eastAsia="es-ES"/>
          </w:rPr>
          <w:t>]</w:t>
        </w:r>
      </w:hyperlink>
      <w:r w:rsidRPr="001D1A5D">
        <w:rPr>
          <w:rFonts w:eastAsia="Times New Roman" w:cs="Times New Roman"/>
          <w:sz w:val="24"/>
          <w:szCs w:val="24"/>
          <w:lang w:eastAsia="es-ES"/>
        </w:rPr>
        <w:t xml:space="preserve"> (llamada también </w:t>
      </w:r>
      <w:r w:rsidRPr="001D1A5D">
        <w:rPr>
          <w:rFonts w:eastAsia="Times New Roman" w:cs="Times New Roman"/>
          <w:i/>
          <w:iCs/>
          <w:sz w:val="24"/>
          <w:szCs w:val="24"/>
          <w:lang w:eastAsia="es-ES"/>
        </w:rPr>
        <w:t>Refutaciones</w:t>
      </w:r>
      <w:r w:rsidRPr="001D1A5D">
        <w:rPr>
          <w:rFonts w:eastAsia="Times New Roman" w:cs="Times New Roman"/>
          <w:sz w:val="24"/>
          <w:szCs w:val="24"/>
          <w:lang w:eastAsia="es-ES"/>
        </w:rPr>
        <w:t xml:space="preserve"> o </w:t>
      </w:r>
      <w:r w:rsidRPr="001D1A5D">
        <w:rPr>
          <w:rFonts w:eastAsia="Times New Roman" w:cs="Times New Roman"/>
          <w:i/>
          <w:iCs/>
          <w:sz w:val="24"/>
          <w:szCs w:val="24"/>
          <w:lang w:eastAsia="es-ES"/>
        </w:rPr>
        <w:t>Sobre los discursos convincentes</w:t>
      </w:r>
      <w:r w:rsidRPr="001D1A5D">
        <w:rPr>
          <w:rFonts w:eastAsia="Times New Roman" w:cs="Times New Roman"/>
          <w:sz w:val="24"/>
          <w:szCs w:val="24"/>
          <w:lang w:eastAsia="es-ES"/>
        </w:rPr>
        <w:t xml:space="preserve">), </w:t>
      </w:r>
      <w:r w:rsidRPr="001D1A5D">
        <w:rPr>
          <w:rFonts w:eastAsia="Times New Roman" w:cs="Times New Roman"/>
          <w:i/>
          <w:iCs/>
          <w:sz w:val="24"/>
          <w:szCs w:val="24"/>
          <w:lang w:eastAsia="es-ES"/>
        </w:rPr>
        <w:t>Sobre los dioses</w:t>
      </w:r>
      <w:hyperlink r:id="rId97" w:anchor="cite_note-32" w:history="1">
        <w:r w:rsidRPr="001D1A5D">
          <w:rPr>
            <w:rFonts w:eastAsia="Times New Roman" w:cs="Times New Roman"/>
            <w:vanish/>
            <w:color w:val="0000FF"/>
            <w:sz w:val="24"/>
            <w:szCs w:val="24"/>
            <w:u w:val="single"/>
            <w:vertAlign w:val="superscript"/>
            <w:lang w:eastAsia="es-ES"/>
          </w:rPr>
          <w:t>[</w:t>
        </w:r>
        <w:r w:rsidRPr="001D1A5D">
          <w:rPr>
            <w:rFonts w:eastAsia="Times New Roman" w:cs="Times New Roman"/>
            <w:color w:val="0000FF"/>
            <w:sz w:val="24"/>
            <w:szCs w:val="24"/>
            <w:u w:val="single"/>
            <w:vertAlign w:val="superscript"/>
            <w:lang w:eastAsia="es-ES"/>
          </w:rPr>
          <w:t>33</w:t>
        </w:r>
        <w:r w:rsidRPr="001D1A5D">
          <w:rPr>
            <w:rFonts w:eastAsia="Times New Roman" w:cs="Times New Roman"/>
            <w:vanish/>
            <w:color w:val="0000FF"/>
            <w:sz w:val="24"/>
            <w:szCs w:val="24"/>
            <w:u w:val="single"/>
            <w:vertAlign w:val="superscript"/>
            <w:lang w:eastAsia="es-ES"/>
          </w:rPr>
          <w:t>]</w:t>
        </w:r>
      </w:hyperlink>
      <w:r w:rsidRPr="001D1A5D">
        <w:rPr>
          <w:rFonts w:eastAsia="Times New Roman" w:cs="Times New Roman"/>
          <w:sz w:val="24"/>
          <w:szCs w:val="24"/>
          <w:lang w:eastAsia="es-ES"/>
        </w:rPr>
        <w:t xml:space="preserve"> y </w:t>
      </w:r>
      <w:r w:rsidRPr="001D1A5D">
        <w:rPr>
          <w:rFonts w:eastAsia="Times New Roman" w:cs="Times New Roman"/>
          <w:i/>
          <w:iCs/>
          <w:sz w:val="24"/>
          <w:szCs w:val="24"/>
          <w:lang w:eastAsia="es-ES"/>
        </w:rPr>
        <w:t>Sobre el Ser</w:t>
      </w:r>
      <w:r w:rsidRPr="001D1A5D">
        <w:rPr>
          <w:rFonts w:eastAsia="Times New Roman" w:cs="Times New Roman"/>
          <w:sz w:val="24"/>
          <w:szCs w:val="24"/>
          <w:lang w:eastAsia="es-ES"/>
        </w:rPr>
        <w:t>.</w:t>
      </w:r>
      <w:hyperlink r:id="rId98" w:anchor="cite_note-33" w:history="1">
        <w:r w:rsidRPr="001D1A5D">
          <w:rPr>
            <w:rFonts w:eastAsia="Times New Roman" w:cs="Times New Roman"/>
            <w:vanish/>
            <w:color w:val="0000FF"/>
            <w:sz w:val="24"/>
            <w:szCs w:val="24"/>
            <w:u w:val="single"/>
            <w:vertAlign w:val="superscript"/>
            <w:lang w:eastAsia="es-ES"/>
          </w:rPr>
          <w:t>[</w:t>
        </w:r>
        <w:r w:rsidRPr="001D1A5D">
          <w:rPr>
            <w:rFonts w:eastAsia="Times New Roman" w:cs="Times New Roman"/>
            <w:color w:val="0000FF"/>
            <w:sz w:val="24"/>
            <w:szCs w:val="24"/>
            <w:u w:val="single"/>
            <w:vertAlign w:val="superscript"/>
            <w:lang w:eastAsia="es-ES"/>
          </w:rPr>
          <w:t>34</w:t>
        </w:r>
        <w:r w:rsidRPr="001D1A5D">
          <w:rPr>
            <w:rFonts w:eastAsia="Times New Roman" w:cs="Times New Roman"/>
            <w:vanish/>
            <w:color w:val="0000FF"/>
            <w:sz w:val="24"/>
            <w:szCs w:val="24"/>
            <w:u w:val="single"/>
            <w:vertAlign w:val="superscript"/>
            <w:lang w:eastAsia="es-ES"/>
          </w:rPr>
          <w:t>]</w:t>
        </w:r>
      </w:hyperlink>
      <w:r w:rsidRPr="001D1A5D">
        <w:rPr>
          <w:rFonts w:eastAsia="Times New Roman" w:cs="Times New Roman"/>
          <w:sz w:val="24"/>
          <w:szCs w:val="24"/>
          <w:lang w:eastAsia="es-ES"/>
        </w:rPr>
        <w:t xml:space="preserve"> Bodrero</w:t>
      </w:r>
      <w:hyperlink r:id="rId99" w:anchor="cite_note-34" w:history="1">
        <w:r w:rsidRPr="001D1A5D">
          <w:rPr>
            <w:rFonts w:eastAsia="Times New Roman" w:cs="Times New Roman"/>
            <w:vanish/>
            <w:color w:val="0000FF"/>
            <w:sz w:val="24"/>
            <w:szCs w:val="24"/>
            <w:u w:val="single"/>
            <w:vertAlign w:val="superscript"/>
            <w:lang w:eastAsia="es-ES"/>
          </w:rPr>
          <w:t>[</w:t>
        </w:r>
        <w:r w:rsidRPr="001D1A5D">
          <w:rPr>
            <w:rFonts w:eastAsia="Times New Roman" w:cs="Times New Roman"/>
            <w:color w:val="0000FF"/>
            <w:sz w:val="24"/>
            <w:szCs w:val="24"/>
            <w:u w:val="single"/>
            <w:vertAlign w:val="superscript"/>
            <w:lang w:eastAsia="es-ES"/>
          </w:rPr>
          <w:t>35</w:t>
        </w:r>
        <w:r w:rsidRPr="001D1A5D">
          <w:rPr>
            <w:rFonts w:eastAsia="Times New Roman" w:cs="Times New Roman"/>
            <w:vanish/>
            <w:color w:val="0000FF"/>
            <w:sz w:val="24"/>
            <w:szCs w:val="24"/>
            <w:u w:val="single"/>
            <w:vertAlign w:val="superscript"/>
            <w:lang w:eastAsia="es-ES"/>
          </w:rPr>
          <w:t>]</w:t>
        </w:r>
      </w:hyperlink>
      <w:r w:rsidRPr="001D1A5D">
        <w:rPr>
          <w:rFonts w:eastAsia="Times New Roman" w:cs="Times New Roman"/>
          <w:sz w:val="24"/>
          <w:szCs w:val="24"/>
          <w:lang w:eastAsia="es-ES"/>
        </w:rPr>
        <w:t xml:space="preserve"> explica la omisión reparando en la frase </w:t>
      </w:r>
      <w:r w:rsidRPr="001D1A5D">
        <w:rPr>
          <w:rFonts w:eastAsia="Times New Roman" w:cs="Times New Roman"/>
          <w:i/>
          <w:iCs/>
          <w:sz w:val="24"/>
          <w:szCs w:val="24"/>
          <w:lang w:eastAsia="es-ES"/>
        </w:rPr>
        <w:t>"Los libros que se conservan de él son los siguientes"</w:t>
      </w:r>
      <w:r w:rsidRPr="001D1A5D">
        <w:rPr>
          <w:rFonts w:eastAsia="Times New Roman" w:cs="Times New Roman"/>
          <w:sz w:val="24"/>
          <w:szCs w:val="24"/>
          <w:lang w:eastAsia="es-ES"/>
        </w:rPr>
        <w:t xml:space="preserve"> y señalando que lo textos no incluidos en la enumeración ya constituían obras perdidas en tiempos de Diógenes </w:t>
      </w:r>
      <w:proofErr w:type="spellStart"/>
      <w:r w:rsidRPr="001D1A5D">
        <w:rPr>
          <w:rFonts w:eastAsia="Times New Roman" w:cs="Times New Roman"/>
          <w:sz w:val="24"/>
          <w:szCs w:val="24"/>
          <w:lang w:eastAsia="es-ES"/>
        </w:rPr>
        <w:t>Laercio</w:t>
      </w:r>
      <w:proofErr w:type="spellEnd"/>
      <w:r w:rsidRPr="001D1A5D">
        <w:rPr>
          <w:rFonts w:eastAsia="Times New Roman" w:cs="Times New Roman"/>
          <w:sz w:val="24"/>
          <w:szCs w:val="24"/>
          <w:lang w:eastAsia="es-ES"/>
        </w:rPr>
        <w:t xml:space="preserve">. </w:t>
      </w:r>
      <w:proofErr w:type="spellStart"/>
      <w:r w:rsidRPr="001D1A5D">
        <w:rPr>
          <w:rFonts w:eastAsia="Times New Roman" w:cs="Times New Roman"/>
          <w:sz w:val="24"/>
          <w:szCs w:val="24"/>
          <w:lang w:eastAsia="es-ES"/>
        </w:rPr>
        <w:t>Untersteiner</w:t>
      </w:r>
      <w:proofErr w:type="spellEnd"/>
      <w:r w:rsidRPr="001D1A5D">
        <w:rPr>
          <w:rFonts w:eastAsia="Times New Roman" w:cs="Times New Roman"/>
          <w:sz w:val="24"/>
          <w:szCs w:val="24"/>
          <w:lang w:eastAsia="es-ES"/>
        </w:rPr>
        <w:t xml:space="preserve">, por su parte, conjetura que los títulos nombrados en la lista no serían sino capítulos de las </w:t>
      </w:r>
      <w:r w:rsidRPr="001D1A5D">
        <w:rPr>
          <w:rFonts w:eastAsia="Times New Roman" w:cs="Times New Roman"/>
          <w:i/>
          <w:iCs/>
          <w:sz w:val="24"/>
          <w:szCs w:val="24"/>
          <w:lang w:eastAsia="es-ES"/>
        </w:rPr>
        <w:t>Antilogías</w:t>
      </w:r>
      <w:r w:rsidRPr="001D1A5D">
        <w:rPr>
          <w:rFonts w:eastAsia="Times New Roman" w:cs="Times New Roman"/>
          <w:sz w:val="24"/>
          <w:szCs w:val="24"/>
          <w:lang w:eastAsia="es-ES"/>
        </w:rPr>
        <w:t xml:space="preserve">. Según </w:t>
      </w:r>
      <w:hyperlink r:id="rId100" w:tooltip="Mario Untersteiner" w:history="1">
        <w:r w:rsidRPr="001D1A5D">
          <w:rPr>
            <w:rFonts w:eastAsia="Times New Roman" w:cs="Times New Roman"/>
            <w:color w:val="0000FF"/>
            <w:sz w:val="24"/>
            <w:szCs w:val="24"/>
            <w:u w:val="single"/>
            <w:lang w:eastAsia="es-ES"/>
          </w:rPr>
          <w:t>Untersteiner</w:t>
        </w:r>
      </w:hyperlink>
      <w:r w:rsidRPr="001D1A5D">
        <w:rPr>
          <w:rFonts w:eastAsia="Times New Roman" w:cs="Times New Roman"/>
          <w:sz w:val="24"/>
          <w:szCs w:val="24"/>
          <w:lang w:eastAsia="es-ES"/>
        </w:rPr>
        <w:t>,</w:t>
      </w:r>
      <w:hyperlink r:id="rId101" w:anchor="cite_note-35" w:history="1">
        <w:r w:rsidRPr="001D1A5D">
          <w:rPr>
            <w:rFonts w:eastAsia="Times New Roman" w:cs="Times New Roman"/>
            <w:vanish/>
            <w:color w:val="0000FF"/>
            <w:sz w:val="24"/>
            <w:szCs w:val="24"/>
            <w:u w:val="single"/>
            <w:vertAlign w:val="superscript"/>
            <w:lang w:eastAsia="es-ES"/>
          </w:rPr>
          <w:t>[</w:t>
        </w:r>
        <w:r w:rsidRPr="001D1A5D">
          <w:rPr>
            <w:rFonts w:eastAsia="Times New Roman" w:cs="Times New Roman"/>
            <w:color w:val="0000FF"/>
            <w:sz w:val="24"/>
            <w:szCs w:val="24"/>
            <w:u w:val="single"/>
            <w:vertAlign w:val="superscript"/>
            <w:lang w:eastAsia="es-ES"/>
          </w:rPr>
          <w:t>36</w:t>
        </w:r>
        <w:r w:rsidRPr="001D1A5D">
          <w:rPr>
            <w:rFonts w:eastAsia="Times New Roman" w:cs="Times New Roman"/>
            <w:vanish/>
            <w:color w:val="0000FF"/>
            <w:sz w:val="24"/>
            <w:szCs w:val="24"/>
            <w:u w:val="single"/>
            <w:vertAlign w:val="superscript"/>
            <w:lang w:eastAsia="es-ES"/>
          </w:rPr>
          <w:t>]</w:t>
        </w:r>
      </w:hyperlink>
      <w:r w:rsidRPr="001D1A5D">
        <w:rPr>
          <w:rFonts w:eastAsia="Times New Roman" w:cs="Times New Roman"/>
          <w:sz w:val="24"/>
          <w:szCs w:val="24"/>
          <w:lang w:eastAsia="es-ES"/>
        </w:rPr>
        <w:t xml:space="preserve"> </w:t>
      </w:r>
      <w:proofErr w:type="spellStart"/>
      <w:r w:rsidRPr="001D1A5D">
        <w:rPr>
          <w:rFonts w:eastAsia="Times New Roman" w:cs="Times New Roman"/>
          <w:sz w:val="24"/>
          <w:szCs w:val="24"/>
          <w:lang w:eastAsia="es-ES"/>
        </w:rPr>
        <w:t>Protágoras</w:t>
      </w:r>
      <w:proofErr w:type="spellEnd"/>
      <w:r w:rsidRPr="001D1A5D">
        <w:rPr>
          <w:rFonts w:eastAsia="Times New Roman" w:cs="Times New Roman"/>
          <w:sz w:val="24"/>
          <w:szCs w:val="24"/>
          <w:lang w:eastAsia="es-ES"/>
        </w:rPr>
        <w:t xml:space="preserve"> habría escrito sólo dos obras: </w:t>
      </w:r>
      <w:r w:rsidRPr="001D1A5D">
        <w:rPr>
          <w:rFonts w:eastAsia="Times New Roman" w:cs="Times New Roman"/>
          <w:i/>
          <w:iCs/>
          <w:sz w:val="24"/>
          <w:szCs w:val="24"/>
          <w:lang w:eastAsia="es-ES"/>
        </w:rPr>
        <w:t>Sobre la verdad</w:t>
      </w:r>
      <w:r w:rsidRPr="001D1A5D">
        <w:rPr>
          <w:rFonts w:eastAsia="Times New Roman" w:cs="Times New Roman"/>
          <w:sz w:val="24"/>
          <w:szCs w:val="24"/>
          <w:lang w:eastAsia="es-ES"/>
        </w:rPr>
        <w:t xml:space="preserve"> y las </w:t>
      </w:r>
      <w:r w:rsidRPr="001D1A5D">
        <w:rPr>
          <w:rFonts w:eastAsia="Times New Roman" w:cs="Times New Roman"/>
          <w:i/>
          <w:iCs/>
          <w:sz w:val="24"/>
          <w:szCs w:val="24"/>
          <w:lang w:eastAsia="es-ES"/>
        </w:rPr>
        <w:t>Antilogías</w:t>
      </w:r>
      <w:r w:rsidRPr="001D1A5D">
        <w:rPr>
          <w:rFonts w:eastAsia="Times New Roman" w:cs="Times New Roman"/>
          <w:sz w:val="24"/>
          <w:szCs w:val="24"/>
          <w:lang w:eastAsia="es-ES"/>
        </w:rPr>
        <w:t xml:space="preserve">. Esta última, que constaba de dos libros, habría estado dividida en cuatro secciones subdivididas, a su vez, en los títulos señalados por Diógenes </w:t>
      </w:r>
      <w:proofErr w:type="spellStart"/>
      <w:r w:rsidRPr="001D1A5D">
        <w:rPr>
          <w:rFonts w:eastAsia="Times New Roman" w:cs="Times New Roman"/>
          <w:sz w:val="24"/>
          <w:szCs w:val="24"/>
          <w:lang w:eastAsia="es-ES"/>
        </w:rPr>
        <w:t>Laercio</w:t>
      </w:r>
      <w:proofErr w:type="spellEnd"/>
      <w:r w:rsidRPr="001D1A5D">
        <w:rPr>
          <w:rFonts w:eastAsia="Times New Roman" w:cs="Times New Roman"/>
          <w:sz w:val="24"/>
          <w:szCs w:val="24"/>
          <w:lang w:eastAsia="es-ES"/>
        </w:rPr>
        <w:t>. El esquema que propone Untersteiner es el siguiente:</w:t>
      </w:r>
    </w:p>
    <w:p w:rsidR="001D1A5D" w:rsidRDefault="001D1A5D" w:rsidP="00E41D15">
      <w:pPr>
        <w:spacing w:before="100" w:beforeAutospacing="1" w:after="100" w:afterAutospacing="1" w:line="240" w:lineRule="auto"/>
        <w:jc w:val="both"/>
        <w:rPr>
          <w:rFonts w:eastAsia="Times New Roman" w:cs="Times New Roman"/>
          <w:sz w:val="24"/>
          <w:szCs w:val="24"/>
          <w:lang w:eastAsia="es-ES"/>
        </w:rPr>
      </w:pPr>
    </w:p>
    <w:p w:rsidR="001D1A5D" w:rsidRPr="001D1A5D" w:rsidRDefault="001D1A5D" w:rsidP="00E41D15">
      <w:pPr>
        <w:spacing w:before="100" w:beforeAutospacing="1" w:after="100" w:afterAutospacing="1" w:line="240" w:lineRule="auto"/>
        <w:jc w:val="both"/>
        <w:rPr>
          <w:rFonts w:eastAsia="Times New Roman" w:cs="Times New Roman"/>
          <w:sz w:val="24"/>
          <w:szCs w:val="24"/>
          <w:lang w:eastAsia="es-ES"/>
        </w:rPr>
      </w:pPr>
    </w:p>
    <w:tbl>
      <w:tblPr>
        <w:tblW w:w="0" w:type="auto"/>
        <w:tblInd w:w="240" w:type="dxa"/>
        <w:tblBorders>
          <w:top w:val="single" w:sz="6" w:space="0" w:color="AAAAAA"/>
          <w:left w:val="single" w:sz="6" w:space="0" w:color="AAAAAA"/>
          <w:bottom w:val="single" w:sz="6" w:space="0" w:color="AAAAAA"/>
          <w:right w:val="single" w:sz="6" w:space="0" w:color="AAAAAA"/>
        </w:tblBorders>
        <w:shd w:val="clear" w:color="auto" w:fill="F9F9F9"/>
        <w:tblCellMar>
          <w:top w:w="120" w:type="dxa"/>
          <w:left w:w="120" w:type="dxa"/>
          <w:bottom w:w="120" w:type="dxa"/>
          <w:right w:w="120" w:type="dxa"/>
        </w:tblCellMar>
        <w:tblLook w:val="04A0"/>
      </w:tblPr>
      <w:tblGrid>
        <w:gridCol w:w="1177"/>
        <w:gridCol w:w="7183"/>
      </w:tblGrid>
      <w:tr w:rsidR="00E41D15" w:rsidRPr="001D1A5D" w:rsidTr="00E41D15">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E41D15" w:rsidRPr="001D1A5D" w:rsidRDefault="00E41D15" w:rsidP="001D1A5D">
            <w:pPr>
              <w:spacing w:before="240" w:after="240" w:line="240" w:lineRule="auto"/>
              <w:jc w:val="center"/>
              <w:rPr>
                <w:rFonts w:eastAsia="Times New Roman" w:cs="Times New Roman"/>
                <w:b/>
                <w:bCs/>
                <w:sz w:val="24"/>
                <w:szCs w:val="24"/>
                <w:lang w:eastAsia="es-ES"/>
              </w:rPr>
            </w:pPr>
            <w:r w:rsidRPr="001D1A5D">
              <w:rPr>
                <w:rFonts w:eastAsia="Times New Roman" w:cs="Times New Roman"/>
                <w:b/>
                <w:bCs/>
                <w:sz w:val="24"/>
                <w:szCs w:val="24"/>
                <w:lang w:eastAsia="es-ES"/>
              </w:rPr>
              <w:lastRenderedPageBreak/>
              <w:t>Sección</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E41D15" w:rsidRPr="001D1A5D" w:rsidRDefault="00E41D15" w:rsidP="001D1A5D">
            <w:pPr>
              <w:spacing w:before="240" w:after="240" w:line="240" w:lineRule="auto"/>
              <w:jc w:val="center"/>
              <w:rPr>
                <w:rFonts w:eastAsia="Times New Roman" w:cs="Times New Roman"/>
                <w:b/>
                <w:bCs/>
                <w:sz w:val="24"/>
                <w:szCs w:val="24"/>
                <w:lang w:eastAsia="es-ES"/>
              </w:rPr>
            </w:pPr>
            <w:r w:rsidRPr="001D1A5D">
              <w:rPr>
                <w:rFonts w:eastAsia="Times New Roman" w:cs="Times New Roman"/>
                <w:b/>
                <w:bCs/>
                <w:sz w:val="24"/>
                <w:szCs w:val="24"/>
                <w:lang w:eastAsia="es-ES"/>
              </w:rPr>
              <w:t>Capítulos</w:t>
            </w:r>
          </w:p>
        </w:tc>
      </w:tr>
      <w:tr w:rsidR="00E41D15" w:rsidRPr="001D1A5D" w:rsidTr="00E41D15">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41D15" w:rsidRPr="001D1A5D" w:rsidRDefault="00E41D15" w:rsidP="001D1A5D">
            <w:pPr>
              <w:spacing w:before="240" w:after="240" w:line="240" w:lineRule="auto"/>
              <w:jc w:val="center"/>
              <w:rPr>
                <w:rFonts w:eastAsia="Times New Roman" w:cs="Times New Roman"/>
                <w:sz w:val="24"/>
                <w:szCs w:val="24"/>
                <w:lang w:eastAsia="es-ES"/>
              </w:rPr>
            </w:pPr>
            <w:r w:rsidRPr="001D1A5D">
              <w:rPr>
                <w:rFonts w:eastAsia="Times New Roman" w:cs="Times New Roman"/>
                <w:sz w:val="24"/>
                <w:szCs w:val="24"/>
                <w:lang w:eastAsia="es-ES"/>
              </w:rPr>
              <w:t>Sobre los dioses</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41D15" w:rsidRPr="001D1A5D" w:rsidRDefault="00E41D15" w:rsidP="001D1A5D">
            <w:pPr>
              <w:spacing w:before="240" w:after="240" w:line="240" w:lineRule="auto"/>
              <w:jc w:val="center"/>
              <w:rPr>
                <w:rFonts w:eastAsia="Times New Roman" w:cs="Times New Roman"/>
                <w:sz w:val="24"/>
                <w:szCs w:val="24"/>
                <w:lang w:eastAsia="es-ES"/>
              </w:rPr>
            </w:pPr>
            <w:r w:rsidRPr="001D1A5D">
              <w:rPr>
                <w:rFonts w:eastAsia="Times New Roman" w:cs="Times New Roman"/>
                <w:i/>
                <w:iCs/>
                <w:sz w:val="24"/>
                <w:szCs w:val="24"/>
                <w:lang w:eastAsia="es-ES"/>
              </w:rPr>
              <w:t>Sobre los dioses</w:t>
            </w:r>
            <w:r w:rsidRPr="001D1A5D">
              <w:rPr>
                <w:rFonts w:eastAsia="Times New Roman" w:cs="Times New Roman"/>
                <w:sz w:val="24"/>
                <w:szCs w:val="24"/>
                <w:lang w:eastAsia="es-ES"/>
              </w:rPr>
              <w:t xml:space="preserve">; </w:t>
            </w:r>
            <w:r w:rsidRPr="001D1A5D">
              <w:rPr>
                <w:rFonts w:eastAsia="Times New Roman" w:cs="Times New Roman"/>
                <w:i/>
                <w:iCs/>
                <w:sz w:val="24"/>
                <w:szCs w:val="24"/>
                <w:lang w:eastAsia="es-ES"/>
              </w:rPr>
              <w:t>Sobre el Hades</w:t>
            </w:r>
          </w:p>
        </w:tc>
      </w:tr>
      <w:tr w:rsidR="00E41D15" w:rsidRPr="001D1A5D" w:rsidTr="00E41D15">
        <w:tc>
          <w:tcPr>
            <w:tcW w:w="0" w:type="auto"/>
            <w:tcBorders>
              <w:top w:val="single" w:sz="6" w:space="0" w:color="AAAAAA"/>
              <w:left w:val="single" w:sz="6" w:space="0" w:color="AAAAAA"/>
              <w:bottom w:val="single" w:sz="6" w:space="0" w:color="AAAAAA"/>
              <w:right w:val="single" w:sz="6" w:space="0" w:color="AAAAAA"/>
            </w:tcBorders>
            <w:shd w:val="clear" w:color="auto" w:fill="EFEFEF"/>
            <w:tcMar>
              <w:top w:w="48" w:type="dxa"/>
              <w:left w:w="48" w:type="dxa"/>
              <w:bottom w:w="48" w:type="dxa"/>
              <w:right w:w="48" w:type="dxa"/>
            </w:tcMar>
            <w:vAlign w:val="center"/>
            <w:hideMark/>
          </w:tcPr>
          <w:p w:rsidR="00E41D15" w:rsidRPr="001D1A5D" w:rsidRDefault="00E41D15" w:rsidP="001D1A5D">
            <w:pPr>
              <w:spacing w:before="240" w:after="240" w:line="240" w:lineRule="auto"/>
              <w:jc w:val="center"/>
              <w:rPr>
                <w:rFonts w:eastAsia="Times New Roman" w:cs="Times New Roman"/>
                <w:sz w:val="24"/>
                <w:szCs w:val="24"/>
                <w:lang w:eastAsia="es-ES"/>
              </w:rPr>
            </w:pPr>
            <w:r w:rsidRPr="001D1A5D">
              <w:rPr>
                <w:rFonts w:eastAsia="Times New Roman" w:cs="Times New Roman"/>
                <w:sz w:val="24"/>
                <w:szCs w:val="24"/>
                <w:lang w:eastAsia="es-ES"/>
              </w:rPr>
              <w:t>Sobre el Ser</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48" w:type="dxa"/>
              <w:left w:w="48" w:type="dxa"/>
              <w:bottom w:w="48" w:type="dxa"/>
              <w:right w:w="48" w:type="dxa"/>
            </w:tcMar>
            <w:vAlign w:val="center"/>
            <w:hideMark/>
          </w:tcPr>
          <w:p w:rsidR="00E41D15" w:rsidRPr="001D1A5D" w:rsidRDefault="00E41D15" w:rsidP="001D1A5D">
            <w:pPr>
              <w:spacing w:before="240" w:after="240" w:line="240" w:lineRule="auto"/>
              <w:jc w:val="center"/>
              <w:rPr>
                <w:rFonts w:eastAsia="Times New Roman" w:cs="Times New Roman"/>
                <w:sz w:val="24"/>
                <w:szCs w:val="24"/>
                <w:lang w:eastAsia="es-ES"/>
              </w:rPr>
            </w:pPr>
            <w:r w:rsidRPr="001D1A5D">
              <w:rPr>
                <w:rFonts w:eastAsia="Times New Roman" w:cs="Times New Roman"/>
                <w:i/>
                <w:iCs/>
                <w:sz w:val="24"/>
                <w:szCs w:val="24"/>
                <w:lang w:eastAsia="es-ES"/>
              </w:rPr>
              <w:t>Sobre el Ser</w:t>
            </w:r>
            <w:r w:rsidRPr="001D1A5D">
              <w:rPr>
                <w:rFonts w:eastAsia="Times New Roman" w:cs="Times New Roman"/>
                <w:sz w:val="24"/>
                <w:szCs w:val="24"/>
                <w:lang w:eastAsia="es-ES"/>
              </w:rPr>
              <w:t xml:space="preserve">; </w:t>
            </w:r>
            <w:r w:rsidRPr="001D1A5D">
              <w:rPr>
                <w:rFonts w:eastAsia="Times New Roman" w:cs="Times New Roman"/>
                <w:i/>
                <w:iCs/>
                <w:sz w:val="24"/>
                <w:szCs w:val="24"/>
                <w:lang w:eastAsia="es-ES"/>
              </w:rPr>
              <w:t>El arte de la erística</w:t>
            </w:r>
            <w:r w:rsidRPr="001D1A5D">
              <w:rPr>
                <w:rFonts w:eastAsia="Times New Roman" w:cs="Times New Roman"/>
                <w:sz w:val="24"/>
                <w:szCs w:val="24"/>
                <w:lang w:eastAsia="es-ES"/>
              </w:rPr>
              <w:t xml:space="preserve">; </w:t>
            </w:r>
            <w:r w:rsidRPr="001D1A5D">
              <w:rPr>
                <w:rFonts w:eastAsia="Times New Roman" w:cs="Times New Roman"/>
                <w:i/>
                <w:iCs/>
                <w:sz w:val="24"/>
                <w:szCs w:val="24"/>
                <w:lang w:eastAsia="es-ES"/>
              </w:rPr>
              <w:t>La disputa sobre los honorarios</w:t>
            </w:r>
          </w:p>
        </w:tc>
      </w:tr>
      <w:tr w:rsidR="00E41D15" w:rsidRPr="001D1A5D" w:rsidTr="00E41D15">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41D15" w:rsidRPr="001D1A5D" w:rsidRDefault="00E41D15" w:rsidP="001D1A5D">
            <w:pPr>
              <w:spacing w:before="240" w:after="240" w:line="240" w:lineRule="auto"/>
              <w:jc w:val="center"/>
              <w:rPr>
                <w:rFonts w:eastAsia="Times New Roman" w:cs="Times New Roman"/>
                <w:sz w:val="24"/>
                <w:szCs w:val="24"/>
                <w:lang w:eastAsia="es-ES"/>
              </w:rPr>
            </w:pPr>
            <w:r w:rsidRPr="001D1A5D">
              <w:rPr>
                <w:rFonts w:eastAsia="Times New Roman" w:cs="Times New Roman"/>
                <w:sz w:val="24"/>
                <w:szCs w:val="24"/>
                <w:lang w:eastAsia="es-ES"/>
              </w:rPr>
              <w:t>Sobre el Estado</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41D15" w:rsidRPr="001D1A5D" w:rsidRDefault="00E41D15" w:rsidP="001D1A5D">
            <w:pPr>
              <w:spacing w:before="240" w:after="240" w:line="240" w:lineRule="auto"/>
              <w:jc w:val="center"/>
              <w:rPr>
                <w:rFonts w:eastAsia="Times New Roman" w:cs="Times New Roman"/>
                <w:sz w:val="24"/>
                <w:szCs w:val="24"/>
                <w:lang w:eastAsia="es-ES"/>
              </w:rPr>
            </w:pPr>
            <w:r w:rsidRPr="001D1A5D">
              <w:rPr>
                <w:rFonts w:eastAsia="Times New Roman" w:cs="Times New Roman"/>
                <w:i/>
                <w:iCs/>
                <w:sz w:val="24"/>
                <w:szCs w:val="24"/>
                <w:lang w:eastAsia="es-ES"/>
              </w:rPr>
              <w:t>Sobre el Estado</w:t>
            </w:r>
            <w:r w:rsidRPr="001D1A5D">
              <w:rPr>
                <w:rFonts w:eastAsia="Times New Roman" w:cs="Times New Roman"/>
                <w:sz w:val="24"/>
                <w:szCs w:val="24"/>
                <w:lang w:eastAsia="es-ES"/>
              </w:rPr>
              <w:t xml:space="preserve">; </w:t>
            </w:r>
            <w:r w:rsidRPr="001D1A5D">
              <w:rPr>
                <w:rFonts w:eastAsia="Times New Roman" w:cs="Times New Roman"/>
                <w:i/>
                <w:iCs/>
                <w:sz w:val="24"/>
                <w:szCs w:val="24"/>
                <w:lang w:eastAsia="es-ES"/>
              </w:rPr>
              <w:t>Sobre la ambición</w:t>
            </w:r>
            <w:r w:rsidRPr="001D1A5D">
              <w:rPr>
                <w:rFonts w:eastAsia="Times New Roman" w:cs="Times New Roman"/>
                <w:sz w:val="24"/>
                <w:szCs w:val="24"/>
                <w:lang w:eastAsia="es-ES"/>
              </w:rPr>
              <w:t xml:space="preserve">; </w:t>
            </w:r>
            <w:r w:rsidRPr="001D1A5D">
              <w:rPr>
                <w:rFonts w:eastAsia="Times New Roman" w:cs="Times New Roman"/>
                <w:i/>
                <w:iCs/>
                <w:sz w:val="24"/>
                <w:szCs w:val="24"/>
                <w:lang w:eastAsia="es-ES"/>
              </w:rPr>
              <w:t>Sobre las virtudes</w:t>
            </w:r>
            <w:r w:rsidRPr="001D1A5D">
              <w:rPr>
                <w:rFonts w:eastAsia="Times New Roman" w:cs="Times New Roman"/>
                <w:sz w:val="24"/>
                <w:szCs w:val="24"/>
                <w:lang w:eastAsia="es-ES"/>
              </w:rPr>
              <w:t xml:space="preserve">; </w:t>
            </w:r>
            <w:r w:rsidRPr="001D1A5D">
              <w:rPr>
                <w:rFonts w:eastAsia="Times New Roman" w:cs="Times New Roman"/>
                <w:i/>
                <w:iCs/>
                <w:sz w:val="24"/>
                <w:szCs w:val="24"/>
                <w:lang w:eastAsia="es-ES"/>
              </w:rPr>
              <w:t>Sobre el estado de las cosas en el principio</w:t>
            </w:r>
            <w:r w:rsidRPr="001D1A5D">
              <w:rPr>
                <w:rFonts w:eastAsia="Times New Roman" w:cs="Times New Roman"/>
                <w:sz w:val="24"/>
                <w:szCs w:val="24"/>
                <w:lang w:eastAsia="es-ES"/>
              </w:rPr>
              <w:t xml:space="preserve">; </w:t>
            </w:r>
            <w:r w:rsidRPr="001D1A5D">
              <w:rPr>
                <w:rFonts w:eastAsia="Times New Roman" w:cs="Times New Roman"/>
                <w:i/>
                <w:iCs/>
                <w:sz w:val="24"/>
                <w:szCs w:val="24"/>
                <w:lang w:eastAsia="es-ES"/>
              </w:rPr>
              <w:t>Sobre las malas acciones de los hombres</w:t>
            </w:r>
            <w:r w:rsidRPr="001D1A5D">
              <w:rPr>
                <w:rFonts w:eastAsia="Times New Roman" w:cs="Times New Roman"/>
                <w:sz w:val="24"/>
                <w:szCs w:val="24"/>
                <w:lang w:eastAsia="es-ES"/>
              </w:rPr>
              <w:t xml:space="preserve">, </w:t>
            </w:r>
            <w:r w:rsidRPr="001D1A5D">
              <w:rPr>
                <w:rFonts w:eastAsia="Times New Roman" w:cs="Times New Roman"/>
                <w:i/>
                <w:iCs/>
                <w:sz w:val="24"/>
                <w:szCs w:val="24"/>
                <w:lang w:eastAsia="es-ES"/>
              </w:rPr>
              <w:t>El discurso preceptivo</w:t>
            </w:r>
          </w:p>
        </w:tc>
      </w:tr>
      <w:tr w:rsidR="00E41D15" w:rsidRPr="001D1A5D" w:rsidTr="00E41D15">
        <w:tc>
          <w:tcPr>
            <w:tcW w:w="0" w:type="auto"/>
            <w:tcBorders>
              <w:top w:val="single" w:sz="6" w:space="0" w:color="AAAAAA"/>
              <w:left w:val="single" w:sz="6" w:space="0" w:color="AAAAAA"/>
              <w:bottom w:val="single" w:sz="6" w:space="0" w:color="AAAAAA"/>
              <w:right w:val="single" w:sz="6" w:space="0" w:color="AAAAAA"/>
            </w:tcBorders>
            <w:shd w:val="clear" w:color="auto" w:fill="EFEFEF"/>
            <w:tcMar>
              <w:top w:w="48" w:type="dxa"/>
              <w:left w:w="48" w:type="dxa"/>
              <w:bottom w:w="48" w:type="dxa"/>
              <w:right w:w="48" w:type="dxa"/>
            </w:tcMar>
            <w:vAlign w:val="center"/>
            <w:hideMark/>
          </w:tcPr>
          <w:p w:rsidR="00E41D15" w:rsidRPr="001D1A5D" w:rsidRDefault="00E41D15" w:rsidP="001D1A5D">
            <w:pPr>
              <w:spacing w:before="240" w:after="240" w:line="240" w:lineRule="auto"/>
              <w:jc w:val="center"/>
              <w:rPr>
                <w:rFonts w:eastAsia="Times New Roman" w:cs="Times New Roman"/>
                <w:sz w:val="24"/>
                <w:szCs w:val="24"/>
                <w:lang w:eastAsia="es-ES"/>
              </w:rPr>
            </w:pPr>
            <w:r w:rsidRPr="001D1A5D">
              <w:rPr>
                <w:rFonts w:eastAsia="Times New Roman" w:cs="Times New Roman"/>
                <w:sz w:val="24"/>
                <w:szCs w:val="24"/>
                <w:lang w:eastAsia="es-ES"/>
              </w:rPr>
              <w:t>Sobre las artes</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48" w:type="dxa"/>
              <w:left w:w="48" w:type="dxa"/>
              <w:bottom w:w="48" w:type="dxa"/>
              <w:right w:w="48" w:type="dxa"/>
            </w:tcMar>
            <w:vAlign w:val="center"/>
            <w:hideMark/>
          </w:tcPr>
          <w:p w:rsidR="00E41D15" w:rsidRPr="001D1A5D" w:rsidRDefault="00E41D15" w:rsidP="001D1A5D">
            <w:pPr>
              <w:spacing w:before="240" w:after="240" w:line="240" w:lineRule="auto"/>
              <w:jc w:val="center"/>
              <w:rPr>
                <w:rFonts w:eastAsia="Times New Roman" w:cs="Times New Roman"/>
                <w:sz w:val="24"/>
                <w:szCs w:val="24"/>
                <w:lang w:eastAsia="es-ES"/>
              </w:rPr>
            </w:pPr>
            <w:r w:rsidRPr="001D1A5D">
              <w:rPr>
                <w:rFonts w:eastAsia="Times New Roman" w:cs="Times New Roman"/>
                <w:i/>
                <w:iCs/>
                <w:sz w:val="24"/>
                <w:szCs w:val="24"/>
                <w:lang w:eastAsia="es-ES"/>
              </w:rPr>
              <w:t>Sobre la lucha</w:t>
            </w:r>
            <w:r w:rsidRPr="001D1A5D">
              <w:rPr>
                <w:rFonts w:eastAsia="Times New Roman" w:cs="Times New Roman"/>
                <w:sz w:val="24"/>
                <w:szCs w:val="24"/>
                <w:lang w:eastAsia="es-ES"/>
              </w:rPr>
              <w:t xml:space="preserve">; </w:t>
            </w:r>
            <w:r w:rsidRPr="001D1A5D">
              <w:rPr>
                <w:rFonts w:eastAsia="Times New Roman" w:cs="Times New Roman"/>
                <w:i/>
                <w:iCs/>
                <w:sz w:val="24"/>
                <w:szCs w:val="24"/>
                <w:lang w:eastAsia="es-ES"/>
              </w:rPr>
              <w:t>Sobre las matemáticas</w:t>
            </w:r>
          </w:p>
        </w:tc>
      </w:tr>
    </w:tbl>
    <w:p w:rsidR="00E41D15" w:rsidRPr="001D1A5D" w:rsidRDefault="00E41D15" w:rsidP="00E41D15">
      <w:pPr>
        <w:spacing w:before="100" w:beforeAutospacing="1" w:after="100" w:afterAutospacing="1" w:line="240" w:lineRule="auto"/>
        <w:jc w:val="both"/>
        <w:outlineLvl w:val="1"/>
        <w:rPr>
          <w:rFonts w:eastAsia="Times New Roman" w:cs="Times New Roman"/>
          <w:b/>
          <w:bCs/>
          <w:sz w:val="24"/>
          <w:szCs w:val="24"/>
          <w:lang w:eastAsia="es-ES"/>
        </w:rPr>
      </w:pPr>
      <w:r w:rsidRPr="001D1A5D">
        <w:rPr>
          <w:rFonts w:eastAsia="Times New Roman" w:cs="Times New Roman"/>
          <w:b/>
          <w:bCs/>
          <w:sz w:val="24"/>
          <w:szCs w:val="24"/>
          <w:lang w:eastAsia="es-ES"/>
        </w:rPr>
        <w:t>Pensamiento</w:t>
      </w:r>
      <w:r w:rsidR="001D1A5D">
        <w:rPr>
          <w:rFonts w:eastAsia="Times New Roman" w:cs="Times New Roman"/>
          <w:b/>
          <w:bCs/>
          <w:sz w:val="24"/>
          <w:szCs w:val="24"/>
          <w:lang w:eastAsia="es-ES"/>
        </w:rPr>
        <w:t>:</w:t>
      </w:r>
    </w:p>
    <w:p w:rsidR="00E41D15" w:rsidRPr="001D1A5D" w:rsidRDefault="00E41D15" w:rsidP="00E41D15">
      <w:pPr>
        <w:spacing w:before="100" w:beforeAutospacing="1" w:after="100" w:afterAutospacing="1" w:line="240" w:lineRule="auto"/>
        <w:jc w:val="both"/>
        <w:outlineLvl w:val="2"/>
        <w:rPr>
          <w:rFonts w:eastAsia="Times New Roman" w:cs="Times New Roman"/>
          <w:b/>
          <w:bCs/>
          <w:sz w:val="24"/>
          <w:szCs w:val="24"/>
          <w:lang w:eastAsia="es-ES"/>
        </w:rPr>
      </w:pPr>
      <w:r w:rsidRPr="001D1A5D">
        <w:rPr>
          <w:rFonts w:eastAsia="Times New Roman" w:cs="Times New Roman"/>
          <w:b/>
          <w:bCs/>
          <w:sz w:val="24"/>
          <w:szCs w:val="24"/>
          <w:lang w:eastAsia="es-ES"/>
        </w:rPr>
        <w:t>El hombre como medida de todas las cosas</w:t>
      </w:r>
    </w:p>
    <w:p w:rsidR="00E41D15" w:rsidRPr="001D1A5D" w:rsidRDefault="00E41D15" w:rsidP="00E41D15">
      <w:pPr>
        <w:spacing w:before="100" w:beforeAutospacing="1" w:after="100" w:afterAutospacing="1" w:line="240" w:lineRule="auto"/>
        <w:jc w:val="both"/>
        <w:rPr>
          <w:rFonts w:eastAsia="Times New Roman" w:cs="Times New Roman"/>
          <w:sz w:val="24"/>
          <w:szCs w:val="24"/>
          <w:lang w:eastAsia="es-ES"/>
        </w:rPr>
      </w:pPr>
      <w:r w:rsidRPr="001D1A5D">
        <w:rPr>
          <w:rFonts w:eastAsia="Times New Roman" w:cs="Times New Roman"/>
          <w:sz w:val="24"/>
          <w:szCs w:val="24"/>
          <w:lang w:eastAsia="es-ES"/>
        </w:rPr>
        <w:t xml:space="preserve">El principio filosófico más famoso de </w:t>
      </w:r>
      <w:proofErr w:type="spellStart"/>
      <w:r w:rsidRPr="001D1A5D">
        <w:rPr>
          <w:rFonts w:eastAsia="Times New Roman" w:cs="Times New Roman"/>
          <w:sz w:val="24"/>
          <w:szCs w:val="24"/>
          <w:lang w:eastAsia="es-ES"/>
        </w:rPr>
        <w:t>Protágoras</w:t>
      </w:r>
      <w:proofErr w:type="spellEnd"/>
      <w:r w:rsidRPr="001D1A5D">
        <w:rPr>
          <w:rFonts w:eastAsia="Times New Roman" w:cs="Times New Roman"/>
          <w:sz w:val="24"/>
          <w:szCs w:val="24"/>
          <w:lang w:eastAsia="es-ES"/>
        </w:rPr>
        <w:t xml:space="preserve"> alude al estatus del hombre enfrentado al mundo que lo rodea. Habitualmente se designa con la expresión </w:t>
      </w:r>
      <w:r w:rsidRPr="001D1A5D">
        <w:rPr>
          <w:rFonts w:eastAsia="Times New Roman" w:cs="Times New Roman"/>
          <w:i/>
          <w:iCs/>
          <w:sz w:val="24"/>
          <w:szCs w:val="24"/>
          <w:lang w:eastAsia="es-ES"/>
        </w:rPr>
        <w:t>Homo mensura</w:t>
      </w:r>
      <w:r w:rsidRPr="001D1A5D">
        <w:rPr>
          <w:rFonts w:eastAsia="Times New Roman" w:cs="Times New Roman"/>
          <w:sz w:val="24"/>
          <w:szCs w:val="24"/>
          <w:lang w:eastAsia="es-ES"/>
        </w:rPr>
        <w:t xml:space="preserve"> («El hombre es la medida»), fórmula abreviada de la frase </w:t>
      </w:r>
      <w:r w:rsidRPr="001D1A5D">
        <w:rPr>
          <w:rFonts w:eastAsia="Times New Roman" w:cs="Times New Roman"/>
          <w:i/>
          <w:iCs/>
          <w:sz w:val="24"/>
          <w:szCs w:val="24"/>
          <w:lang w:eastAsia="es-ES"/>
        </w:rPr>
        <w:t xml:space="preserve">Homo </w:t>
      </w:r>
      <w:proofErr w:type="spellStart"/>
      <w:r w:rsidRPr="001D1A5D">
        <w:rPr>
          <w:rFonts w:eastAsia="Times New Roman" w:cs="Times New Roman"/>
          <w:i/>
          <w:iCs/>
          <w:sz w:val="24"/>
          <w:szCs w:val="24"/>
          <w:lang w:eastAsia="es-ES"/>
        </w:rPr>
        <w:t>omnium</w:t>
      </w:r>
      <w:proofErr w:type="spellEnd"/>
      <w:r w:rsidRPr="001D1A5D">
        <w:rPr>
          <w:rFonts w:eastAsia="Times New Roman" w:cs="Times New Roman"/>
          <w:i/>
          <w:iCs/>
          <w:sz w:val="24"/>
          <w:szCs w:val="24"/>
          <w:lang w:eastAsia="es-ES"/>
        </w:rPr>
        <w:t xml:space="preserve"> </w:t>
      </w:r>
      <w:proofErr w:type="spellStart"/>
      <w:r w:rsidRPr="001D1A5D">
        <w:rPr>
          <w:rFonts w:eastAsia="Times New Roman" w:cs="Times New Roman"/>
          <w:i/>
          <w:iCs/>
          <w:sz w:val="24"/>
          <w:szCs w:val="24"/>
          <w:lang w:eastAsia="es-ES"/>
        </w:rPr>
        <w:t>rerum</w:t>
      </w:r>
      <w:proofErr w:type="spellEnd"/>
      <w:r w:rsidRPr="001D1A5D">
        <w:rPr>
          <w:rFonts w:eastAsia="Times New Roman" w:cs="Times New Roman"/>
          <w:i/>
          <w:iCs/>
          <w:sz w:val="24"/>
          <w:szCs w:val="24"/>
          <w:lang w:eastAsia="es-ES"/>
        </w:rPr>
        <w:t xml:space="preserve"> mensura </w:t>
      </w:r>
      <w:proofErr w:type="spellStart"/>
      <w:r w:rsidRPr="001D1A5D">
        <w:rPr>
          <w:rFonts w:eastAsia="Times New Roman" w:cs="Times New Roman"/>
          <w:i/>
          <w:iCs/>
          <w:sz w:val="24"/>
          <w:szCs w:val="24"/>
          <w:lang w:eastAsia="es-ES"/>
        </w:rPr>
        <w:t>est</w:t>
      </w:r>
      <w:proofErr w:type="spellEnd"/>
      <w:r w:rsidRPr="001D1A5D">
        <w:rPr>
          <w:rFonts w:eastAsia="Times New Roman" w:cs="Times New Roman"/>
          <w:sz w:val="24"/>
          <w:szCs w:val="24"/>
          <w:lang w:eastAsia="es-ES"/>
        </w:rPr>
        <w:t xml:space="preserve"> («El hombre es la medida de todas las cosas»), que traduce al latín la sentencia original en griego. Esta última, según </w:t>
      </w:r>
      <w:hyperlink r:id="rId102" w:tooltip="Diógenes Laercio" w:history="1">
        <w:r w:rsidRPr="001D1A5D">
          <w:rPr>
            <w:rFonts w:eastAsia="Times New Roman" w:cs="Times New Roman"/>
            <w:color w:val="0000FF"/>
            <w:sz w:val="24"/>
            <w:szCs w:val="24"/>
            <w:u w:val="single"/>
            <w:lang w:eastAsia="es-ES"/>
          </w:rPr>
          <w:t xml:space="preserve">Diógenes </w:t>
        </w:r>
        <w:proofErr w:type="spellStart"/>
        <w:r w:rsidRPr="001D1A5D">
          <w:rPr>
            <w:rFonts w:eastAsia="Times New Roman" w:cs="Times New Roman"/>
            <w:color w:val="0000FF"/>
            <w:sz w:val="24"/>
            <w:szCs w:val="24"/>
            <w:u w:val="single"/>
            <w:lang w:eastAsia="es-ES"/>
          </w:rPr>
          <w:t>Laercio</w:t>
        </w:r>
        <w:proofErr w:type="spellEnd"/>
      </w:hyperlink>
      <w:r w:rsidRPr="001D1A5D">
        <w:rPr>
          <w:rFonts w:eastAsia="Times New Roman" w:cs="Times New Roman"/>
          <w:sz w:val="24"/>
          <w:szCs w:val="24"/>
          <w:lang w:eastAsia="es-ES"/>
        </w:rPr>
        <w:t>, habría sido la siguiente:</w:t>
      </w:r>
    </w:p>
    <w:p w:rsidR="00E41D15" w:rsidRPr="001D1A5D" w:rsidRDefault="00E41D15" w:rsidP="00E41D15">
      <w:pPr>
        <w:shd w:val="clear" w:color="auto" w:fill="F9F9F9"/>
        <w:spacing w:line="240" w:lineRule="auto"/>
        <w:jc w:val="both"/>
        <w:rPr>
          <w:rFonts w:eastAsia="Times New Roman" w:cs="Times New Roman"/>
          <w:sz w:val="24"/>
          <w:szCs w:val="24"/>
          <w:lang w:eastAsia="es-ES"/>
        </w:rPr>
      </w:pPr>
      <w:proofErr w:type="spellStart"/>
      <w:proofErr w:type="gramStart"/>
      <w:r w:rsidRPr="001D1A5D">
        <w:rPr>
          <w:rFonts w:eastAsia="Times New Roman" w:cs="Times New Roman"/>
          <w:sz w:val="24"/>
          <w:szCs w:val="24"/>
          <w:lang w:eastAsia="es-ES"/>
        </w:rPr>
        <w:t>πάντων</w:t>
      </w:r>
      <w:proofErr w:type="spellEnd"/>
      <w:proofErr w:type="gramEnd"/>
      <w:r w:rsidRPr="001D1A5D">
        <w:rPr>
          <w:rFonts w:eastAsia="Times New Roman" w:cs="Times New Roman"/>
          <w:sz w:val="24"/>
          <w:szCs w:val="24"/>
          <w:lang w:eastAsia="es-ES"/>
        </w:rPr>
        <w:t xml:space="preserve"> </w:t>
      </w:r>
      <w:proofErr w:type="spellStart"/>
      <w:r w:rsidRPr="001D1A5D">
        <w:rPr>
          <w:rFonts w:eastAsia="Times New Roman" w:cs="Times New Roman"/>
          <w:sz w:val="24"/>
          <w:szCs w:val="24"/>
          <w:lang w:eastAsia="es-ES"/>
        </w:rPr>
        <w:t>χρημάτων</w:t>
      </w:r>
      <w:proofErr w:type="spellEnd"/>
      <w:r w:rsidRPr="001D1A5D">
        <w:rPr>
          <w:rFonts w:eastAsia="Times New Roman" w:cs="Times New Roman"/>
          <w:sz w:val="24"/>
          <w:szCs w:val="24"/>
          <w:lang w:eastAsia="es-ES"/>
        </w:rPr>
        <w:t xml:space="preserve"> </w:t>
      </w:r>
      <w:proofErr w:type="spellStart"/>
      <w:r w:rsidRPr="001D1A5D">
        <w:rPr>
          <w:rFonts w:eastAsia="Times New Roman" w:cs="Times New Roman"/>
          <w:sz w:val="24"/>
          <w:szCs w:val="24"/>
          <w:lang w:eastAsia="es-ES"/>
        </w:rPr>
        <w:t>μέτρον</w:t>
      </w:r>
      <w:proofErr w:type="spellEnd"/>
      <w:r w:rsidRPr="001D1A5D">
        <w:rPr>
          <w:rFonts w:eastAsia="Times New Roman" w:cs="Times New Roman"/>
          <w:sz w:val="24"/>
          <w:szCs w:val="24"/>
          <w:lang w:eastAsia="es-ES"/>
        </w:rPr>
        <w:t xml:space="preserve"> </w:t>
      </w:r>
      <w:proofErr w:type="spellStart"/>
      <w:r w:rsidRPr="001D1A5D">
        <w:rPr>
          <w:rFonts w:ascii="Tahoma" w:eastAsia="Times New Roman" w:hAnsi="Tahoma" w:cs="Tahoma"/>
          <w:sz w:val="24"/>
          <w:szCs w:val="24"/>
          <w:lang w:eastAsia="es-ES"/>
        </w:rPr>
        <w:t>ἔ</w:t>
      </w:r>
      <w:r w:rsidRPr="001D1A5D">
        <w:rPr>
          <w:rFonts w:eastAsia="Times New Roman" w:cs="Times New Roman"/>
          <w:sz w:val="24"/>
          <w:szCs w:val="24"/>
          <w:lang w:eastAsia="es-ES"/>
        </w:rPr>
        <w:t>στ</w:t>
      </w:r>
      <w:r w:rsidRPr="001D1A5D">
        <w:rPr>
          <w:rFonts w:ascii="Tahoma" w:eastAsia="Times New Roman" w:hAnsi="Tahoma" w:cs="Tahoma"/>
          <w:sz w:val="24"/>
          <w:szCs w:val="24"/>
          <w:lang w:eastAsia="es-ES"/>
        </w:rPr>
        <w:t>ὶ</w:t>
      </w:r>
      <w:r w:rsidRPr="001D1A5D">
        <w:rPr>
          <w:rFonts w:eastAsia="Times New Roman" w:cs="Times New Roman"/>
          <w:sz w:val="24"/>
          <w:szCs w:val="24"/>
          <w:lang w:eastAsia="es-ES"/>
        </w:rPr>
        <w:t>ν</w:t>
      </w:r>
      <w:proofErr w:type="spellEnd"/>
      <w:r w:rsidRPr="001D1A5D">
        <w:rPr>
          <w:rFonts w:eastAsia="Times New Roman" w:cs="Times New Roman"/>
          <w:sz w:val="24"/>
          <w:szCs w:val="24"/>
          <w:lang w:eastAsia="es-ES"/>
        </w:rPr>
        <w:t xml:space="preserve"> </w:t>
      </w:r>
      <w:proofErr w:type="spellStart"/>
      <w:r w:rsidRPr="001D1A5D">
        <w:rPr>
          <w:rFonts w:ascii="Tahoma" w:eastAsia="Times New Roman" w:hAnsi="Tahoma" w:cs="Tahoma"/>
          <w:sz w:val="24"/>
          <w:szCs w:val="24"/>
          <w:lang w:eastAsia="es-ES"/>
        </w:rPr>
        <w:t>ἄ</w:t>
      </w:r>
      <w:r w:rsidRPr="001D1A5D">
        <w:rPr>
          <w:rFonts w:eastAsia="Times New Roman" w:cs="Times New Roman"/>
          <w:sz w:val="24"/>
          <w:szCs w:val="24"/>
          <w:lang w:eastAsia="es-ES"/>
        </w:rPr>
        <w:t>νθρωπος</w:t>
      </w:r>
      <w:proofErr w:type="spellEnd"/>
      <w:r w:rsidRPr="001D1A5D">
        <w:rPr>
          <w:rFonts w:eastAsia="Times New Roman" w:cs="Times New Roman"/>
          <w:sz w:val="24"/>
          <w:szCs w:val="24"/>
          <w:lang w:eastAsia="es-ES"/>
        </w:rPr>
        <w:t xml:space="preserve">, </w:t>
      </w:r>
      <w:proofErr w:type="spellStart"/>
      <w:r w:rsidRPr="001D1A5D">
        <w:rPr>
          <w:rFonts w:eastAsia="Times New Roman" w:cs="Times New Roman"/>
          <w:sz w:val="24"/>
          <w:szCs w:val="24"/>
          <w:lang w:eastAsia="es-ES"/>
        </w:rPr>
        <w:t>τ</w:t>
      </w:r>
      <w:r w:rsidRPr="001D1A5D">
        <w:rPr>
          <w:rFonts w:ascii="Tahoma" w:eastAsia="Times New Roman" w:hAnsi="Tahoma" w:cs="Tahoma"/>
          <w:sz w:val="24"/>
          <w:szCs w:val="24"/>
          <w:lang w:eastAsia="es-ES"/>
        </w:rPr>
        <w:t>ῶ</w:t>
      </w:r>
      <w:r w:rsidRPr="001D1A5D">
        <w:rPr>
          <w:rFonts w:eastAsia="Times New Roman" w:cs="Times New Roman"/>
          <w:sz w:val="24"/>
          <w:szCs w:val="24"/>
          <w:lang w:eastAsia="es-ES"/>
        </w:rPr>
        <w:t>ν</w:t>
      </w:r>
      <w:proofErr w:type="spellEnd"/>
      <w:r w:rsidRPr="001D1A5D">
        <w:rPr>
          <w:rFonts w:eastAsia="Times New Roman" w:cs="Times New Roman"/>
          <w:sz w:val="24"/>
          <w:szCs w:val="24"/>
          <w:lang w:eastAsia="es-ES"/>
        </w:rPr>
        <w:t xml:space="preserve"> </w:t>
      </w:r>
      <w:proofErr w:type="spellStart"/>
      <w:r w:rsidRPr="001D1A5D">
        <w:rPr>
          <w:rFonts w:eastAsia="Times New Roman" w:cs="Times New Roman"/>
          <w:sz w:val="24"/>
          <w:szCs w:val="24"/>
          <w:lang w:eastAsia="es-ES"/>
        </w:rPr>
        <w:t>δ</w:t>
      </w:r>
      <w:r w:rsidRPr="001D1A5D">
        <w:rPr>
          <w:rFonts w:ascii="Tahoma" w:eastAsia="Times New Roman" w:hAnsi="Tahoma" w:cs="Tahoma"/>
          <w:sz w:val="24"/>
          <w:szCs w:val="24"/>
          <w:lang w:eastAsia="es-ES"/>
        </w:rPr>
        <w:t>ὲ</w:t>
      </w:r>
      <w:proofErr w:type="spellEnd"/>
      <w:r w:rsidRPr="001D1A5D">
        <w:rPr>
          <w:rFonts w:eastAsia="Times New Roman" w:cs="Times New Roman"/>
          <w:sz w:val="24"/>
          <w:szCs w:val="24"/>
          <w:lang w:eastAsia="es-ES"/>
        </w:rPr>
        <w:t xml:space="preserve"> </w:t>
      </w:r>
      <w:proofErr w:type="spellStart"/>
      <w:r w:rsidRPr="001D1A5D">
        <w:rPr>
          <w:rFonts w:eastAsia="Times New Roman" w:cs="Times New Roman"/>
          <w:sz w:val="24"/>
          <w:szCs w:val="24"/>
          <w:lang w:eastAsia="es-ES"/>
        </w:rPr>
        <w:t>μ</w:t>
      </w:r>
      <w:r w:rsidRPr="001D1A5D">
        <w:rPr>
          <w:rFonts w:ascii="Tahoma" w:eastAsia="Times New Roman" w:hAnsi="Tahoma" w:cs="Tahoma"/>
          <w:sz w:val="24"/>
          <w:szCs w:val="24"/>
          <w:lang w:eastAsia="es-ES"/>
        </w:rPr>
        <w:t>ὲ</w:t>
      </w:r>
      <w:r w:rsidRPr="001D1A5D">
        <w:rPr>
          <w:rFonts w:eastAsia="Times New Roman" w:cs="Times New Roman"/>
          <w:sz w:val="24"/>
          <w:szCs w:val="24"/>
          <w:lang w:eastAsia="es-ES"/>
        </w:rPr>
        <w:t>ν</w:t>
      </w:r>
      <w:proofErr w:type="spellEnd"/>
      <w:r w:rsidRPr="001D1A5D">
        <w:rPr>
          <w:rFonts w:eastAsia="Times New Roman" w:cs="Times New Roman"/>
          <w:sz w:val="24"/>
          <w:szCs w:val="24"/>
          <w:lang w:eastAsia="es-ES"/>
        </w:rPr>
        <w:t xml:space="preserve"> </w:t>
      </w:r>
      <w:proofErr w:type="spellStart"/>
      <w:r w:rsidRPr="001D1A5D">
        <w:rPr>
          <w:rFonts w:eastAsia="Times New Roman" w:cs="Times New Roman"/>
          <w:sz w:val="24"/>
          <w:szCs w:val="24"/>
          <w:lang w:eastAsia="es-ES"/>
        </w:rPr>
        <w:t>οντ</w:t>
      </w:r>
      <w:r w:rsidRPr="001D1A5D">
        <w:rPr>
          <w:rFonts w:ascii="Tahoma" w:eastAsia="Times New Roman" w:hAnsi="Tahoma" w:cs="Tahoma"/>
          <w:sz w:val="24"/>
          <w:szCs w:val="24"/>
          <w:lang w:eastAsia="es-ES"/>
        </w:rPr>
        <w:t>ῶ</w:t>
      </w:r>
      <w:r w:rsidRPr="001D1A5D">
        <w:rPr>
          <w:rFonts w:eastAsia="Times New Roman" w:cs="Times New Roman"/>
          <w:sz w:val="24"/>
          <w:szCs w:val="24"/>
          <w:lang w:eastAsia="es-ES"/>
        </w:rPr>
        <w:t>ν</w:t>
      </w:r>
      <w:proofErr w:type="spellEnd"/>
      <w:r w:rsidRPr="001D1A5D">
        <w:rPr>
          <w:rFonts w:eastAsia="Times New Roman" w:cs="Times New Roman"/>
          <w:sz w:val="24"/>
          <w:szCs w:val="24"/>
          <w:lang w:eastAsia="es-ES"/>
        </w:rPr>
        <w:t xml:space="preserve"> </w:t>
      </w:r>
      <w:proofErr w:type="spellStart"/>
      <w:r w:rsidRPr="001D1A5D">
        <w:rPr>
          <w:rFonts w:ascii="Tahoma" w:eastAsia="Times New Roman" w:hAnsi="Tahoma" w:cs="Tahoma"/>
          <w:sz w:val="24"/>
          <w:szCs w:val="24"/>
          <w:lang w:eastAsia="es-ES"/>
        </w:rPr>
        <w:t>ὡ</w:t>
      </w:r>
      <w:r w:rsidRPr="001D1A5D">
        <w:rPr>
          <w:rFonts w:eastAsia="Times New Roman" w:cs="Times New Roman"/>
          <w:sz w:val="24"/>
          <w:szCs w:val="24"/>
          <w:lang w:eastAsia="es-ES"/>
        </w:rPr>
        <w:t>ς</w:t>
      </w:r>
      <w:proofErr w:type="spellEnd"/>
      <w:r w:rsidRPr="001D1A5D">
        <w:rPr>
          <w:rFonts w:eastAsia="Times New Roman" w:cs="Times New Roman"/>
          <w:sz w:val="24"/>
          <w:szCs w:val="24"/>
          <w:lang w:eastAsia="es-ES"/>
        </w:rPr>
        <w:t xml:space="preserve"> </w:t>
      </w:r>
      <w:proofErr w:type="spellStart"/>
      <w:r w:rsidRPr="001D1A5D">
        <w:rPr>
          <w:rFonts w:ascii="Tahoma" w:eastAsia="Times New Roman" w:hAnsi="Tahoma" w:cs="Tahoma"/>
          <w:sz w:val="24"/>
          <w:szCs w:val="24"/>
          <w:lang w:eastAsia="es-ES"/>
        </w:rPr>
        <w:t>ἔ</w:t>
      </w:r>
      <w:r w:rsidRPr="001D1A5D">
        <w:rPr>
          <w:rFonts w:eastAsia="Times New Roman" w:cs="Times New Roman"/>
          <w:sz w:val="24"/>
          <w:szCs w:val="24"/>
          <w:lang w:eastAsia="es-ES"/>
        </w:rPr>
        <w:t>στιν</w:t>
      </w:r>
      <w:proofErr w:type="spellEnd"/>
      <w:r w:rsidRPr="001D1A5D">
        <w:rPr>
          <w:rFonts w:eastAsia="Times New Roman" w:cs="Times New Roman"/>
          <w:sz w:val="24"/>
          <w:szCs w:val="24"/>
          <w:lang w:eastAsia="es-ES"/>
        </w:rPr>
        <w:t xml:space="preserve">, </w:t>
      </w:r>
      <w:proofErr w:type="spellStart"/>
      <w:r w:rsidRPr="001D1A5D">
        <w:rPr>
          <w:rFonts w:eastAsia="Times New Roman" w:cs="Times New Roman"/>
          <w:sz w:val="24"/>
          <w:szCs w:val="24"/>
          <w:lang w:eastAsia="es-ES"/>
        </w:rPr>
        <w:t>τ</w:t>
      </w:r>
      <w:r w:rsidRPr="001D1A5D">
        <w:rPr>
          <w:rFonts w:ascii="Tahoma" w:eastAsia="Times New Roman" w:hAnsi="Tahoma" w:cs="Tahoma"/>
          <w:sz w:val="24"/>
          <w:szCs w:val="24"/>
          <w:lang w:eastAsia="es-ES"/>
        </w:rPr>
        <w:t>ῶ</w:t>
      </w:r>
      <w:r w:rsidRPr="001D1A5D">
        <w:rPr>
          <w:rFonts w:eastAsia="Times New Roman" w:cs="Times New Roman"/>
          <w:sz w:val="24"/>
          <w:szCs w:val="24"/>
          <w:lang w:eastAsia="es-ES"/>
        </w:rPr>
        <w:t>ν</w:t>
      </w:r>
      <w:proofErr w:type="spellEnd"/>
      <w:r w:rsidRPr="001D1A5D">
        <w:rPr>
          <w:rFonts w:eastAsia="Times New Roman" w:cs="Times New Roman"/>
          <w:sz w:val="24"/>
          <w:szCs w:val="24"/>
          <w:lang w:eastAsia="es-ES"/>
        </w:rPr>
        <w:t xml:space="preserve"> </w:t>
      </w:r>
      <w:proofErr w:type="spellStart"/>
      <w:r w:rsidRPr="001D1A5D">
        <w:rPr>
          <w:rFonts w:eastAsia="Times New Roman" w:cs="Times New Roman"/>
          <w:sz w:val="24"/>
          <w:szCs w:val="24"/>
          <w:lang w:eastAsia="es-ES"/>
        </w:rPr>
        <w:t>δ</w:t>
      </w:r>
      <w:r w:rsidRPr="001D1A5D">
        <w:rPr>
          <w:rFonts w:ascii="Tahoma" w:eastAsia="Times New Roman" w:hAnsi="Tahoma" w:cs="Tahoma"/>
          <w:sz w:val="24"/>
          <w:szCs w:val="24"/>
          <w:lang w:eastAsia="es-ES"/>
        </w:rPr>
        <w:t>ὲ</w:t>
      </w:r>
      <w:proofErr w:type="spellEnd"/>
      <w:r w:rsidRPr="001D1A5D">
        <w:rPr>
          <w:rFonts w:eastAsia="Times New Roman" w:cs="Times New Roman"/>
          <w:sz w:val="24"/>
          <w:szCs w:val="24"/>
          <w:lang w:eastAsia="es-ES"/>
        </w:rPr>
        <w:t xml:space="preserve"> </w:t>
      </w:r>
      <w:proofErr w:type="spellStart"/>
      <w:r w:rsidRPr="001D1A5D">
        <w:rPr>
          <w:rFonts w:eastAsia="Times New Roman" w:cs="Times New Roman"/>
          <w:sz w:val="24"/>
          <w:szCs w:val="24"/>
          <w:lang w:eastAsia="es-ES"/>
        </w:rPr>
        <w:t>ο</w:t>
      </w:r>
      <w:r w:rsidRPr="001D1A5D">
        <w:rPr>
          <w:rFonts w:ascii="Tahoma" w:eastAsia="Times New Roman" w:hAnsi="Tahoma" w:cs="Tahoma"/>
          <w:sz w:val="24"/>
          <w:szCs w:val="24"/>
          <w:lang w:eastAsia="es-ES"/>
        </w:rPr>
        <w:t>ὐ</w:t>
      </w:r>
      <w:r w:rsidRPr="001D1A5D">
        <w:rPr>
          <w:rFonts w:eastAsia="Times New Roman" w:cs="Times New Roman"/>
          <w:sz w:val="24"/>
          <w:szCs w:val="24"/>
          <w:lang w:eastAsia="es-ES"/>
        </w:rPr>
        <w:t>κ</w:t>
      </w:r>
      <w:proofErr w:type="spellEnd"/>
      <w:r w:rsidRPr="001D1A5D">
        <w:rPr>
          <w:rFonts w:eastAsia="Times New Roman" w:cs="Times New Roman"/>
          <w:sz w:val="24"/>
          <w:szCs w:val="24"/>
          <w:lang w:eastAsia="es-ES"/>
        </w:rPr>
        <w:t xml:space="preserve"> </w:t>
      </w:r>
      <w:proofErr w:type="spellStart"/>
      <w:r w:rsidRPr="001D1A5D">
        <w:rPr>
          <w:rFonts w:ascii="Tahoma" w:eastAsia="Times New Roman" w:hAnsi="Tahoma" w:cs="Tahoma"/>
          <w:sz w:val="24"/>
          <w:szCs w:val="24"/>
          <w:lang w:eastAsia="es-ES"/>
        </w:rPr>
        <w:t>ὄ</w:t>
      </w:r>
      <w:r w:rsidRPr="001D1A5D">
        <w:rPr>
          <w:rFonts w:eastAsia="Times New Roman" w:cs="Times New Roman"/>
          <w:sz w:val="24"/>
          <w:szCs w:val="24"/>
          <w:lang w:eastAsia="es-ES"/>
        </w:rPr>
        <w:t>ντων</w:t>
      </w:r>
      <w:proofErr w:type="spellEnd"/>
      <w:r w:rsidRPr="001D1A5D">
        <w:rPr>
          <w:rFonts w:eastAsia="Times New Roman" w:cs="Times New Roman"/>
          <w:sz w:val="24"/>
          <w:szCs w:val="24"/>
          <w:lang w:eastAsia="es-ES"/>
        </w:rPr>
        <w:t xml:space="preserve"> </w:t>
      </w:r>
      <w:proofErr w:type="spellStart"/>
      <w:r w:rsidRPr="001D1A5D">
        <w:rPr>
          <w:rFonts w:ascii="Tahoma" w:eastAsia="Times New Roman" w:hAnsi="Tahoma" w:cs="Tahoma"/>
          <w:sz w:val="24"/>
          <w:szCs w:val="24"/>
          <w:lang w:eastAsia="es-ES"/>
        </w:rPr>
        <w:t>ὠ</w:t>
      </w:r>
      <w:r w:rsidRPr="001D1A5D">
        <w:rPr>
          <w:rFonts w:eastAsia="Times New Roman" w:cs="Times New Roman"/>
          <w:sz w:val="24"/>
          <w:szCs w:val="24"/>
          <w:lang w:eastAsia="es-ES"/>
        </w:rPr>
        <w:t>ς</w:t>
      </w:r>
      <w:proofErr w:type="spellEnd"/>
      <w:r w:rsidRPr="001D1A5D">
        <w:rPr>
          <w:rFonts w:eastAsia="Times New Roman" w:cs="Times New Roman"/>
          <w:sz w:val="24"/>
          <w:szCs w:val="24"/>
          <w:lang w:eastAsia="es-ES"/>
        </w:rPr>
        <w:t xml:space="preserve"> </w:t>
      </w:r>
      <w:proofErr w:type="spellStart"/>
      <w:r w:rsidRPr="001D1A5D">
        <w:rPr>
          <w:rFonts w:eastAsia="Times New Roman" w:cs="Times New Roman"/>
          <w:sz w:val="24"/>
          <w:szCs w:val="24"/>
          <w:lang w:eastAsia="es-ES"/>
        </w:rPr>
        <w:t>ο</w:t>
      </w:r>
      <w:r w:rsidRPr="001D1A5D">
        <w:rPr>
          <w:rFonts w:ascii="Tahoma" w:eastAsia="Times New Roman" w:hAnsi="Tahoma" w:cs="Tahoma"/>
          <w:sz w:val="24"/>
          <w:szCs w:val="24"/>
          <w:lang w:eastAsia="es-ES"/>
        </w:rPr>
        <w:t>ὐ</w:t>
      </w:r>
      <w:r w:rsidRPr="001D1A5D">
        <w:rPr>
          <w:rFonts w:eastAsia="Times New Roman" w:cs="Times New Roman"/>
          <w:sz w:val="24"/>
          <w:szCs w:val="24"/>
          <w:lang w:eastAsia="es-ES"/>
        </w:rPr>
        <w:t>κ</w:t>
      </w:r>
      <w:proofErr w:type="spellEnd"/>
      <w:r w:rsidRPr="001D1A5D">
        <w:rPr>
          <w:rFonts w:eastAsia="Times New Roman" w:cs="Times New Roman"/>
          <w:sz w:val="24"/>
          <w:szCs w:val="24"/>
          <w:lang w:eastAsia="es-ES"/>
        </w:rPr>
        <w:t xml:space="preserve"> </w:t>
      </w:r>
      <w:r w:rsidRPr="001D1A5D">
        <w:rPr>
          <w:rFonts w:ascii="Tahoma" w:eastAsia="Times New Roman" w:hAnsi="Tahoma" w:cs="Tahoma"/>
          <w:sz w:val="24"/>
          <w:szCs w:val="24"/>
          <w:lang w:eastAsia="es-ES"/>
        </w:rPr>
        <w:t>ἔ</w:t>
      </w:r>
      <w:r w:rsidRPr="001D1A5D">
        <w:rPr>
          <w:rFonts w:eastAsia="Times New Roman" w:cs="Times New Roman"/>
          <w:sz w:val="24"/>
          <w:szCs w:val="24"/>
          <w:lang w:eastAsia="es-ES"/>
        </w:rPr>
        <w:t>στιν</w:t>
      </w:r>
      <w:r w:rsidRPr="001D1A5D">
        <w:rPr>
          <w:rFonts w:ascii="Times New Roman" w:eastAsia="Times New Roman" w:hAnsi="Times New Roman" w:cs="Times New Roman"/>
          <w:sz w:val="24"/>
          <w:szCs w:val="24"/>
          <w:lang w:eastAsia="es-ES"/>
        </w:rPr>
        <w:t>‭</w:t>
      </w:r>
      <w:hyperlink r:id="rId103" w:anchor="cite_note-36" w:history="1">
        <w:r w:rsidRPr="001D1A5D">
          <w:rPr>
            <w:rFonts w:eastAsia="Times New Roman" w:cs="Times New Roman"/>
            <w:vanish/>
            <w:color w:val="0000FF"/>
            <w:sz w:val="24"/>
            <w:szCs w:val="24"/>
            <w:u w:val="single"/>
            <w:vertAlign w:val="superscript"/>
            <w:lang w:eastAsia="es-ES"/>
          </w:rPr>
          <w:t>[</w:t>
        </w:r>
        <w:r w:rsidRPr="001D1A5D">
          <w:rPr>
            <w:rFonts w:eastAsia="Times New Roman" w:cs="Times New Roman"/>
            <w:color w:val="0000FF"/>
            <w:sz w:val="24"/>
            <w:szCs w:val="24"/>
            <w:u w:val="single"/>
            <w:vertAlign w:val="superscript"/>
            <w:lang w:eastAsia="es-ES"/>
          </w:rPr>
          <w:t>37</w:t>
        </w:r>
        <w:r w:rsidRPr="001D1A5D">
          <w:rPr>
            <w:rFonts w:eastAsia="Times New Roman" w:cs="Times New Roman"/>
            <w:vanish/>
            <w:color w:val="0000FF"/>
            <w:sz w:val="24"/>
            <w:szCs w:val="24"/>
            <w:u w:val="single"/>
            <w:vertAlign w:val="superscript"/>
            <w:lang w:eastAsia="es-ES"/>
          </w:rPr>
          <w:t>]</w:t>
        </w:r>
      </w:hyperlink>
    </w:p>
    <w:p w:rsidR="00E41D15" w:rsidRPr="001D1A5D" w:rsidRDefault="00E41D15" w:rsidP="00E41D15">
      <w:pPr>
        <w:spacing w:before="100" w:beforeAutospacing="1" w:after="100" w:afterAutospacing="1" w:line="240" w:lineRule="auto"/>
        <w:jc w:val="both"/>
        <w:rPr>
          <w:rFonts w:eastAsia="Times New Roman" w:cs="Times New Roman"/>
          <w:sz w:val="24"/>
          <w:szCs w:val="24"/>
          <w:lang w:eastAsia="es-ES"/>
        </w:rPr>
      </w:pPr>
      <w:r w:rsidRPr="001D1A5D">
        <w:rPr>
          <w:rFonts w:eastAsia="Times New Roman" w:cs="Times New Roman"/>
          <w:sz w:val="24"/>
          <w:szCs w:val="24"/>
          <w:lang w:eastAsia="es-ES"/>
        </w:rPr>
        <w:t>La traducción habitual al castellano nos dice</w:t>
      </w:r>
      <w:r w:rsidR="001D1A5D">
        <w:rPr>
          <w:rFonts w:eastAsia="Times New Roman" w:cs="Times New Roman"/>
          <w:sz w:val="24"/>
          <w:szCs w:val="24"/>
          <w:lang w:eastAsia="es-ES"/>
        </w:rPr>
        <w:t>:</w:t>
      </w:r>
    </w:p>
    <w:p w:rsidR="00E41D15" w:rsidRPr="001D1A5D" w:rsidRDefault="00E41D15" w:rsidP="00E41D15">
      <w:pPr>
        <w:shd w:val="clear" w:color="auto" w:fill="F9F9F9"/>
        <w:spacing w:line="240" w:lineRule="auto"/>
        <w:jc w:val="both"/>
        <w:rPr>
          <w:rFonts w:eastAsia="Times New Roman" w:cs="Times New Roman"/>
          <w:sz w:val="24"/>
          <w:szCs w:val="24"/>
          <w:lang w:eastAsia="es-ES"/>
        </w:rPr>
      </w:pPr>
      <w:r w:rsidRPr="001D1A5D">
        <w:rPr>
          <w:rFonts w:eastAsia="Times New Roman" w:cs="Times New Roman"/>
          <w:sz w:val="24"/>
          <w:szCs w:val="24"/>
          <w:lang w:eastAsia="es-ES"/>
        </w:rPr>
        <w:t>«El hombre es la medida de todas las cosas, de las que son en cuanto que son, de las que no son en cuanto que no son.»</w:t>
      </w:r>
    </w:p>
    <w:p w:rsidR="00E41D15" w:rsidRPr="001D1A5D" w:rsidRDefault="00E41D15" w:rsidP="00E41D15">
      <w:pPr>
        <w:spacing w:before="100" w:beforeAutospacing="1" w:after="100" w:afterAutospacing="1" w:line="240" w:lineRule="auto"/>
        <w:jc w:val="both"/>
        <w:rPr>
          <w:rFonts w:eastAsia="Times New Roman" w:cs="Times New Roman"/>
          <w:sz w:val="24"/>
          <w:szCs w:val="24"/>
          <w:lang w:eastAsia="es-ES"/>
        </w:rPr>
      </w:pPr>
      <w:r w:rsidRPr="001D1A5D">
        <w:rPr>
          <w:rFonts w:eastAsia="Times New Roman" w:cs="Times New Roman"/>
          <w:sz w:val="24"/>
          <w:szCs w:val="24"/>
          <w:lang w:eastAsia="es-ES"/>
        </w:rPr>
        <w:t xml:space="preserve">La frase figuraba, según refiere </w:t>
      </w:r>
      <w:hyperlink r:id="rId104" w:tooltip="Sexto Empírico" w:history="1">
        <w:r w:rsidRPr="001D1A5D">
          <w:rPr>
            <w:rFonts w:eastAsia="Times New Roman" w:cs="Times New Roman"/>
            <w:color w:val="0000FF"/>
            <w:sz w:val="24"/>
            <w:szCs w:val="24"/>
            <w:u w:val="single"/>
            <w:lang w:eastAsia="es-ES"/>
          </w:rPr>
          <w:t>Sexto Empírico</w:t>
        </w:r>
      </w:hyperlink>
      <w:r w:rsidRPr="001D1A5D">
        <w:rPr>
          <w:rFonts w:eastAsia="Times New Roman" w:cs="Times New Roman"/>
          <w:sz w:val="24"/>
          <w:szCs w:val="24"/>
          <w:lang w:eastAsia="es-ES"/>
        </w:rPr>
        <w:t xml:space="preserve">, en la obra perdida de </w:t>
      </w:r>
      <w:proofErr w:type="spellStart"/>
      <w:r w:rsidRPr="001D1A5D">
        <w:rPr>
          <w:rFonts w:eastAsia="Times New Roman" w:cs="Times New Roman"/>
          <w:sz w:val="24"/>
          <w:szCs w:val="24"/>
          <w:lang w:eastAsia="es-ES"/>
        </w:rPr>
        <w:t>Protágoras</w:t>
      </w:r>
      <w:proofErr w:type="spellEnd"/>
      <w:r w:rsidRPr="001D1A5D">
        <w:rPr>
          <w:rFonts w:eastAsia="Times New Roman" w:cs="Times New Roman"/>
          <w:sz w:val="24"/>
          <w:szCs w:val="24"/>
          <w:lang w:eastAsia="es-ES"/>
        </w:rPr>
        <w:t xml:space="preserve"> </w:t>
      </w:r>
      <w:r w:rsidRPr="001D1A5D">
        <w:rPr>
          <w:rFonts w:eastAsia="Times New Roman" w:cs="Times New Roman"/>
          <w:i/>
          <w:iCs/>
          <w:sz w:val="24"/>
          <w:szCs w:val="24"/>
          <w:lang w:eastAsia="es-ES"/>
        </w:rPr>
        <w:t>Los discursos demoledores</w:t>
      </w:r>
      <w:r w:rsidRPr="001D1A5D">
        <w:rPr>
          <w:rFonts w:eastAsia="Times New Roman" w:cs="Times New Roman"/>
          <w:sz w:val="24"/>
          <w:szCs w:val="24"/>
          <w:lang w:eastAsia="es-ES"/>
        </w:rPr>
        <w:t xml:space="preserve">, y ha llegado hasta nosotros a través de la transcripción de varios autores antiguos. Aparte de Diógenes </w:t>
      </w:r>
      <w:proofErr w:type="spellStart"/>
      <w:r w:rsidRPr="001D1A5D">
        <w:rPr>
          <w:rFonts w:eastAsia="Times New Roman" w:cs="Times New Roman"/>
          <w:sz w:val="24"/>
          <w:szCs w:val="24"/>
          <w:lang w:eastAsia="es-ES"/>
        </w:rPr>
        <w:t>Laercio</w:t>
      </w:r>
      <w:proofErr w:type="spellEnd"/>
      <w:r w:rsidRPr="001D1A5D">
        <w:rPr>
          <w:rFonts w:eastAsia="Times New Roman" w:cs="Times New Roman"/>
          <w:sz w:val="24"/>
          <w:szCs w:val="24"/>
          <w:lang w:eastAsia="es-ES"/>
        </w:rPr>
        <w:t xml:space="preserve">, es </w:t>
      </w:r>
      <w:proofErr w:type="gramStart"/>
      <w:r w:rsidRPr="001D1A5D">
        <w:rPr>
          <w:rFonts w:eastAsia="Times New Roman" w:cs="Times New Roman"/>
          <w:sz w:val="24"/>
          <w:szCs w:val="24"/>
          <w:lang w:eastAsia="es-ES"/>
        </w:rPr>
        <w:t>citada</w:t>
      </w:r>
      <w:proofErr w:type="gramEnd"/>
      <w:r w:rsidRPr="001D1A5D">
        <w:rPr>
          <w:rFonts w:eastAsia="Times New Roman" w:cs="Times New Roman"/>
          <w:sz w:val="24"/>
          <w:szCs w:val="24"/>
          <w:lang w:eastAsia="es-ES"/>
        </w:rPr>
        <w:t xml:space="preserve"> por </w:t>
      </w:r>
      <w:hyperlink r:id="rId105" w:tooltip="Platón" w:history="1">
        <w:r w:rsidRPr="001D1A5D">
          <w:rPr>
            <w:rFonts w:eastAsia="Times New Roman" w:cs="Times New Roman"/>
            <w:color w:val="0000FF"/>
            <w:sz w:val="24"/>
            <w:szCs w:val="24"/>
            <w:u w:val="single"/>
            <w:lang w:eastAsia="es-ES"/>
          </w:rPr>
          <w:t>Platón</w:t>
        </w:r>
      </w:hyperlink>
      <w:r w:rsidRPr="001D1A5D">
        <w:rPr>
          <w:rFonts w:eastAsia="Times New Roman" w:cs="Times New Roman"/>
          <w:sz w:val="24"/>
          <w:szCs w:val="24"/>
          <w:lang w:eastAsia="es-ES"/>
        </w:rPr>
        <w:t xml:space="preserve">, </w:t>
      </w:r>
      <w:hyperlink r:id="rId106" w:tooltip="Aristóteles" w:history="1">
        <w:r w:rsidRPr="001D1A5D">
          <w:rPr>
            <w:rFonts w:eastAsia="Times New Roman" w:cs="Times New Roman"/>
            <w:color w:val="0000FF"/>
            <w:sz w:val="24"/>
            <w:szCs w:val="24"/>
            <w:u w:val="single"/>
            <w:lang w:eastAsia="es-ES"/>
          </w:rPr>
          <w:t>Aristóteles</w:t>
        </w:r>
      </w:hyperlink>
      <w:r w:rsidRPr="001D1A5D">
        <w:rPr>
          <w:rFonts w:eastAsia="Times New Roman" w:cs="Times New Roman"/>
          <w:sz w:val="24"/>
          <w:szCs w:val="24"/>
          <w:lang w:eastAsia="es-ES"/>
        </w:rPr>
        <w:t xml:space="preserve">, Sexto Empírico y </w:t>
      </w:r>
      <w:hyperlink r:id="rId107" w:tooltip="Hermias" w:history="1">
        <w:proofErr w:type="spellStart"/>
        <w:r w:rsidRPr="001D1A5D">
          <w:rPr>
            <w:rFonts w:eastAsia="Times New Roman" w:cs="Times New Roman"/>
            <w:color w:val="0000FF"/>
            <w:sz w:val="24"/>
            <w:szCs w:val="24"/>
            <w:u w:val="single"/>
            <w:lang w:eastAsia="es-ES"/>
          </w:rPr>
          <w:t>Hermias</w:t>
        </w:r>
        <w:proofErr w:type="spellEnd"/>
      </w:hyperlink>
      <w:r w:rsidRPr="001D1A5D">
        <w:rPr>
          <w:rFonts w:eastAsia="Times New Roman" w:cs="Times New Roman"/>
          <w:sz w:val="24"/>
          <w:szCs w:val="24"/>
          <w:lang w:eastAsia="es-ES"/>
        </w:rPr>
        <w:t>.</w:t>
      </w:r>
    </w:p>
    <w:p w:rsidR="001D1A5D" w:rsidRDefault="001D1A5D" w:rsidP="00E41D15">
      <w:pPr>
        <w:spacing w:before="100" w:beforeAutospacing="1" w:after="100" w:afterAutospacing="1" w:line="240" w:lineRule="auto"/>
        <w:jc w:val="both"/>
        <w:outlineLvl w:val="3"/>
        <w:rPr>
          <w:rFonts w:eastAsia="Times New Roman" w:cs="Times New Roman"/>
          <w:b/>
          <w:bCs/>
          <w:sz w:val="24"/>
          <w:szCs w:val="24"/>
          <w:lang w:eastAsia="es-ES"/>
        </w:rPr>
      </w:pPr>
    </w:p>
    <w:p w:rsidR="00E41D15" w:rsidRPr="001D1A5D" w:rsidRDefault="00E41D15" w:rsidP="00E41D15">
      <w:pPr>
        <w:spacing w:before="100" w:beforeAutospacing="1" w:after="100" w:afterAutospacing="1" w:line="240" w:lineRule="auto"/>
        <w:jc w:val="both"/>
        <w:outlineLvl w:val="3"/>
        <w:rPr>
          <w:rFonts w:eastAsia="Times New Roman" w:cs="Times New Roman"/>
          <w:b/>
          <w:bCs/>
          <w:sz w:val="24"/>
          <w:szCs w:val="24"/>
          <w:lang w:eastAsia="es-ES"/>
        </w:rPr>
      </w:pPr>
      <w:r w:rsidRPr="001D1A5D">
        <w:rPr>
          <w:rFonts w:eastAsia="Times New Roman" w:cs="Times New Roman"/>
          <w:b/>
          <w:bCs/>
          <w:sz w:val="24"/>
          <w:szCs w:val="24"/>
          <w:lang w:eastAsia="es-ES"/>
        </w:rPr>
        <w:lastRenderedPageBreak/>
        <w:t>Interpretaciones</w:t>
      </w:r>
    </w:p>
    <w:p w:rsidR="00E41D15" w:rsidRPr="001D1A5D" w:rsidRDefault="00E41D15" w:rsidP="00E41D15">
      <w:pPr>
        <w:spacing w:before="100" w:beforeAutospacing="1" w:after="100" w:afterAutospacing="1" w:line="240" w:lineRule="auto"/>
        <w:jc w:val="both"/>
        <w:rPr>
          <w:rFonts w:eastAsia="Times New Roman" w:cs="Times New Roman"/>
          <w:sz w:val="24"/>
          <w:szCs w:val="24"/>
          <w:lang w:eastAsia="es-ES"/>
        </w:rPr>
      </w:pPr>
      <w:r w:rsidRPr="001D1A5D">
        <w:rPr>
          <w:rFonts w:eastAsia="Times New Roman" w:cs="Times New Roman"/>
          <w:sz w:val="24"/>
          <w:szCs w:val="24"/>
          <w:lang w:eastAsia="es-ES"/>
        </w:rPr>
        <w:t>La sentencia acusa diversas interpretaciones, como resultado de la dificultad que implica determinar el sentido y alcance de sus tres expresiones fundamentales, a saber: a) El hombre (</w:t>
      </w:r>
      <w:proofErr w:type="spellStart"/>
      <w:r w:rsidRPr="001D1A5D">
        <w:rPr>
          <w:rFonts w:ascii="Tahoma" w:eastAsia="Times New Roman" w:hAnsi="Tahoma" w:cs="Tahoma"/>
          <w:b/>
          <w:bCs/>
          <w:sz w:val="24"/>
          <w:szCs w:val="24"/>
          <w:lang w:eastAsia="es-ES"/>
        </w:rPr>
        <w:t>ἄ</w:t>
      </w:r>
      <w:r w:rsidRPr="001D1A5D">
        <w:rPr>
          <w:rFonts w:eastAsia="Times New Roman" w:cs="Times New Roman"/>
          <w:b/>
          <w:bCs/>
          <w:sz w:val="24"/>
          <w:szCs w:val="24"/>
          <w:lang w:eastAsia="es-ES"/>
        </w:rPr>
        <w:t>νθρωπος</w:t>
      </w:r>
      <w:proofErr w:type="spellEnd"/>
      <w:r w:rsidRPr="001D1A5D">
        <w:rPr>
          <w:rFonts w:eastAsia="Times New Roman" w:cs="Times New Roman"/>
          <w:sz w:val="24"/>
          <w:szCs w:val="24"/>
          <w:lang w:eastAsia="es-ES"/>
        </w:rPr>
        <w:t>); b) La medida (</w:t>
      </w:r>
      <w:proofErr w:type="spellStart"/>
      <w:r w:rsidRPr="001D1A5D">
        <w:rPr>
          <w:rFonts w:eastAsia="Times New Roman" w:cs="Times New Roman"/>
          <w:b/>
          <w:bCs/>
          <w:sz w:val="24"/>
          <w:szCs w:val="24"/>
          <w:lang w:eastAsia="es-ES"/>
        </w:rPr>
        <w:t>μέτρον</w:t>
      </w:r>
      <w:proofErr w:type="spellEnd"/>
      <w:r w:rsidRPr="001D1A5D">
        <w:rPr>
          <w:rFonts w:eastAsia="Times New Roman" w:cs="Times New Roman"/>
          <w:sz w:val="24"/>
          <w:szCs w:val="24"/>
          <w:lang w:eastAsia="es-ES"/>
        </w:rPr>
        <w:t>); c) Las cosas (</w:t>
      </w:r>
      <w:proofErr w:type="spellStart"/>
      <w:r w:rsidRPr="001D1A5D">
        <w:rPr>
          <w:rFonts w:eastAsia="Times New Roman" w:cs="Times New Roman"/>
          <w:b/>
          <w:bCs/>
          <w:sz w:val="24"/>
          <w:szCs w:val="24"/>
          <w:lang w:eastAsia="es-ES"/>
        </w:rPr>
        <w:t>χρηματ</w:t>
      </w:r>
      <w:r w:rsidRPr="001D1A5D">
        <w:rPr>
          <w:rFonts w:ascii="Tahoma" w:eastAsia="Times New Roman" w:hAnsi="Tahoma" w:cs="Tahoma"/>
          <w:b/>
          <w:bCs/>
          <w:sz w:val="24"/>
          <w:szCs w:val="24"/>
          <w:lang w:eastAsia="es-ES"/>
        </w:rPr>
        <w:t>ὰ</w:t>
      </w:r>
      <w:proofErr w:type="spellEnd"/>
      <w:r w:rsidRPr="001D1A5D">
        <w:rPr>
          <w:rFonts w:eastAsia="Times New Roman" w:cs="Times New Roman"/>
          <w:sz w:val="24"/>
          <w:szCs w:val="24"/>
          <w:lang w:eastAsia="es-ES"/>
        </w:rPr>
        <w:t>).</w:t>
      </w:r>
    </w:p>
    <w:p w:rsidR="00E41D15" w:rsidRPr="001D1A5D" w:rsidRDefault="00E41D15" w:rsidP="00E41D15">
      <w:pPr>
        <w:spacing w:after="0" w:line="240" w:lineRule="auto"/>
        <w:ind w:left="720"/>
        <w:jc w:val="both"/>
        <w:rPr>
          <w:rFonts w:eastAsia="Times New Roman" w:cs="Times New Roman"/>
          <w:sz w:val="24"/>
          <w:szCs w:val="24"/>
          <w:lang w:eastAsia="es-ES"/>
        </w:rPr>
      </w:pPr>
      <w:r w:rsidRPr="001D1A5D">
        <w:rPr>
          <w:rFonts w:eastAsia="Times New Roman" w:cs="Times New Roman"/>
          <w:sz w:val="24"/>
          <w:szCs w:val="24"/>
          <w:lang w:eastAsia="es-ES"/>
        </w:rPr>
        <w:t>a) Se discute si la expresión "el hombre" (</w:t>
      </w:r>
      <w:proofErr w:type="spellStart"/>
      <w:r w:rsidRPr="001D1A5D">
        <w:rPr>
          <w:rFonts w:ascii="Tahoma" w:eastAsia="Times New Roman" w:hAnsi="Tahoma" w:cs="Tahoma"/>
          <w:b/>
          <w:bCs/>
          <w:sz w:val="24"/>
          <w:szCs w:val="24"/>
          <w:lang w:eastAsia="es-ES"/>
        </w:rPr>
        <w:t>ἄ</w:t>
      </w:r>
      <w:r w:rsidRPr="001D1A5D">
        <w:rPr>
          <w:rFonts w:eastAsia="Times New Roman" w:cs="Times New Roman"/>
          <w:b/>
          <w:bCs/>
          <w:sz w:val="24"/>
          <w:szCs w:val="24"/>
          <w:lang w:eastAsia="es-ES"/>
        </w:rPr>
        <w:t>νθρωπος</w:t>
      </w:r>
      <w:proofErr w:type="spellEnd"/>
      <w:r w:rsidRPr="001D1A5D">
        <w:rPr>
          <w:rFonts w:eastAsia="Times New Roman" w:cs="Times New Roman"/>
          <w:sz w:val="24"/>
          <w:szCs w:val="24"/>
          <w:lang w:eastAsia="es-ES"/>
        </w:rPr>
        <w:t>) se refiere al hombre en sentido individual o en sentido colectivo. A saber:</w:t>
      </w:r>
    </w:p>
    <w:p w:rsidR="00E41D15" w:rsidRPr="001D1A5D" w:rsidRDefault="00E41D15" w:rsidP="00E41D15">
      <w:pPr>
        <w:spacing w:after="0" w:line="240" w:lineRule="auto"/>
        <w:ind w:left="720"/>
        <w:jc w:val="both"/>
        <w:rPr>
          <w:rFonts w:eastAsia="Times New Roman" w:cs="Times New Roman"/>
          <w:sz w:val="24"/>
          <w:szCs w:val="24"/>
          <w:lang w:eastAsia="es-ES"/>
        </w:rPr>
      </w:pPr>
      <w:r w:rsidRPr="001D1A5D">
        <w:rPr>
          <w:rFonts w:eastAsia="Times New Roman" w:cs="Times New Roman"/>
          <w:sz w:val="24"/>
          <w:szCs w:val="24"/>
          <w:lang w:eastAsia="es-ES"/>
        </w:rPr>
        <w:t xml:space="preserve">1) La interpretación en </w:t>
      </w:r>
      <w:r w:rsidRPr="001D1A5D">
        <w:rPr>
          <w:rFonts w:eastAsia="Times New Roman" w:cs="Times New Roman"/>
          <w:b/>
          <w:bCs/>
          <w:sz w:val="24"/>
          <w:szCs w:val="24"/>
          <w:lang w:eastAsia="es-ES"/>
        </w:rPr>
        <w:t>sentido individual</w:t>
      </w:r>
      <w:r w:rsidRPr="001D1A5D">
        <w:rPr>
          <w:rFonts w:eastAsia="Times New Roman" w:cs="Times New Roman"/>
          <w:sz w:val="24"/>
          <w:szCs w:val="24"/>
          <w:lang w:eastAsia="es-ES"/>
        </w:rPr>
        <w:t xml:space="preserve"> señala que el hombre al que hace mención la frase de </w:t>
      </w:r>
      <w:proofErr w:type="spellStart"/>
      <w:r w:rsidRPr="001D1A5D">
        <w:rPr>
          <w:rFonts w:eastAsia="Times New Roman" w:cs="Times New Roman"/>
          <w:sz w:val="24"/>
          <w:szCs w:val="24"/>
          <w:lang w:eastAsia="es-ES"/>
        </w:rPr>
        <w:t>Protágoras</w:t>
      </w:r>
      <w:proofErr w:type="spellEnd"/>
      <w:r w:rsidRPr="001D1A5D">
        <w:rPr>
          <w:rFonts w:eastAsia="Times New Roman" w:cs="Times New Roman"/>
          <w:sz w:val="24"/>
          <w:szCs w:val="24"/>
          <w:lang w:eastAsia="es-ES"/>
        </w:rPr>
        <w:t xml:space="preserve"> es cada hombre concreto, cada individuo, de tal forma que habría tantas medidas distintas para las cosas como hombres individuales hay. A tal lectura adhiere Platón, quien, por medio de </w:t>
      </w:r>
      <w:hyperlink r:id="rId108" w:tooltip="Sócrates" w:history="1">
        <w:r w:rsidRPr="001D1A5D">
          <w:rPr>
            <w:rFonts w:eastAsia="Times New Roman" w:cs="Times New Roman"/>
            <w:color w:val="0000FF"/>
            <w:sz w:val="24"/>
            <w:szCs w:val="24"/>
            <w:u w:val="single"/>
            <w:lang w:eastAsia="es-ES"/>
          </w:rPr>
          <w:t>Sócrates</w:t>
        </w:r>
      </w:hyperlink>
      <w:r w:rsidRPr="001D1A5D">
        <w:rPr>
          <w:rFonts w:eastAsia="Times New Roman" w:cs="Times New Roman"/>
          <w:sz w:val="24"/>
          <w:szCs w:val="24"/>
          <w:lang w:eastAsia="es-ES"/>
        </w:rPr>
        <w:t xml:space="preserve">, señala en el </w:t>
      </w:r>
      <w:hyperlink r:id="rId109" w:tooltip="Teeteto (diálogo)" w:history="1">
        <w:proofErr w:type="spellStart"/>
        <w:r w:rsidRPr="001D1A5D">
          <w:rPr>
            <w:rFonts w:eastAsia="Times New Roman" w:cs="Times New Roman"/>
            <w:i/>
            <w:iCs/>
            <w:color w:val="0000FF"/>
            <w:sz w:val="24"/>
            <w:szCs w:val="24"/>
            <w:u w:val="single"/>
            <w:lang w:eastAsia="es-ES"/>
          </w:rPr>
          <w:t>Teeteto</w:t>
        </w:r>
        <w:proofErr w:type="spellEnd"/>
      </w:hyperlink>
      <w:r w:rsidRPr="001D1A5D">
        <w:rPr>
          <w:rFonts w:eastAsia="Times New Roman" w:cs="Times New Roman"/>
          <w:sz w:val="24"/>
          <w:szCs w:val="24"/>
          <w:lang w:eastAsia="es-ES"/>
        </w:rPr>
        <w:t>:</w:t>
      </w:r>
    </w:p>
    <w:p w:rsidR="00E41D15" w:rsidRPr="001D1A5D" w:rsidRDefault="00E41D15" w:rsidP="00E41D15">
      <w:pPr>
        <w:shd w:val="clear" w:color="auto" w:fill="F9F9F9"/>
        <w:spacing w:line="240" w:lineRule="auto"/>
        <w:ind w:left="1680"/>
        <w:jc w:val="both"/>
        <w:rPr>
          <w:rFonts w:eastAsia="Times New Roman" w:cs="Times New Roman"/>
          <w:sz w:val="24"/>
          <w:szCs w:val="24"/>
          <w:lang w:eastAsia="es-ES"/>
        </w:rPr>
      </w:pPr>
      <w:proofErr w:type="gramStart"/>
      <w:r w:rsidRPr="001D1A5D">
        <w:rPr>
          <w:rFonts w:eastAsia="Times New Roman" w:cs="Times New Roman"/>
          <w:sz w:val="24"/>
          <w:szCs w:val="24"/>
          <w:lang w:eastAsia="es-ES"/>
        </w:rPr>
        <w:t>«¿</w:t>
      </w:r>
      <w:proofErr w:type="gramEnd"/>
      <w:r w:rsidRPr="001D1A5D">
        <w:rPr>
          <w:rFonts w:eastAsia="Times New Roman" w:cs="Times New Roman"/>
          <w:sz w:val="24"/>
          <w:szCs w:val="24"/>
          <w:lang w:eastAsia="es-ES"/>
        </w:rPr>
        <w:t>No es verdad que (</w:t>
      </w:r>
      <w:proofErr w:type="spellStart"/>
      <w:r w:rsidRPr="001D1A5D">
        <w:rPr>
          <w:rFonts w:eastAsia="Times New Roman" w:cs="Times New Roman"/>
          <w:sz w:val="24"/>
          <w:szCs w:val="24"/>
          <w:lang w:eastAsia="es-ES"/>
        </w:rPr>
        <w:t>Protágoras</w:t>
      </w:r>
      <w:proofErr w:type="spellEnd"/>
      <w:r w:rsidRPr="001D1A5D">
        <w:rPr>
          <w:rFonts w:eastAsia="Times New Roman" w:cs="Times New Roman"/>
          <w:sz w:val="24"/>
          <w:szCs w:val="24"/>
          <w:lang w:eastAsia="es-ES"/>
        </w:rPr>
        <w:t>) dice algo así: Tal como me parecen las cosas, tales son para mí, tal como te parecen, tales son para ti. Pues tú eres hombre y yo también.»</w:t>
      </w:r>
    </w:p>
    <w:p w:rsidR="00E41D15" w:rsidRPr="001D1A5D" w:rsidRDefault="00E41D15" w:rsidP="00E41D15">
      <w:pPr>
        <w:spacing w:after="0" w:line="240" w:lineRule="auto"/>
        <w:ind w:left="720"/>
        <w:jc w:val="both"/>
        <w:rPr>
          <w:rFonts w:eastAsia="Times New Roman" w:cs="Times New Roman"/>
          <w:sz w:val="24"/>
          <w:szCs w:val="24"/>
          <w:lang w:eastAsia="es-ES"/>
        </w:rPr>
      </w:pPr>
      <w:r w:rsidRPr="001D1A5D">
        <w:rPr>
          <w:rFonts w:eastAsia="Times New Roman" w:cs="Times New Roman"/>
          <w:sz w:val="24"/>
          <w:szCs w:val="24"/>
          <w:lang w:eastAsia="es-ES"/>
        </w:rPr>
        <w:t xml:space="preserve">2) La interpretación en </w:t>
      </w:r>
      <w:r w:rsidRPr="001D1A5D">
        <w:rPr>
          <w:rFonts w:eastAsia="Times New Roman" w:cs="Times New Roman"/>
          <w:b/>
          <w:bCs/>
          <w:sz w:val="24"/>
          <w:szCs w:val="24"/>
          <w:lang w:eastAsia="es-ES"/>
        </w:rPr>
        <w:t>sentido colectivo</w:t>
      </w:r>
      <w:r w:rsidRPr="001D1A5D">
        <w:rPr>
          <w:rFonts w:eastAsia="Times New Roman" w:cs="Times New Roman"/>
          <w:sz w:val="24"/>
          <w:szCs w:val="24"/>
          <w:lang w:eastAsia="es-ES"/>
        </w:rPr>
        <w:t>, a su vez, tiene dos enfoques distintos: uno que entiende que la expresión alude a cada grupo social humano; otro, que la considera en sentido genérico, es decir, referida al género humano:</w:t>
      </w:r>
    </w:p>
    <w:p w:rsidR="00E41D15" w:rsidRPr="001D1A5D" w:rsidRDefault="00E41D15" w:rsidP="00E41D15">
      <w:pPr>
        <w:spacing w:after="0" w:line="240" w:lineRule="auto"/>
        <w:ind w:left="720"/>
        <w:jc w:val="both"/>
        <w:rPr>
          <w:rFonts w:eastAsia="Times New Roman" w:cs="Times New Roman"/>
          <w:sz w:val="24"/>
          <w:szCs w:val="24"/>
          <w:lang w:eastAsia="es-ES"/>
        </w:rPr>
      </w:pPr>
      <w:r w:rsidRPr="001D1A5D">
        <w:rPr>
          <w:rFonts w:eastAsia="Times New Roman" w:cs="Times New Roman"/>
          <w:sz w:val="24"/>
          <w:szCs w:val="24"/>
          <w:lang w:eastAsia="es-ES"/>
        </w:rPr>
        <w:t xml:space="preserve">a) El primer enfoque, que podemos denominar </w:t>
      </w:r>
      <w:r w:rsidRPr="001D1A5D">
        <w:rPr>
          <w:rFonts w:eastAsia="Times New Roman" w:cs="Times New Roman"/>
          <w:b/>
          <w:bCs/>
          <w:sz w:val="24"/>
          <w:szCs w:val="24"/>
          <w:lang w:eastAsia="es-ES"/>
        </w:rPr>
        <w:t>sociológico</w:t>
      </w:r>
      <w:r w:rsidRPr="001D1A5D">
        <w:rPr>
          <w:rFonts w:eastAsia="Times New Roman" w:cs="Times New Roman"/>
          <w:sz w:val="24"/>
          <w:szCs w:val="24"/>
          <w:lang w:eastAsia="es-ES"/>
        </w:rPr>
        <w:t xml:space="preserve">, ha sido defendido por </w:t>
      </w:r>
      <w:hyperlink r:id="rId110" w:tooltip="Eugène Dupréel" w:history="1">
        <w:proofErr w:type="spellStart"/>
        <w:r w:rsidRPr="001D1A5D">
          <w:rPr>
            <w:rFonts w:eastAsia="Times New Roman" w:cs="Times New Roman"/>
            <w:color w:val="0000FF"/>
            <w:sz w:val="24"/>
            <w:szCs w:val="24"/>
            <w:u w:val="single"/>
            <w:lang w:eastAsia="es-ES"/>
          </w:rPr>
          <w:t>Eugène</w:t>
        </w:r>
        <w:proofErr w:type="spellEnd"/>
        <w:r w:rsidRPr="001D1A5D">
          <w:rPr>
            <w:rFonts w:eastAsia="Times New Roman" w:cs="Times New Roman"/>
            <w:color w:val="0000FF"/>
            <w:sz w:val="24"/>
            <w:szCs w:val="24"/>
            <w:u w:val="single"/>
            <w:lang w:eastAsia="es-ES"/>
          </w:rPr>
          <w:t xml:space="preserve"> </w:t>
        </w:r>
        <w:proofErr w:type="spellStart"/>
        <w:r w:rsidRPr="001D1A5D">
          <w:rPr>
            <w:rFonts w:eastAsia="Times New Roman" w:cs="Times New Roman"/>
            <w:color w:val="0000FF"/>
            <w:sz w:val="24"/>
            <w:szCs w:val="24"/>
            <w:u w:val="single"/>
            <w:lang w:eastAsia="es-ES"/>
          </w:rPr>
          <w:t>Dupréel</w:t>
        </w:r>
        <w:proofErr w:type="spellEnd"/>
      </w:hyperlink>
      <w:r w:rsidRPr="001D1A5D">
        <w:rPr>
          <w:rFonts w:eastAsia="Times New Roman" w:cs="Times New Roman"/>
          <w:sz w:val="24"/>
          <w:szCs w:val="24"/>
          <w:lang w:eastAsia="es-ES"/>
        </w:rPr>
        <w:t xml:space="preserve">, e implica plantear que la frase de </w:t>
      </w:r>
      <w:proofErr w:type="spellStart"/>
      <w:r w:rsidRPr="001D1A5D">
        <w:rPr>
          <w:rFonts w:eastAsia="Times New Roman" w:cs="Times New Roman"/>
          <w:sz w:val="24"/>
          <w:szCs w:val="24"/>
          <w:lang w:eastAsia="es-ES"/>
        </w:rPr>
        <w:t>Protágoras</w:t>
      </w:r>
      <w:proofErr w:type="spellEnd"/>
      <w:r w:rsidRPr="001D1A5D">
        <w:rPr>
          <w:rFonts w:eastAsia="Times New Roman" w:cs="Times New Roman"/>
          <w:sz w:val="24"/>
          <w:szCs w:val="24"/>
          <w:lang w:eastAsia="es-ES"/>
        </w:rPr>
        <w:t xml:space="preserve"> alude a cierta forma de relativismo cultural, donde cada sociedad, cada </w:t>
      </w:r>
      <w:hyperlink r:id="rId111" w:tooltip="Polis" w:history="1">
        <w:r w:rsidRPr="001D1A5D">
          <w:rPr>
            <w:rFonts w:eastAsia="Times New Roman" w:cs="Times New Roman"/>
            <w:i/>
            <w:iCs/>
            <w:color w:val="0000FF"/>
            <w:sz w:val="24"/>
            <w:szCs w:val="24"/>
            <w:u w:val="single"/>
            <w:lang w:eastAsia="es-ES"/>
          </w:rPr>
          <w:t>polis</w:t>
        </w:r>
      </w:hyperlink>
      <w:r w:rsidRPr="001D1A5D">
        <w:rPr>
          <w:rFonts w:eastAsia="Times New Roman" w:cs="Times New Roman"/>
          <w:sz w:val="24"/>
          <w:szCs w:val="24"/>
          <w:lang w:eastAsia="es-ES"/>
        </w:rPr>
        <w:t>, actuaría como medida de las cosas.</w:t>
      </w:r>
    </w:p>
    <w:p w:rsidR="00E41D15" w:rsidRPr="001D1A5D" w:rsidRDefault="00E41D15" w:rsidP="00E41D15">
      <w:pPr>
        <w:spacing w:after="0" w:line="240" w:lineRule="auto"/>
        <w:ind w:left="720"/>
        <w:jc w:val="both"/>
        <w:rPr>
          <w:rFonts w:eastAsia="Times New Roman" w:cs="Times New Roman"/>
          <w:sz w:val="24"/>
          <w:szCs w:val="24"/>
          <w:lang w:eastAsia="es-ES"/>
        </w:rPr>
      </w:pPr>
      <w:r w:rsidRPr="001D1A5D">
        <w:rPr>
          <w:rFonts w:eastAsia="Times New Roman" w:cs="Times New Roman"/>
          <w:sz w:val="24"/>
          <w:szCs w:val="24"/>
          <w:lang w:eastAsia="es-ES"/>
        </w:rPr>
        <w:t xml:space="preserve">Hay autores (como </w:t>
      </w:r>
      <w:proofErr w:type="spellStart"/>
      <w:r w:rsidRPr="001D1A5D">
        <w:rPr>
          <w:rFonts w:eastAsia="Times New Roman" w:cs="Times New Roman"/>
          <w:sz w:val="24"/>
          <w:szCs w:val="24"/>
          <w:lang w:eastAsia="es-ES"/>
        </w:rPr>
        <w:t>Untersteiner</w:t>
      </w:r>
      <w:proofErr w:type="spellEnd"/>
      <w:r w:rsidRPr="001D1A5D">
        <w:rPr>
          <w:rFonts w:eastAsia="Times New Roman" w:cs="Times New Roman"/>
          <w:sz w:val="24"/>
          <w:szCs w:val="24"/>
          <w:lang w:eastAsia="es-ES"/>
        </w:rPr>
        <w:t xml:space="preserve"> y </w:t>
      </w:r>
      <w:proofErr w:type="spellStart"/>
      <w:r w:rsidRPr="001D1A5D">
        <w:rPr>
          <w:rFonts w:eastAsia="Times New Roman" w:cs="Times New Roman"/>
          <w:sz w:val="24"/>
          <w:szCs w:val="24"/>
          <w:lang w:eastAsia="es-ES"/>
        </w:rPr>
        <w:t>Schiappa</w:t>
      </w:r>
      <w:proofErr w:type="spellEnd"/>
      <w:r w:rsidRPr="001D1A5D">
        <w:rPr>
          <w:rFonts w:eastAsia="Times New Roman" w:cs="Times New Roman"/>
          <w:sz w:val="24"/>
          <w:szCs w:val="24"/>
          <w:lang w:eastAsia="es-ES"/>
        </w:rPr>
        <w:t xml:space="preserve">) que, adhiriendo a la tesis sociológica, consideran que ella no es incompatible con el sentido individual del término, ya que </w:t>
      </w:r>
      <w:proofErr w:type="spellStart"/>
      <w:r w:rsidRPr="001D1A5D">
        <w:rPr>
          <w:rFonts w:eastAsia="Times New Roman" w:cs="Times New Roman"/>
          <w:sz w:val="24"/>
          <w:szCs w:val="24"/>
          <w:lang w:eastAsia="es-ES"/>
        </w:rPr>
        <w:t>Protágoras</w:t>
      </w:r>
      <w:proofErr w:type="spellEnd"/>
      <w:r w:rsidRPr="001D1A5D">
        <w:rPr>
          <w:rFonts w:eastAsia="Times New Roman" w:cs="Times New Roman"/>
          <w:sz w:val="24"/>
          <w:szCs w:val="24"/>
          <w:lang w:eastAsia="es-ES"/>
        </w:rPr>
        <w:t xml:space="preserve"> habría contemplado ambas visiones al formular su sentencia.</w:t>
      </w:r>
    </w:p>
    <w:p w:rsidR="00E41D15" w:rsidRPr="001D1A5D" w:rsidRDefault="00E41D15" w:rsidP="00E41D15">
      <w:pPr>
        <w:spacing w:after="0" w:line="240" w:lineRule="auto"/>
        <w:ind w:left="720"/>
        <w:jc w:val="both"/>
        <w:rPr>
          <w:rFonts w:eastAsia="Times New Roman" w:cs="Times New Roman"/>
          <w:sz w:val="24"/>
          <w:szCs w:val="24"/>
          <w:lang w:eastAsia="es-ES"/>
        </w:rPr>
      </w:pPr>
      <w:r w:rsidRPr="001D1A5D">
        <w:rPr>
          <w:rFonts w:eastAsia="Times New Roman" w:cs="Times New Roman"/>
          <w:sz w:val="24"/>
          <w:szCs w:val="24"/>
          <w:lang w:eastAsia="es-ES"/>
        </w:rPr>
        <w:t xml:space="preserve">b) El segundo enfoque, que podemos denominar </w:t>
      </w:r>
      <w:r w:rsidRPr="001D1A5D">
        <w:rPr>
          <w:rFonts w:eastAsia="Times New Roman" w:cs="Times New Roman"/>
          <w:b/>
          <w:bCs/>
          <w:sz w:val="24"/>
          <w:szCs w:val="24"/>
          <w:lang w:eastAsia="es-ES"/>
        </w:rPr>
        <w:t>genérico</w:t>
      </w:r>
      <w:r w:rsidRPr="001D1A5D">
        <w:rPr>
          <w:rFonts w:eastAsia="Times New Roman" w:cs="Times New Roman"/>
          <w:sz w:val="24"/>
          <w:szCs w:val="24"/>
          <w:lang w:eastAsia="es-ES"/>
        </w:rPr>
        <w:t xml:space="preserve">, fue formulado por </w:t>
      </w:r>
      <w:hyperlink r:id="rId112" w:tooltip="Goethe" w:history="1">
        <w:r w:rsidRPr="001D1A5D">
          <w:rPr>
            <w:rFonts w:eastAsia="Times New Roman" w:cs="Times New Roman"/>
            <w:color w:val="0000FF"/>
            <w:sz w:val="24"/>
            <w:szCs w:val="24"/>
            <w:u w:val="single"/>
            <w:lang w:eastAsia="es-ES"/>
          </w:rPr>
          <w:t>Goethe</w:t>
        </w:r>
      </w:hyperlink>
      <w:r w:rsidRPr="001D1A5D">
        <w:rPr>
          <w:rFonts w:eastAsia="Times New Roman" w:cs="Times New Roman"/>
          <w:sz w:val="24"/>
          <w:szCs w:val="24"/>
          <w:lang w:eastAsia="es-ES"/>
        </w:rPr>
        <w:t xml:space="preserve"> y defendido especialmente por </w:t>
      </w:r>
      <w:hyperlink r:id="rId113" w:tooltip="Theodor Gomperz" w:history="1">
        <w:proofErr w:type="spellStart"/>
        <w:r w:rsidRPr="001D1A5D">
          <w:rPr>
            <w:rFonts w:eastAsia="Times New Roman" w:cs="Times New Roman"/>
            <w:color w:val="0000FF"/>
            <w:sz w:val="24"/>
            <w:szCs w:val="24"/>
            <w:u w:val="single"/>
            <w:lang w:eastAsia="es-ES"/>
          </w:rPr>
          <w:t>Theodor</w:t>
        </w:r>
        <w:proofErr w:type="spellEnd"/>
        <w:r w:rsidRPr="001D1A5D">
          <w:rPr>
            <w:rFonts w:eastAsia="Times New Roman" w:cs="Times New Roman"/>
            <w:color w:val="0000FF"/>
            <w:sz w:val="24"/>
            <w:szCs w:val="24"/>
            <w:u w:val="single"/>
            <w:lang w:eastAsia="es-ES"/>
          </w:rPr>
          <w:t xml:space="preserve"> </w:t>
        </w:r>
        <w:proofErr w:type="spellStart"/>
        <w:r w:rsidRPr="001D1A5D">
          <w:rPr>
            <w:rFonts w:eastAsia="Times New Roman" w:cs="Times New Roman"/>
            <w:color w:val="0000FF"/>
            <w:sz w:val="24"/>
            <w:szCs w:val="24"/>
            <w:u w:val="single"/>
            <w:lang w:eastAsia="es-ES"/>
          </w:rPr>
          <w:t>Gomperz</w:t>
        </w:r>
        <w:proofErr w:type="spellEnd"/>
      </w:hyperlink>
      <w:r w:rsidRPr="001D1A5D">
        <w:rPr>
          <w:rFonts w:eastAsia="Times New Roman" w:cs="Times New Roman"/>
          <w:sz w:val="24"/>
          <w:szCs w:val="24"/>
          <w:lang w:eastAsia="es-ES"/>
        </w:rPr>
        <w:t>, e implica entender la existencia de una única medida común para todos los hombres individuales; una misma forma, compartida por el género humano, para tasar la totalidad de las cosas.</w:t>
      </w:r>
    </w:p>
    <w:p w:rsidR="00E41D15" w:rsidRPr="001D1A5D" w:rsidRDefault="00E41D15" w:rsidP="00E41D15">
      <w:pPr>
        <w:spacing w:before="100" w:beforeAutospacing="1" w:after="100" w:afterAutospacing="1" w:line="240" w:lineRule="auto"/>
        <w:jc w:val="both"/>
        <w:rPr>
          <w:rFonts w:eastAsia="Times New Roman" w:cs="Times New Roman"/>
          <w:sz w:val="24"/>
          <w:szCs w:val="24"/>
          <w:lang w:eastAsia="es-ES"/>
        </w:rPr>
      </w:pPr>
    </w:p>
    <w:p w:rsidR="00E41D15" w:rsidRPr="001D1A5D" w:rsidRDefault="00E41D15" w:rsidP="00E41D15">
      <w:pPr>
        <w:spacing w:before="100" w:beforeAutospacing="1" w:after="100" w:afterAutospacing="1" w:line="240" w:lineRule="auto"/>
        <w:jc w:val="both"/>
        <w:rPr>
          <w:rFonts w:eastAsia="Times New Roman" w:cs="Times New Roman"/>
          <w:sz w:val="24"/>
          <w:szCs w:val="24"/>
          <w:lang w:eastAsia="es-ES"/>
        </w:rPr>
      </w:pPr>
      <w:r w:rsidRPr="001D1A5D">
        <w:rPr>
          <w:rFonts w:eastAsia="Times New Roman" w:cs="Times New Roman"/>
          <w:sz w:val="24"/>
          <w:szCs w:val="24"/>
          <w:lang w:eastAsia="es-ES"/>
        </w:rPr>
        <w:t xml:space="preserve">A veces se interpreta este dicho como simple </w:t>
      </w:r>
      <w:hyperlink r:id="rId114" w:tooltip="Antropocentrismo" w:history="1">
        <w:r w:rsidRPr="001D1A5D">
          <w:rPr>
            <w:rFonts w:eastAsia="Times New Roman" w:cs="Times New Roman"/>
            <w:color w:val="0000FF"/>
            <w:sz w:val="24"/>
            <w:szCs w:val="24"/>
            <w:u w:val="single"/>
            <w:lang w:eastAsia="es-ES"/>
          </w:rPr>
          <w:t>antropocentrismo</w:t>
        </w:r>
      </w:hyperlink>
      <w:r w:rsidRPr="001D1A5D">
        <w:rPr>
          <w:rFonts w:eastAsia="Times New Roman" w:cs="Times New Roman"/>
          <w:sz w:val="24"/>
          <w:szCs w:val="24"/>
          <w:lang w:eastAsia="es-ES"/>
        </w:rPr>
        <w:t xml:space="preserve">, como </w:t>
      </w:r>
      <w:hyperlink r:id="rId115" w:tooltip="Relativismo" w:history="1">
        <w:r w:rsidRPr="001D1A5D">
          <w:rPr>
            <w:rFonts w:eastAsia="Times New Roman" w:cs="Times New Roman"/>
            <w:color w:val="0000FF"/>
            <w:sz w:val="24"/>
            <w:szCs w:val="24"/>
            <w:u w:val="single"/>
            <w:lang w:eastAsia="es-ES"/>
          </w:rPr>
          <w:t>relativismo</w:t>
        </w:r>
      </w:hyperlink>
      <w:r w:rsidRPr="001D1A5D">
        <w:rPr>
          <w:rFonts w:eastAsia="Times New Roman" w:cs="Times New Roman"/>
          <w:sz w:val="24"/>
          <w:szCs w:val="24"/>
          <w:lang w:eastAsia="es-ES"/>
        </w:rPr>
        <w:t xml:space="preserve"> de la verdad de las cosas, como que cada hombre es la norma de lo que es verdad para sí mismo, y que toda verdad es relativa para el individuo que la sostiene y que no podría tener validez más allá de él. Él, con su frase célebre, se refería al ser humano y no a cada sujeto, por eso tenía fama de moderado, no era radical. </w:t>
      </w:r>
      <w:hyperlink r:id="rId116" w:tooltip="Heidegger" w:history="1">
        <w:r w:rsidRPr="001D1A5D">
          <w:rPr>
            <w:rFonts w:eastAsia="Times New Roman" w:cs="Times New Roman"/>
            <w:color w:val="0000FF"/>
            <w:sz w:val="24"/>
            <w:szCs w:val="24"/>
            <w:u w:val="single"/>
            <w:lang w:eastAsia="es-ES"/>
          </w:rPr>
          <w:t>Heidegger</w:t>
        </w:r>
      </w:hyperlink>
      <w:r w:rsidRPr="001D1A5D">
        <w:rPr>
          <w:rFonts w:eastAsia="Times New Roman" w:cs="Times New Roman"/>
          <w:sz w:val="24"/>
          <w:szCs w:val="24"/>
          <w:lang w:eastAsia="es-ES"/>
        </w:rPr>
        <w:t xml:space="preserve"> propone una interpretación más penetrante de él en su curso </w:t>
      </w:r>
      <w:r w:rsidRPr="001D1A5D">
        <w:rPr>
          <w:rFonts w:eastAsia="Times New Roman" w:cs="Times New Roman"/>
          <w:i/>
          <w:iCs/>
          <w:sz w:val="24"/>
          <w:szCs w:val="24"/>
          <w:lang w:eastAsia="es-ES"/>
        </w:rPr>
        <w:t>Introducción a la Filosofía</w:t>
      </w:r>
      <w:r w:rsidRPr="001D1A5D">
        <w:rPr>
          <w:rFonts w:eastAsia="Times New Roman" w:cs="Times New Roman"/>
          <w:sz w:val="24"/>
          <w:szCs w:val="24"/>
          <w:lang w:eastAsia="es-ES"/>
        </w:rPr>
        <w:t xml:space="preserve"> (Ed. Cátedra, Madrid, 1999, pp. 166 ss. Trad. de Manuel Jiménez Redondo).</w:t>
      </w:r>
    </w:p>
    <w:p w:rsidR="00E41D15" w:rsidRPr="001D1A5D" w:rsidRDefault="00E41D15" w:rsidP="00E41D15">
      <w:pPr>
        <w:spacing w:before="100" w:beforeAutospacing="1" w:after="100" w:afterAutospacing="1" w:line="240" w:lineRule="auto"/>
        <w:jc w:val="both"/>
        <w:outlineLvl w:val="2"/>
        <w:rPr>
          <w:rFonts w:eastAsia="Times New Roman" w:cs="Times New Roman"/>
          <w:b/>
          <w:bCs/>
          <w:sz w:val="24"/>
          <w:szCs w:val="24"/>
          <w:lang w:eastAsia="es-ES"/>
        </w:rPr>
      </w:pPr>
      <w:r w:rsidRPr="001D1A5D">
        <w:rPr>
          <w:rFonts w:eastAsia="Times New Roman" w:cs="Times New Roman"/>
          <w:b/>
          <w:bCs/>
          <w:sz w:val="24"/>
          <w:szCs w:val="24"/>
          <w:lang w:eastAsia="es-ES"/>
        </w:rPr>
        <w:t>La teoría de los juicios contrarios</w:t>
      </w:r>
    </w:p>
    <w:p w:rsidR="00E41D15" w:rsidRPr="001D1A5D" w:rsidRDefault="00E41D15" w:rsidP="00E41D15">
      <w:pPr>
        <w:spacing w:before="100" w:beforeAutospacing="1" w:after="100" w:afterAutospacing="1" w:line="240" w:lineRule="auto"/>
        <w:jc w:val="both"/>
        <w:rPr>
          <w:rFonts w:eastAsia="Times New Roman" w:cs="Times New Roman"/>
          <w:sz w:val="24"/>
          <w:szCs w:val="24"/>
          <w:lang w:eastAsia="es-ES"/>
        </w:rPr>
      </w:pPr>
      <w:r w:rsidRPr="001D1A5D">
        <w:rPr>
          <w:rFonts w:eastAsia="Times New Roman" w:cs="Times New Roman"/>
          <w:sz w:val="24"/>
          <w:szCs w:val="24"/>
          <w:lang w:eastAsia="es-ES"/>
        </w:rPr>
        <w:t xml:space="preserve">El dominio de esta técnica </w:t>
      </w:r>
      <w:r w:rsidR="001D1A5D" w:rsidRPr="001D1A5D">
        <w:rPr>
          <w:rFonts w:eastAsia="Times New Roman" w:cs="Times New Roman"/>
          <w:sz w:val="24"/>
          <w:szCs w:val="24"/>
          <w:lang w:eastAsia="es-ES"/>
        </w:rPr>
        <w:t>ofrecería</w:t>
      </w:r>
      <w:r w:rsidRPr="001D1A5D">
        <w:rPr>
          <w:rFonts w:eastAsia="Times New Roman" w:cs="Times New Roman"/>
          <w:sz w:val="24"/>
          <w:szCs w:val="24"/>
          <w:lang w:eastAsia="es-ES"/>
        </w:rPr>
        <w:t xml:space="preserve"> al poseedor -el dialéctico- la disposición, por medio de su arte, de </w:t>
      </w:r>
      <w:r w:rsidRPr="001D1A5D">
        <w:rPr>
          <w:rFonts w:eastAsia="Times New Roman" w:cs="Times New Roman"/>
          <w:i/>
          <w:iCs/>
          <w:sz w:val="24"/>
          <w:szCs w:val="24"/>
          <w:lang w:eastAsia="es-ES"/>
        </w:rPr>
        <w:t>convertir en más fuerte el argumento más débil</w:t>
      </w:r>
      <w:r w:rsidRPr="001D1A5D">
        <w:rPr>
          <w:rFonts w:eastAsia="Times New Roman" w:cs="Times New Roman"/>
          <w:sz w:val="24"/>
          <w:szCs w:val="24"/>
          <w:lang w:eastAsia="es-ES"/>
        </w:rPr>
        <w:t xml:space="preserve">. Sin embargo, es </w:t>
      </w:r>
      <w:r w:rsidRPr="001D1A5D">
        <w:rPr>
          <w:rFonts w:eastAsia="Times New Roman" w:cs="Times New Roman"/>
          <w:sz w:val="24"/>
          <w:szCs w:val="24"/>
          <w:lang w:eastAsia="es-ES"/>
        </w:rPr>
        <w:lastRenderedPageBreak/>
        <w:t xml:space="preserve">importante señalar que </w:t>
      </w:r>
      <w:proofErr w:type="spellStart"/>
      <w:r w:rsidRPr="001D1A5D">
        <w:rPr>
          <w:rFonts w:eastAsia="Times New Roman" w:cs="Times New Roman"/>
          <w:sz w:val="24"/>
          <w:szCs w:val="24"/>
          <w:lang w:eastAsia="es-ES"/>
        </w:rPr>
        <w:t>Protágoras</w:t>
      </w:r>
      <w:proofErr w:type="spellEnd"/>
      <w:r w:rsidRPr="001D1A5D">
        <w:rPr>
          <w:rFonts w:eastAsia="Times New Roman" w:cs="Times New Roman"/>
          <w:sz w:val="24"/>
          <w:szCs w:val="24"/>
          <w:lang w:eastAsia="es-ES"/>
        </w:rPr>
        <w:t xml:space="preserve"> no contemplaba el uso de esta técnica de forma meramente instrumental, por mero afán oportunista, sino que la apoyaba en un complejo discurso en el que se debatía la virtud.</w:t>
      </w:r>
    </w:p>
    <w:p w:rsidR="00E41D15" w:rsidRPr="001D1A5D" w:rsidRDefault="00E41D15" w:rsidP="00E41D15">
      <w:pPr>
        <w:spacing w:before="100" w:beforeAutospacing="1" w:after="100" w:afterAutospacing="1" w:line="240" w:lineRule="auto"/>
        <w:jc w:val="both"/>
        <w:outlineLvl w:val="2"/>
        <w:rPr>
          <w:rFonts w:eastAsia="Times New Roman" w:cs="Times New Roman"/>
          <w:b/>
          <w:bCs/>
          <w:sz w:val="24"/>
          <w:szCs w:val="24"/>
          <w:lang w:eastAsia="es-ES"/>
        </w:rPr>
      </w:pPr>
      <w:r w:rsidRPr="001D1A5D">
        <w:rPr>
          <w:rFonts w:eastAsia="Times New Roman" w:cs="Times New Roman"/>
          <w:b/>
          <w:bCs/>
          <w:sz w:val="24"/>
          <w:szCs w:val="24"/>
          <w:lang w:eastAsia="es-ES"/>
        </w:rPr>
        <w:t>Escepticismo y agnosticismo</w:t>
      </w:r>
    </w:p>
    <w:p w:rsidR="00E41D15" w:rsidRPr="001D1A5D" w:rsidRDefault="00E41D15" w:rsidP="00E41D15">
      <w:pPr>
        <w:spacing w:before="100" w:beforeAutospacing="1" w:after="100" w:afterAutospacing="1" w:line="240" w:lineRule="auto"/>
        <w:jc w:val="both"/>
        <w:rPr>
          <w:rFonts w:eastAsia="Times New Roman" w:cs="Times New Roman"/>
          <w:sz w:val="24"/>
          <w:szCs w:val="24"/>
          <w:lang w:eastAsia="es-ES"/>
        </w:rPr>
      </w:pPr>
      <w:r w:rsidRPr="001D1A5D">
        <w:rPr>
          <w:rFonts w:eastAsia="Times New Roman" w:cs="Times New Roman"/>
          <w:sz w:val="24"/>
          <w:szCs w:val="24"/>
          <w:lang w:eastAsia="es-ES"/>
        </w:rPr>
        <w:t xml:space="preserve">También hizo una proposición de </w:t>
      </w:r>
      <w:hyperlink r:id="rId117" w:tooltip="Agnosticismo" w:history="1">
        <w:r w:rsidRPr="001D1A5D">
          <w:rPr>
            <w:rFonts w:eastAsia="Times New Roman" w:cs="Times New Roman"/>
            <w:color w:val="0000FF"/>
            <w:sz w:val="24"/>
            <w:szCs w:val="24"/>
            <w:u w:val="single"/>
            <w:lang w:eastAsia="es-ES"/>
          </w:rPr>
          <w:t>agnosticismo</w:t>
        </w:r>
      </w:hyperlink>
      <w:r w:rsidRPr="001D1A5D">
        <w:rPr>
          <w:rFonts w:eastAsia="Times New Roman" w:cs="Times New Roman"/>
          <w:sz w:val="24"/>
          <w:szCs w:val="24"/>
          <w:lang w:eastAsia="es-ES"/>
        </w:rPr>
        <w:t xml:space="preserve">: </w:t>
      </w:r>
      <w:r w:rsidRPr="001D1A5D">
        <w:rPr>
          <w:rFonts w:eastAsia="Times New Roman" w:cs="Times New Roman"/>
          <w:i/>
          <w:iCs/>
          <w:sz w:val="24"/>
          <w:szCs w:val="24"/>
          <w:lang w:eastAsia="es-ES"/>
        </w:rPr>
        <w:t>respecto a los dioses, no tengo medios de saber si existen o no, ni cuál es su forma. Me lo impiden muchas cosas: la oscuridad de la cuestión y la brevedad de la vida humana.</w:t>
      </w:r>
    </w:p>
    <w:p w:rsidR="00E41D15" w:rsidRPr="001D1A5D" w:rsidRDefault="00E41D15" w:rsidP="00E41D15">
      <w:pPr>
        <w:spacing w:before="100" w:beforeAutospacing="1" w:after="100" w:afterAutospacing="1" w:line="240" w:lineRule="auto"/>
        <w:outlineLvl w:val="1"/>
        <w:rPr>
          <w:rFonts w:eastAsia="Times New Roman" w:cs="Times New Roman"/>
          <w:b/>
          <w:bCs/>
          <w:sz w:val="24"/>
          <w:szCs w:val="24"/>
          <w:lang w:eastAsia="es-ES"/>
        </w:rPr>
      </w:pPr>
    </w:p>
    <w:p w:rsidR="00E41D15" w:rsidRPr="001D1A5D" w:rsidRDefault="00E41D15" w:rsidP="00E41D15">
      <w:pPr>
        <w:spacing w:before="100" w:beforeAutospacing="1" w:after="100" w:afterAutospacing="1" w:line="240" w:lineRule="auto"/>
        <w:outlineLvl w:val="1"/>
        <w:rPr>
          <w:rFonts w:eastAsia="Times New Roman" w:cs="Times New Roman"/>
          <w:b/>
          <w:bCs/>
          <w:sz w:val="24"/>
          <w:szCs w:val="24"/>
          <w:lang w:eastAsia="es-ES"/>
        </w:rPr>
      </w:pPr>
    </w:p>
    <w:p w:rsidR="00E41D15" w:rsidRDefault="00E41D15" w:rsidP="00E41D15">
      <w:pPr>
        <w:spacing w:before="100" w:beforeAutospacing="1" w:after="100" w:afterAutospacing="1" w:line="240" w:lineRule="auto"/>
        <w:outlineLvl w:val="1"/>
        <w:rPr>
          <w:rFonts w:eastAsia="Times New Roman" w:cs="Times New Roman"/>
          <w:b/>
          <w:bCs/>
          <w:sz w:val="24"/>
          <w:szCs w:val="24"/>
          <w:lang w:eastAsia="es-ES"/>
        </w:rPr>
      </w:pPr>
    </w:p>
    <w:p w:rsidR="001D1A5D" w:rsidRDefault="001D1A5D" w:rsidP="00E41D15">
      <w:pPr>
        <w:spacing w:before="100" w:beforeAutospacing="1" w:after="100" w:afterAutospacing="1" w:line="240" w:lineRule="auto"/>
        <w:outlineLvl w:val="1"/>
        <w:rPr>
          <w:rFonts w:eastAsia="Times New Roman" w:cs="Times New Roman"/>
          <w:b/>
          <w:bCs/>
          <w:sz w:val="24"/>
          <w:szCs w:val="24"/>
          <w:lang w:eastAsia="es-ES"/>
        </w:rPr>
      </w:pPr>
    </w:p>
    <w:p w:rsidR="001D1A5D" w:rsidRDefault="001D1A5D" w:rsidP="00E41D15">
      <w:pPr>
        <w:spacing w:before="100" w:beforeAutospacing="1" w:after="100" w:afterAutospacing="1" w:line="240" w:lineRule="auto"/>
        <w:outlineLvl w:val="1"/>
        <w:rPr>
          <w:rFonts w:eastAsia="Times New Roman" w:cs="Times New Roman"/>
          <w:b/>
          <w:bCs/>
          <w:sz w:val="24"/>
          <w:szCs w:val="24"/>
          <w:lang w:eastAsia="es-ES"/>
        </w:rPr>
      </w:pPr>
    </w:p>
    <w:p w:rsidR="001D1A5D" w:rsidRDefault="001D1A5D" w:rsidP="00E41D15">
      <w:pPr>
        <w:spacing w:before="100" w:beforeAutospacing="1" w:after="100" w:afterAutospacing="1" w:line="240" w:lineRule="auto"/>
        <w:outlineLvl w:val="1"/>
        <w:rPr>
          <w:rFonts w:eastAsia="Times New Roman" w:cs="Times New Roman"/>
          <w:b/>
          <w:bCs/>
          <w:sz w:val="24"/>
          <w:szCs w:val="24"/>
          <w:lang w:eastAsia="es-ES"/>
        </w:rPr>
      </w:pPr>
    </w:p>
    <w:p w:rsidR="001D1A5D" w:rsidRDefault="001D1A5D" w:rsidP="00E41D15">
      <w:pPr>
        <w:spacing w:before="100" w:beforeAutospacing="1" w:after="100" w:afterAutospacing="1" w:line="240" w:lineRule="auto"/>
        <w:outlineLvl w:val="1"/>
        <w:rPr>
          <w:rFonts w:eastAsia="Times New Roman" w:cs="Times New Roman"/>
          <w:b/>
          <w:bCs/>
          <w:sz w:val="24"/>
          <w:szCs w:val="24"/>
          <w:lang w:eastAsia="es-ES"/>
        </w:rPr>
      </w:pPr>
    </w:p>
    <w:p w:rsidR="001D1A5D" w:rsidRDefault="001D1A5D" w:rsidP="00E41D15">
      <w:pPr>
        <w:spacing w:before="100" w:beforeAutospacing="1" w:after="100" w:afterAutospacing="1" w:line="240" w:lineRule="auto"/>
        <w:outlineLvl w:val="1"/>
        <w:rPr>
          <w:rFonts w:eastAsia="Times New Roman" w:cs="Times New Roman"/>
          <w:b/>
          <w:bCs/>
          <w:sz w:val="24"/>
          <w:szCs w:val="24"/>
          <w:lang w:eastAsia="es-ES"/>
        </w:rPr>
      </w:pPr>
    </w:p>
    <w:p w:rsidR="001D1A5D" w:rsidRDefault="001D1A5D" w:rsidP="00E41D15">
      <w:pPr>
        <w:spacing w:before="100" w:beforeAutospacing="1" w:after="100" w:afterAutospacing="1" w:line="240" w:lineRule="auto"/>
        <w:outlineLvl w:val="1"/>
        <w:rPr>
          <w:rFonts w:eastAsia="Times New Roman" w:cs="Times New Roman"/>
          <w:b/>
          <w:bCs/>
          <w:sz w:val="24"/>
          <w:szCs w:val="24"/>
          <w:lang w:eastAsia="es-ES"/>
        </w:rPr>
      </w:pPr>
    </w:p>
    <w:p w:rsidR="001D1A5D" w:rsidRDefault="001D1A5D" w:rsidP="00E41D15">
      <w:pPr>
        <w:spacing w:before="100" w:beforeAutospacing="1" w:after="100" w:afterAutospacing="1" w:line="240" w:lineRule="auto"/>
        <w:outlineLvl w:val="1"/>
        <w:rPr>
          <w:rFonts w:eastAsia="Times New Roman" w:cs="Times New Roman"/>
          <w:b/>
          <w:bCs/>
          <w:sz w:val="24"/>
          <w:szCs w:val="24"/>
          <w:lang w:eastAsia="es-ES"/>
        </w:rPr>
      </w:pPr>
    </w:p>
    <w:p w:rsidR="001D1A5D" w:rsidRDefault="001D1A5D" w:rsidP="00E41D15">
      <w:pPr>
        <w:spacing w:before="100" w:beforeAutospacing="1" w:after="100" w:afterAutospacing="1" w:line="240" w:lineRule="auto"/>
        <w:outlineLvl w:val="1"/>
        <w:rPr>
          <w:rFonts w:eastAsia="Times New Roman" w:cs="Times New Roman"/>
          <w:b/>
          <w:bCs/>
          <w:sz w:val="24"/>
          <w:szCs w:val="24"/>
          <w:lang w:eastAsia="es-ES"/>
        </w:rPr>
      </w:pPr>
    </w:p>
    <w:p w:rsidR="001D1A5D" w:rsidRDefault="001D1A5D" w:rsidP="00E41D15">
      <w:pPr>
        <w:spacing w:before="100" w:beforeAutospacing="1" w:after="100" w:afterAutospacing="1" w:line="240" w:lineRule="auto"/>
        <w:outlineLvl w:val="1"/>
        <w:rPr>
          <w:rFonts w:eastAsia="Times New Roman" w:cs="Times New Roman"/>
          <w:b/>
          <w:bCs/>
          <w:sz w:val="24"/>
          <w:szCs w:val="24"/>
          <w:lang w:eastAsia="es-ES"/>
        </w:rPr>
      </w:pPr>
    </w:p>
    <w:p w:rsidR="001D1A5D" w:rsidRDefault="001D1A5D" w:rsidP="00E41D15">
      <w:pPr>
        <w:spacing w:before="100" w:beforeAutospacing="1" w:after="100" w:afterAutospacing="1" w:line="240" w:lineRule="auto"/>
        <w:outlineLvl w:val="1"/>
        <w:rPr>
          <w:rFonts w:eastAsia="Times New Roman" w:cs="Times New Roman"/>
          <w:b/>
          <w:bCs/>
          <w:sz w:val="24"/>
          <w:szCs w:val="24"/>
          <w:lang w:eastAsia="es-ES"/>
        </w:rPr>
      </w:pPr>
    </w:p>
    <w:p w:rsidR="001D1A5D" w:rsidRDefault="001D1A5D" w:rsidP="00E41D15">
      <w:pPr>
        <w:spacing w:before="100" w:beforeAutospacing="1" w:after="100" w:afterAutospacing="1" w:line="240" w:lineRule="auto"/>
        <w:outlineLvl w:val="1"/>
        <w:rPr>
          <w:rFonts w:eastAsia="Times New Roman" w:cs="Times New Roman"/>
          <w:b/>
          <w:bCs/>
          <w:sz w:val="24"/>
          <w:szCs w:val="24"/>
          <w:lang w:eastAsia="es-ES"/>
        </w:rPr>
      </w:pPr>
    </w:p>
    <w:p w:rsidR="001D1A5D" w:rsidRDefault="001D1A5D" w:rsidP="00E41D15">
      <w:pPr>
        <w:spacing w:before="100" w:beforeAutospacing="1" w:after="100" w:afterAutospacing="1" w:line="240" w:lineRule="auto"/>
        <w:outlineLvl w:val="1"/>
        <w:rPr>
          <w:rFonts w:eastAsia="Times New Roman" w:cs="Times New Roman"/>
          <w:b/>
          <w:bCs/>
          <w:sz w:val="24"/>
          <w:szCs w:val="24"/>
          <w:lang w:eastAsia="es-ES"/>
        </w:rPr>
      </w:pPr>
    </w:p>
    <w:p w:rsidR="001D1A5D" w:rsidRDefault="001D1A5D" w:rsidP="00E41D15">
      <w:pPr>
        <w:spacing w:before="100" w:beforeAutospacing="1" w:after="100" w:afterAutospacing="1" w:line="240" w:lineRule="auto"/>
        <w:outlineLvl w:val="1"/>
        <w:rPr>
          <w:rFonts w:eastAsia="Times New Roman" w:cs="Times New Roman"/>
          <w:b/>
          <w:bCs/>
          <w:sz w:val="24"/>
          <w:szCs w:val="24"/>
          <w:lang w:eastAsia="es-ES"/>
        </w:rPr>
      </w:pPr>
    </w:p>
    <w:p w:rsidR="001D1A5D" w:rsidRDefault="001D1A5D" w:rsidP="00E41D15">
      <w:pPr>
        <w:spacing w:before="100" w:beforeAutospacing="1" w:after="100" w:afterAutospacing="1" w:line="240" w:lineRule="auto"/>
        <w:outlineLvl w:val="1"/>
        <w:rPr>
          <w:rFonts w:eastAsia="Times New Roman" w:cs="Times New Roman"/>
          <w:b/>
          <w:bCs/>
          <w:sz w:val="24"/>
          <w:szCs w:val="24"/>
          <w:lang w:eastAsia="es-ES"/>
        </w:rPr>
      </w:pPr>
    </w:p>
    <w:p w:rsidR="001D1A5D" w:rsidRPr="001D1A5D" w:rsidRDefault="001D1A5D" w:rsidP="00E41D15">
      <w:pPr>
        <w:spacing w:before="100" w:beforeAutospacing="1" w:after="100" w:afterAutospacing="1" w:line="240" w:lineRule="auto"/>
        <w:outlineLvl w:val="1"/>
        <w:rPr>
          <w:rFonts w:eastAsia="Times New Roman" w:cs="Times New Roman"/>
          <w:b/>
          <w:bCs/>
          <w:sz w:val="24"/>
          <w:szCs w:val="24"/>
          <w:lang w:eastAsia="es-ES"/>
        </w:rPr>
      </w:pPr>
    </w:p>
    <w:p w:rsidR="00E41D15" w:rsidRDefault="00E41D15" w:rsidP="001D1A5D">
      <w:pPr>
        <w:rPr>
          <w:rFonts w:ascii="Times New Roman" w:eastAsia="Times New Roman" w:hAnsi="Times New Roman" w:cs="Times New Roman"/>
          <w:b/>
          <w:bCs/>
          <w:sz w:val="36"/>
          <w:szCs w:val="36"/>
          <w:lang w:eastAsia="es-ES"/>
        </w:rPr>
      </w:pPr>
    </w:p>
    <w:p w:rsidR="001D1A5D" w:rsidRDefault="001D1A5D" w:rsidP="001D1A5D"/>
    <w:p w:rsidR="00376706" w:rsidRDefault="000D32FA" w:rsidP="000D32FA">
      <w:pPr>
        <w:jc w:val="center"/>
      </w:pPr>
      <w:r>
        <w:t>BIOGRAFIA DE PROTAGORAS DE ABDERA</w:t>
      </w:r>
    </w:p>
    <w:p w:rsidR="000D32FA" w:rsidRDefault="001D1A5D" w:rsidP="001D1A5D">
      <w:pPr>
        <w:jc w:val="center"/>
      </w:pPr>
      <w:r>
        <w:t>02</w:t>
      </w:r>
    </w:p>
    <w:p w:rsidR="000D32FA" w:rsidRDefault="000D32FA" w:rsidP="000D32FA">
      <w:pPr>
        <w:pStyle w:val="pers"/>
      </w:pPr>
      <w:proofErr w:type="spellStart"/>
      <w:r>
        <w:t>Protágoras</w:t>
      </w:r>
      <w:proofErr w:type="spellEnd"/>
      <w:r>
        <w:t xml:space="preserve"> de </w:t>
      </w:r>
      <w:proofErr w:type="spellStart"/>
      <w:r>
        <w:t>Abdera</w:t>
      </w:r>
      <w:proofErr w:type="spellEnd"/>
    </w:p>
    <w:p w:rsidR="000D32FA" w:rsidRDefault="000D32FA" w:rsidP="000D32FA">
      <w:pPr>
        <w:pStyle w:val="biog"/>
      </w:pPr>
      <w:r>
        <w:t>(</w:t>
      </w:r>
      <w:proofErr w:type="spellStart"/>
      <w:r>
        <w:t>Abdera</w:t>
      </w:r>
      <w:proofErr w:type="spellEnd"/>
      <w:r>
        <w:t xml:space="preserve">, actual Grecia, 480 a. C.-id., 410 a. C.) Filósofo griego. Fue el primero en adoptar el calificativo de </w:t>
      </w:r>
      <w:r>
        <w:rPr>
          <w:i/>
          <w:iCs/>
        </w:rPr>
        <w:t>sofista</w:t>
      </w:r>
      <w:r>
        <w:t xml:space="preserve"> y el precursor de la profesionalización de la enseñanza retórica. En su ciudad natal fue al parecer discípulo de </w:t>
      </w:r>
      <w:hyperlink r:id="rId118" w:history="1">
        <w:r>
          <w:rPr>
            <w:b/>
            <w:bCs/>
            <w:color w:val="006699"/>
            <w:u w:val="single"/>
          </w:rPr>
          <w:t>Demócrito</w:t>
        </w:r>
      </w:hyperlink>
      <w:r>
        <w:t xml:space="preserve">. Recorrió a lo largo de cuarenta años gran parte de las islas del Mediterráneo y parece ser que en el 445 a.C. se estableció en Atenas, donde alcanzó una gran reputación. </w:t>
      </w:r>
    </w:p>
    <w:p w:rsidR="000D32FA" w:rsidRDefault="000D32FA" w:rsidP="000D32FA">
      <w:pPr>
        <w:pStyle w:val="piefotos"/>
        <w:jc w:val="right"/>
      </w:pPr>
      <w:r>
        <w:rPr>
          <w:noProof/>
        </w:rPr>
        <w:drawing>
          <wp:inline distT="0" distB="0" distL="0" distR="0">
            <wp:extent cx="3238500" cy="2514600"/>
            <wp:effectExtent l="19050" t="0" r="0" b="0"/>
            <wp:docPr id="1" name="Imagen 1" descr="http://www.biografiasyvidas.com/biografia/p/fotos/protagor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iografiasyvidas.com/biografia/p/fotos/protagoras.jpg"/>
                    <pic:cNvPicPr>
                      <a:picLocks noChangeAspect="1" noChangeArrowheads="1"/>
                    </pic:cNvPicPr>
                  </pic:nvPicPr>
                  <pic:blipFill>
                    <a:blip r:embed="rId119" cstate="print"/>
                    <a:srcRect/>
                    <a:stretch>
                      <a:fillRect/>
                    </a:stretch>
                  </pic:blipFill>
                  <pic:spPr bwMode="auto">
                    <a:xfrm>
                      <a:off x="0" y="0"/>
                      <a:ext cx="3238500" cy="2514600"/>
                    </a:xfrm>
                    <a:prstGeom prst="rect">
                      <a:avLst/>
                    </a:prstGeom>
                    <a:noFill/>
                    <a:ln w="9525">
                      <a:noFill/>
                      <a:miter lim="800000"/>
                      <a:headEnd/>
                      <a:tailEnd/>
                    </a:ln>
                  </pic:spPr>
                </pic:pic>
              </a:graphicData>
            </a:graphic>
          </wp:inline>
        </w:drawing>
      </w:r>
      <w:r>
        <w:br/>
      </w:r>
      <w:proofErr w:type="spellStart"/>
      <w:r>
        <w:t>Protágoras</w:t>
      </w:r>
      <w:proofErr w:type="spellEnd"/>
    </w:p>
    <w:p w:rsidR="000D32FA" w:rsidRDefault="000D32FA" w:rsidP="000D32FA">
      <w:pPr>
        <w:pStyle w:val="biog"/>
      </w:pPr>
      <w:r>
        <w:t xml:space="preserve">Amigo de </w:t>
      </w:r>
      <w:hyperlink r:id="rId120" w:history="1">
        <w:r>
          <w:rPr>
            <w:b/>
            <w:bCs/>
            <w:color w:val="006699"/>
            <w:u w:val="single"/>
          </w:rPr>
          <w:t>Pericles</w:t>
        </w:r>
      </w:hyperlink>
      <w:r>
        <w:t xml:space="preserve">, al parecer murió ahogado durante un viaje a Sicilia, cuando huía de las acusaciones de impiedad de las que fue objeto en la ciudad de Atenas a la muerte de aquél (416 a.C.). </w:t>
      </w:r>
      <w:proofErr w:type="spellStart"/>
      <w:r>
        <w:t>Protágoras</w:t>
      </w:r>
      <w:proofErr w:type="spellEnd"/>
      <w:r>
        <w:t xml:space="preserve"> había afirmado en uno de sus escritos que "Sobre los dioses no puedo saber si existen o no; hay muchas dificultades para saberlo con seguridad; el asunto es oscuro y la vida corta".</w:t>
      </w:r>
    </w:p>
    <w:p w:rsidR="000D32FA" w:rsidRDefault="000D32FA" w:rsidP="000D32FA">
      <w:pPr>
        <w:pStyle w:val="biog"/>
      </w:pPr>
      <w:r>
        <w:t xml:space="preserve">De sus obras más importantes, </w:t>
      </w:r>
      <w:r>
        <w:rPr>
          <w:i/>
          <w:iCs/>
        </w:rPr>
        <w:t>Verdad</w:t>
      </w:r>
      <w:r>
        <w:t xml:space="preserve"> y </w:t>
      </w:r>
      <w:r>
        <w:rPr>
          <w:i/>
          <w:iCs/>
        </w:rPr>
        <w:t>Sobre los dioses</w:t>
      </w:r>
      <w:r>
        <w:t xml:space="preserve">, se conservan sólo algunos fragmentos. La doctrina de </w:t>
      </w:r>
      <w:proofErr w:type="spellStart"/>
      <w:r>
        <w:t>Protágoras</w:t>
      </w:r>
      <w:proofErr w:type="spellEnd"/>
      <w:r>
        <w:t xml:space="preserve"> ha sido interpretada, desde </w:t>
      </w:r>
      <w:hyperlink r:id="rId121" w:history="1">
        <w:r>
          <w:rPr>
            <w:b/>
            <w:bCs/>
            <w:color w:val="006699"/>
            <w:u w:val="single"/>
          </w:rPr>
          <w:t>Platón</w:t>
        </w:r>
      </w:hyperlink>
      <w:r>
        <w:t xml:space="preserve"> (quien le dedicó un diálogo, titulado </w:t>
      </w:r>
      <w:proofErr w:type="spellStart"/>
      <w:r>
        <w:rPr>
          <w:i/>
          <w:iCs/>
        </w:rPr>
        <w:t>Protágoras</w:t>
      </w:r>
      <w:proofErr w:type="spellEnd"/>
      <w:r>
        <w:t>), como un relativismo que se expresaría en la célebre máxima de que "el hombre es la medida de todas las cosas". Afirmaba que de los objetos conocemos no lo que son, sino lo que nos parecen (no la esencia sino la apariencia), al tiempo que defendía el carácter convencional de las normas morales.</w:t>
      </w:r>
    </w:p>
    <w:p w:rsidR="000D32FA" w:rsidRDefault="000D32FA"/>
    <w:sectPr w:rsidR="000D32FA" w:rsidSect="00376706">
      <w:headerReference w:type="default" r:id="rId122"/>
      <w:footerReference w:type="default" r:id="rId12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5E3" w:rsidRDefault="006175E3" w:rsidP="001D1A5D">
      <w:pPr>
        <w:spacing w:after="0" w:line="240" w:lineRule="auto"/>
      </w:pPr>
      <w:r>
        <w:separator/>
      </w:r>
    </w:p>
  </w:endnote>
  <w:endnote w:type="continuationSeparator" w:id="0">
    <w:p w:rsidR="006175E3" w:rsidRDefault="006175E3" w:rsidP="001D1A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inherit">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A5D" w:rsidRPr="001D1A5D" w:rsidRDefault="001D1A5D">
    <w:pPr>
      <w:pStyle w:val="Piedepgina"/>
      <w:rPr>
        <w:sz w:val="16"/>
        <w:szCs w:val="16"/>
      </w:rPr>
    </w:pPr>
    <w:r w:rsidRPr="001D1A5D">
      <w:rPr>
        <w:sz w:val="16"/>
        <w:szCs w:val="16"/>
      </w:rPr>
      <w:t xml:space="preserve">BIOGRAFIA DE PROTAGORAS: SOFISTA                </w:t>
    </w:r>
    <w:r>
      <w:rPr>
        <w:sz w:val="16"/>
        <w:szCs w:val="16"/>
      </w:rPr>
      <w:t xml:space="preserve">                       </w:t>
    </w:r>
    <w:r w:rsidRPr="001D1A5D">
      <w:rPr>
        <w:sz w:val="16"/>
        <w:szCs w:val="16"/>
      </w:rPr>
      <w:t xml:space="preserve">      </w:t>
    </w:r>
    <w:r>
      <w:rPr>
        <w:sz w:val="16"/>
        <w:szCs w:val="16"/>
      </w:rPr>
      <w:t xml:space="preserve">    </w:t>
    </w:r>
    <w:r w:rsidRPr="001D1A5D">
      <w:rPr>
        <w:sz w:val="16"/>
        <w:szCs w:val="16"/>
      </w:rPr>
      <w:t xml:space="preserve">      2011                       </w:t>
    </w:r>
    <w:r>
      <w:rPr>
        <w:sz w:val="16"/>
        <w:szCs w:val="16"/>
      </w:rPr>
      <w:t xml:space="preserve">                              </w:t>
    </w:r>
    <w:r w:rsidRPr="001D1A5D">
      <w:rPr>
        <w:sz w:val="16"/>
        <w:szCs w:val="16"/>
      </w:rPr>
      <w:t xml:space="preserve">    GRADO DECIMO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5E3" w:rsidRDefault="006175E3" w:rsidP="001D1A5D">
      <w:pPr>
        <w:spacing w:after="0" w:line="240" w:lineRule="auto"/>
      </w:pPr>
      <w:r>
        <w:separator/>
      </w:r>
    </w:p>
  </w:footnote>
  <w:footnote w:type="continuationSeparator" w:id="0">
    <w:p w:rsidR="006175E3" w:rsidRDefault="006175E3" w:rsidP="001D1A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A5D" w:rsidRPr="001D1A5D" w:rsidRDefault="001D1A5D">
    <w:pPr>
      <w:pStyle w:val="Encabezado"/>
      <w:rPr>
        <w:sz w:val="16"/>
        <w:szCs w:val="16"/>
      </w:rPr>
    </w:pPr>
    <w:r w:rsidRPr="001D1A5D">
      <w:rPr>
        <w:sz w:val="16"/>
        <w:szCs w:val="16"/>
      </w:rPr>
      <w:t xml:space="preserve">COLEGIO EMPRESARIAL DOSQUEBRADAS      </w:t>
    </w:r>
    <w:r>
      <w:rPr>
        <w:sz w:val="16"/>
        <w:szCs w:val="16"/>
      </w:rPr>
      <w:t xml:space="preserve">               </w:t>
    </w:r>
    <w:r w:rsidRPr="001D1A5D">
      <w:rPr>
        <w:sz w:val="16"/>
        <w:szCs w:val="16"/>
      </w:rPr>
      <w:t xml:space="preserve">    AREA DE FILOSOFIA      </w:t>
    </w:r>
    <w:r>
      <w:rPr>
        <w:sz w:val="16"/>
        <w:szCs w:val="16"/>
      </w:rPr>
      <w:t xml:space="preserve">                </w:t>
    </w:r>
    <w:r w:rsidRPr="001D1A5D">
      <w:rPr>
        <w:sz w:val="16"/>
        <w:szCs w:val="16"/>
      </w:rPr>
      <w:t xml:space="preserve">  PROFESOR: DARIO MORALES </w:t>
    </w:r>
    <w:proofErr w:type="spellStart"/>
    <w:r w:rsidRPr="001D1A5D">
      <w:rPr>
        <w:sz w:val="16"/>
        <w:szCs w:val="16"/>
      </w:rPr>
      <w:t>MORALES</w:t>
    </w:r>
    <w:proofErr w:type="spellEnd"/>
  </w:p>
  <w:p w:rsidR="001D1A5D" w:rsidRDefault="001D1A5D">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609D"/>
    <w:multiLevelType w:val="multilevel"/>
    <w:tmpl w:val="80941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1A6741"/>
    <w:multiLevelType w:val="multilevel"/>
    <w:tmpl w:val="0174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565E5C"/>
    <w:multiLevelType w:val="multilevel"/>
    <w:tmpl w:val="57D26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CD1ACE"/>
    <w:multiLevelType w:val="multilevel"/>
    <w:tmpl w:val="96DE6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6848CF"/>
    <w:multiLevelType w:val="multilevel"/>
    <w:tmpl w:val="E26CC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2D38ED"/>
    <w:multiLevelType w:val="multilevel"/>
    <w:tmpl w:val="4942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D32FA"/>
    <w:rsid w:val="000D32FA"/>
    <w:rsid w:val="001D1A5D"/>
    <w:rsid w:val="00376706"/>
    <w:rsid w:val="006175E3"/>
    <w:rsid w:val="00CC25EC"/>
    <w:rsid w:val="00CC5265"/>
    <w:rsid w:val="00E41D15"/>
    <w:rsid w:val="00F01A7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706"/>
  </w:style>
  <w:style w:type="paragraph" w:styleId="Ttulo1">
    <w:name w:val="heading 1"/>
    <w:basedOn w:val="Normal"/>
    <w:link w:val="Ttulo1Car"/>
    <w:uiPriority w:val="9"/>
    <w:qFormat/>
    <w:rsid w:val="00E41D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E41D1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E41D15"/>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E41D15"/>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iog">
    <w:name w:val="biog"/>
    <w:basedOn w:val="Normal"/>
    <w:rsid w:val="000D32FA"/>
    <w:pPr>
      <w:spacing w:before="100" w:beforeAutospacing="1" w:after="100" w:afterAutospacing="1" w:line="240" w:lineRule="auto"/>
      <w:jc w:val="both"/>
    </w:pPr>
    <w:rPr>
      <w:rFonts w:ascii="Verdana" w:eastAsia="Times New Roman" w:hAnsi="Verdana" w:cs="Times New Roman"/>
      <w:color w:val="000000"/>
      <w:sz w:val="18"/>
      <w:szCs w:val="18"/>
      <w:lang w:eastAsia="es-ES"/>
    </w:rPr>
  </w:style>
  <w:style w:type="paragraph" w:customStyle="1" w:styleId="pers">
    <w:name w:val="pers"/>
    <w:basedOn w:val="Normal"/>
    <w:rsid w:val="000D32FA"/>
    <w:pPr>
      <w:spacing w:before="100" w:beforeAutospacing="1" w:after="100" w:afterAutospacing="1" w:line="240" w:lineRule="auto"/>
    </w:pPr>
    <w:rPr>
      <w:rFonts w:ascii="Verdana" w:eastAsia="Times New Roman" w:hAnsi="Verdana" w:cs="Times New Roman"/>
      <w:b/>
      <w:bCs/>
      <w:color w:val="FF9900"/>
      <w:sz w:val="24"/>
      <w:szCs w:val="24"/>
      <w:lang w:eastAsia="es-ES"/>
    </w:rPr>
  </w:style>
  <w:style w:type="paragraph" w:customStyle="1" w:styleId="piefotos">
    <w:name w:val="piefotos"/>
    <w:basedOn w:val="Normal"/>
    <w:rsid w:val="000D32FA"/>
    <w:pPr>
      <w:spacing w:before="100" w:beforeAutospacing="1" w:after="100" w:afterAutospacing="1" w:line="240" w:lineRule="auto"/>
    </w:pPr>
    <w:rPr>
      <w:rFonts w:ascii="Verdana" w:eastAsia="Times New Roman" w:hAnsi="Verdana" w:cs="Times New Roman"/>
      <w:color w:val="000000"/>
      <w:sz w:val="17"/>
      <w:szCs w:val="17"/>
      <w:lang w:eastAsia="es-ES"/>
    </w:rPr>
  </w:style>
  <w:style w:type="paragraph" w:styleId="Textodeglobo">
    <w:name w:val="Balloon Text"/>
    <w:basedOn w:val="Normal"/>
    <w:link w:val="TextodegloboCar"/>
    <w:uiPriority w:val="99"/>
    <w:semiHidden/>
    <w:unhideWhenUsed/>
    <w:rsid w:val="000D32F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32FA"/>
    <w:rPr>
      <w:rFonts w:ascii="Tahoma" w:hAnsi="Tahoma" w:cs="Tahoma"/>
      <w:sz w:val="16"/>
      <w:szCs w:val="16"/>
    </w:rPr>
  </w:style>
  <w:style w:type="character" w:customStyle="1" w:styleId="Ttulo1Car">
    <w:name w:val="Título 1 Car"/>
    <w:basedOn w:val="Fuentedeprrafopredeter"/>
    <w:link w:val="Ttulo1"/>
    <w:uiPriority w:val="9"/>
    <w:rsid w:val="00E41D15"/>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E41D15"/>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E41D15"/>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E41D15"/>
    <w:rPr>
      <w:rFonts w:ascii="Times New Roman" w:eastAsia="Times New Roman" w:hAnsi="Times New Roman" w:cs="Times New Roman"/>
      <w:b/>
      <w:bCs/>
      <w:sz w:val="24"/>
      <w:szCs w:val="24"/>
      <w:lang w:eastAsia="es-ES"/>
    </w:rPr>
  </w:style>
  <w:style w:type="character" w:styleId="Hipervnculo">
    <w:name w:val="Hyperlink"/>
    <w:basedOn w:val="Fuentedeprrafopredeter"/>
    <w:uiPriority w:val="99"/>
    <w:unhideWhenUsed/>
    <w:rsid w:val="00E41D15"/>
    <w:rPr>
      <w:color w:val="0000FF"/>
      <w:u w:val="single"/>
    </w:rPr>
  </w:style>
  <w:style w:type="character" w:styleId="Hipervnculovisitado">
    <w:name w:val="FollowedHyperlink"/>
    <w:basedOn w:val="Fuentedeprrafopredeter"/>
    <w:uiPriority w:val="99"/>
    <w:semiHidden/>
    <w:unhideWhenUsed/>
    <w:rsid w:val="00E41D15"/>
    <w:rPr>
      <w:color w:val="800080"/>
      <w:u w:val="single"/>
    </w:rPr>
  </w:style>
  <w:style w:type="character" w:styleId="CitaHTML">
    <w:name w:val="HTML Cite"/>
    <w:basedOn w:val="Fuentedeprrafopredeter"/>
    <w:uiPriority w:val="99"/>
    <w:semiHidden/>
    <w:unhideWhenUsed/>
    <w:rsid w:val="00E41D15"/>
    <w:rPr>
      <w:i w:val="0"/>
      <w:iCs w:val="0"/>
    </w:rPr>
  </w:style>
  <w:style w:type="paragraph" w:styleId="HTMLconformatoprevio">
    <w:name w:val="HTML Preformatted"/>
    <w:basedOn w:val="Normal"/>
    <w:link w:val="HTMLconformatoprevioCar"/>
    <w:uiPriority w:val="99"/>
    <w:semiHidden/>
    <w:unhideWhenUsed/>
    <w:rsid w:val="00E41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E41D15"/>
    <w:rPr>
      <w:rFonts w:ascii="Courier New" w:eastAsia="Times New Roman" w:hAnsi="Courier New" w:cs="Courier New"/>
      <w:sz w:val="20"/>
      <w:szCs w:val="20"/>
      <w:lang w:eastAsia="es-ES"/>
    </w:rPr>
  </w:style>
  <w:style w:type="paragraph" w:styleId="NormalWeb">
    <w:name w:val="Normal (Web)"/>
    <w:basedOn w:val="Normal"/>
    <w:uiPriority w:val="99"/>
    <w:semiHidden/>
    <w:unhideWhenUsed/>
    <w:rsid w:val="00E41D1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uggestions">
    <w:name w:val="suggestions"/>
    <w:basedOn w:val="Normal"/>
    <w:rsid w:val="00E41D15"/>
    <w:pPr>
      <w:spacing w:after="0" w:line="240" w:lineRule="auto"/>
      <w:ind w:right="-15"/>
    </w:pPr>
    <w:rPr>
      <w:rFonts w:ascii="Times New Roman" w:eastAsia="Times New Roman" w:hAnsi="Times New Roman" w:cs="Times New Roman"/>
      <w:sz w:val="24"/>
      <w:szCs w:val="24"/>
      <w:lang w:eastAsia="es-ES"/>
    </w:rPr>
  </w:style>
  <w:style w:type="paragraph" w:customStyle="1" w:styleId="suggestions-special">
    <w:name w:val="suggestions-special"/>
    <w:basedOn w:val="Normal"/>
    <w:rsid w:val="00E41D15"/>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19"/>
      <w:szCs w:val="19"/>
      <w:lang w:eastAsia="es-ES"/>
    </w:rPr>
  </w:style>
  <w:style w:type="paragraph" w:customStyle="1" w:styleId="suggestions-results">
    <w:name w:val="suggestions-results"/>
    <w:basedOn w:val="Normal"/>
    <w:rsid w:val="00E41D15"/>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19"/>
      <w:szCs w:val="19"/>
      <w:lang w:eastAsia="es-ES"/>
    </w:rPr>
  </w:style>
  <w:style w:type="paragraph" w:customStyle="1" w:styleId="suggestions-result">
    <w:name w:val="suggestions-result"/>
    <w:basedOn w:val="Normal"/>
    <w:rsid w:val="00E41D15"/>
    <w:pPr>
      <w:spacing w:after="0" w:line="360" w:lineRule="atLeast"/>
    </w:pPr>
    <w:rPr>
      <w:rFonts w:ascii="Times New Roman" w:eastAsia="Times New Roman" w:hAnsi="Times New Roman" w:cs="Times New Roman"/>
      <w:sz w:val="24"/>
      <w:szCs w:val="24"/>
      <w:lang w:eastAsia="es-ES"/>
    </w:rPr>
  </w:style>
  <w:style w:type="paragraph" w:customStyle="1" w:styleId="autoellipsis-matched">
    <w:name w:val="autoellipsis-matched"/>
    <w:basedOn w:val="Normal"/>
    <w:rsid w:val="00E41D15"/>
    <w:pP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highlight">
    <w:name w:val="highlight"/>
    <w:basedOn w:val="Normal"/>
    <w:rsid w:val="00E41D15"/>
    <w:pP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references-small">
    <w:name w:val="references-small"/>
    <w:basedOn w:val="Normal"/>
    <w:rsid w:val="00E41D15"/>
    <w:pPr>
      <w:spacing w:before="100" w:beforeAutospacing="1" w:after="100" w:afterAutospacing="1" w:line="240" w:lineRule="auto"/>
    </w:pPr>
    <w:rPr>
      <w:rFonts w:ascii="Times New Roman" w:eastAsia="Times New Roman" w:hAnsi="Times New Roman" w:cs="Times New Roman"/>
      <w:lang w:eastAsia="es-ES"/>
    </w:rPr>
  </w:style>
  <w:style w:type="paragraph" w:customStyle="1" w:styleId="references-2column">
    <w:name w:val="references-2column"/>
    <w:basedOn w:val="Normal"/>
    <w:rsid w:val="00E41D15"/>
    <w:pPr>
      <w:spacing w:before="100" w:beforeAutospacing="1" w:after="100" w:afterAutospacing="1" w:line="240" w:lineRule="auto"/>
    </w:pPr>
    <w:rPr>
      <w:rFonts w:ascii="Times New Roman" w:eastAsia="Times New Roman" w:hAnsi="Times New Roman" w:cs="Times New Roman"/>
      <w:lang w:eastAsia="es-ES"/>
    </w:rPr>
  </w:style>
  <w:style w:type="paragraph" w:customStyle="1" w:styleId="corchete-llamada">
    <w:name w:val="corchete-llamada"/>
    <w:basedOn w:val="Normal"/>
    <w:rsid w:val="00E41D15"/>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infobox">
    <w:name w:val="infobox"/>
    <w:basedOn w:val="Normal"/>
    <w:rsid w:val="00E41D15"/>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line="240" w:lineRule="auto"/>
      <w:ind w:left="240"/>
    </w:pPr>
    <w:rPr>
      <w:rFonts w:ascii="Times New Roman" w:eastAsia="Times New Roman" w:hAnsi="Times New Roman" w:cs="Times New Roman"/>
      <w:color w:val="000000"/>
      <w:sz w:val="24"/>
      <w:szCs w:val="24"/>
      <w:lang w:eastAsia="es-ES"/>
    </w:rPr>
  </w:style>
  <w:style w:type="paragraph" w:customStyle="1" w:styleId="infoboxv2">
    <w:name w:val="infobox_v2"/>
    <w:basedOn w:val="Normal"/>
    <w:rsid w:val="00E41D15"/>
    <w:pPr>
      <w:pBdr>
        <w:top w:val="single" w:sz="6" w:space="5" w:color="B4BBC8"/>
        <w:left w:val="single" w:sz="6" w:space="5" w:color="B4BBC8"/>
        <w:bottom w:val="single" w:sz="6" w:space="5" w:color="B4BBC8"/>
        <w:right w:val="single" w:sz="6" w:space="5" w:color="B4BBC8"/>
      </w:pBdr>
      <w:shd w:val="clear" w:color="auto" w:fill="F9F9F9"/>
      <w:spacing w:before="120" w:after="120" w:line="360" w:lineRule="atLeast"/>
      <w:ind w:left="240"/>
    </w:pPr>
    <w:rPr>
      <w:rFonts w:ascii="Times New Roman" w:eastAsia="Times New Roman" w:hAnsi="Times New Roman" w:cs="Times New Roman"/>
      <w:color w:val="000000"/>
      <w:lang w:eastAsia="es-ES"/>
    </w:rPr>
  </w:style>
  <w:style w:type="paragraph" w:customStyle="1" w:styleId="infoderecha">
    <w:name w:val="infoderecha"/>
    <w:basedOn w:val="Normal"/>
    <w:rsid w:val="00E41D15"/>
    <w:pPr>
      <w:spacing w:after="240" w:line="240" w:lineRule="auto"/>
      <w:ind w:left="240"/>
    </w:pPr>
    <w:rPr>
      <w:rFonts w:ascii="Times New Roman" w:eastAsia="Times New Roman" w:hAnsi="Times New Roman" w:cs="Times New Roman"/>
      <w:sz w:val="24"/>
      <w:szCs w:val="24"/>
      <w:lang w:eastAsia="es-ES"/>
    </w:rPr>
  </w:style>
  <w:style w:type="paragraph" w:customStyle="1" w:styleId="geo-default">
    <w:name w:val="geo-default"/>
    <w:basedOn w:val="Normal"/>
    <w:rsid w:val="00E41D1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dms">
    <w:name w:val="geo-dms"/>
    <w:basedOn w:val="Normal"/>
    <w:rsid w:val="00E41D1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dec">
    <w:name w:val="geo-dec"/>
    <w:basedOn w:val="Normal"/>
    <w:rsid w:val="00E41D1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nondefault">
    <w:name w:val="geo-nondefault"/>
    <w:basedOn w:val="Normal"/>
    <w:rsid w:val="00E41D15"/>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geo-multi-punct">
    <w:name w:val="geo-multi-punct"/>
    <w:basedOn w:val="Normal"/>
    <w:rsid w:val="00E41D15"/>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longitude">
    <w:name w:val="longitude"/>
    <w:basedOn w:val="Normal"/>
    <w:rsid w:val="00E41D1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latitude">
    <w:name w:val="latitude"/>
    <w:basedOn w:val="Normal"/>
    <w:rsid w:val="00E41D1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itado">
    <w:name w:val="citado"/>
    <w:basedOn w:val="Normal"/>
    <w:rsid w:val="00E41D15"/>
    <w:pPr>
      <w:shd w:val="clear" w:color="auto" w:fill="F9F9F9"/>
      <w:spacing w:before="100" w:beforeAutospacing="1" w:after="100" w:afterAutospacing="1" w:line="240" w:lineRule="auto"/>
    </w:pPr>
    <w:rPr>
      <w:rFonts w:ascii="Times New Roman" w:eastAsia="Times New Roman" w:hAnsi="Times New Roman" w:cs="Times New Roman"/>
      <w:lang w:eastAsia="es-ES"/>
    </w:rPr>
  </w:style>
  <w:style w:type="paragraph" w:customStyle="1" w:styleId="notice">
    <w:name w:val="notice"/>
    <w:basedOn w:val="Normal"/>
    <w:rsid w:val="00E41D15"/>
    <w:pPr>
      <w:spacing w:before="240" w:after="240" w:line="240" w:lineRule="auto"/>
      <w:ind w:left="240" w:right="240"/>
      <w:jc w:val="both"/>
    </w:pPr>
    <w:rPr>
      <w:rFonts w:ascii="Times New Roman" w:eastAsia="Times New Roman" w:hAnsi="Times New Roman" w:cs="Times New Roman"/>
      <w:sz w:val="24"/>
      <w:szCs w:val="24"/>
      <w:lang w:eastAsia="es-ES"/>
    </w:rPr>
  </w:style>
  <w:style w:type="paragraph" w:customStyle="1" w:styleId="ipa">
    <w:name w:val="ipa"/>
    <w:basedOn w:val="Normal"/>
    <w:rsid w:val="00E41D15"/>
    <w:pPr>
      <w:spacing w:before="100" w:beforeAutospacing="1" w:after="100" w:afterAutospacing="1" w:line="240" w:lineRule="auto"/>
    </w:pPr>
    <w:rPr>
      <w:rFonts w:ascii="inherit" w:eastAsia="Times New Roman" w:hAnsi="inherit" w:cs="Times New Roman"/>
      <w:sz w:val="24"/>
      <w:szCs w:val="24"/>
      <w:lang w:eastAsia="es-ES"/>
    </w:rPr>
  </w:style>
  <w:style w:type="paragraph" w:customStyle="1" w:styleId="unicode">
    <w:name w:val="unicode"/>
    <w:basedOn w:val="Normal"/>
    <w:rsid w:val="00E41D15"/>
    <w:pPr>
      <w:spacing w:before="100" w:beforeAutospacing="1" w:after="100" w:afterAutospacing="1" w:line="240" w:lineRule="auto"/>
    </w:pPr>
    <w:rPr>
      <w:rFonts w:ascii="inherit" w:eastAsia="Times New Roman" w:hAnsi="inherit" w:cs="Times New Roman"/>
      <w:sz w:val="24"/>
      <w:szCs w:val="24"/>
      <w:lang w:eastAsia="es-ES"/>
    </w:rPr>
  </w:style>
  <w:style w:type="paragraph" w:customStyle="1" w:styleId="polytonic">
    <w:name w:val="polytonic"/>
    <w:basedOn w:val="Normal"/>
    <w:rsid w:val="00E41D15"/>
    <w:pPr>
      <w:spacing w:before="100" w:beforeAutospacing="1" w:after="100" w:afterAutospacing="1" w:line="240" w:lineRule="auto"/>
    </w:pPr>
    <w:rPr>
      <w:rFonts w:ascii="inherit" w:eastAsia="Times New Roman" w:hAnsi="inherit" w:cs="Times New Roman"/>
      <w:sz w:val="24"/>
      <w:szCs w:val="24"/>
      <w:lang w:eastAsia="es-ES"/>
    </w:rPr>
  </w:style>
  <w:style w:type="paragraph" w:customStyle="1" w:styleId="parabiblios">
    <w:name w:val="para_biblios"/>
    <w:basedOn w:val="Normal"/>
    <w:rsid w:val="00E41D15"/>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otate0">
    <w:name w:val="rotate_0"/>
    <w:basedOn w:val="Normal"/>
    <w:rsid w:val="00E41D1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rotate1">
    <w:name w:val="rotate_1"/>
    <w:basedOn w:val="Normal"/>
    <w:rsid w:val="00E41D15"/>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otate2">
    <w:name w:val="rotate_2"/>
    <w:basedOn w:val="Normal"/>
    <w:rsid w:val="00E41D15"/>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otate3">
    <w:name w:val="rotate_3"/>
    <w:basedOn w:val="Normal"/>
    <w:rsid w:val="00E41D15"/>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otate4">
    <w:name w:val="rotate_4"/>
    <w:basedOn w:val="Normal"/>
    <w:rsid w:val="00E41D15"/>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otate5">
    <w:name w:val="rotate_5"/>
    <w:basedOn w:val="Normal"/>
    <w:rsid w:val="00E41D15"/>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otate6">
    <w:name w:val="rotate_6"/>
    <w:basedOn w:val="Normal"/>
    <w:rsid w:val="00E41D15"/>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otate7">
    <w:name w:val="rotate_7"/>
    <w:basedOn w:val="Normal"/>
    <w:rsid w:val="00E41D15"/>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otate8">
    <w:name w:val="rotate_8"/>
    <w:basedOn w:val="Normal"/>
    <w:rsid w:val="00E41D15"/>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otate9">
    <w:name w:val="rotate_9"/>
    <w:basedOn w:val="Normal"/>
    <w:rsid w:val="00E41D15"/>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mw-specialpages-table">
    <w:name w:val="mw-specialpages-table"/>
    <w:basedOn w:val="Normal"/>
    <w:rsid w:val="00E41D1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interproject">
    <w:name w:val="interproject"/>
    <w:basedOn w:val="Normal"/>
    <w:rsid w:val="00E41D15"/>
    <w:pPr>
      <w:pBdr>
        <w:top w:val="dotted" w:sz="12" w:space="0" w:color="AAAAAA"/>
      </w:pBdr>
      <w:spacing w:before="480" w:after="100" w:afterAutospacing="1" w:line="240" w:lineRule="auto"/>
    </w:pPr>
    <w:rPr>
      <w:rFonts w:ascii="Times New Roman" w:eastAsia="Times New Roman" w:hAnsi="Times New Roman" w:cs="Times New Roman"/>
      <w:vanish/>
      <w:sz w:val="24"/>
      <w:szCs w:val="24"/>
      <w:lang w:eastAsia="es-ES"/>
    </w:rPr>
  </w:style>
  <w:style w:type="paragraph" w:customStyle="1" w:styleId="messagebox">
    <w:name w:val="messagebox"/>
    <w:basedOn w:val="Normal"/>
    <w:rsid w:val="00E41D15"/>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lang w:eastAsia="es-ES"/>
    </w:rPr>
  </w:style>
  <w:style w:type="paragraph" w:customStyle="1" w:styleId="abbr">
    <w:name w:val="abbr"/>
    <w:basedOn w:val="Normal"/>
    <w:rsid w:val="00E41D15"/>
    <w:pPr>
      <w:pBdr>
        <w:bottom w:val="dotted" w:sz="6" w:space="0" w:color="000000"/>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pecial-label">
    <w:name w:val="special-label"/>
    <w:basedOn w:val="Normal"/>
    <w:rsid w:val="00E41D1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pecial-query">
    <w:name w:val="special-query"/>
    <w:basedOn w:val="Normal"/>
    <w:rsid w:val="00E41D1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pecial-hover">
    <w:name w:val="special-hover"/>
    <w:basedOn w:val="Normal"/>
    <w:rsid w:val="00E41D1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abecera">
    <w:name w:val="cabecera"/>
    <w:basedOn w:val="Normal"/>
    <w:rsid w:val="00E41D1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edia">
    <w:name w:val="media"/>
    <w:basedOn w:val="Normal"/>
    <w:rsid w:val="00E41D1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off">
    <w:name w:val="off"/>
    <w:basedOn w:val="Normal"/>
    <w:rsid w:val="00E41D1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onn">
    <w:name w:val="onn"/>
    <w:basedOn w:val="Normal"/>
    <w:rsid w:val="00E41D1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rk">
    <w:name w:val="wrk"/>
    <w:basedOn w:val="Normal"/>
    <w:rsid w:val="00E41D1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ll">
    <w:name w:val="cll"/>
    <w:basedOn w:val="Normal"/>
    <w:rsid w:val="00E41D1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key">
    <w:name w:val="key"/>
    <w:basedOn w:val="Normal"/>
    <w:rsid w:val="00E41D1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iffchange">
    <w:name w:val="diffchange"/>
    <w:basedOn w:val="Normal"/>
    <w:rsid w:val="00E41D1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body">
    <w:name w:val="pbody"/>
    <w:basedOn w:val="Normal"/>
    <w:rsid w:val="00E41D1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lainlinksneverexpand">
    <w:name w:val="plainlinksneverexpand"/>
    <w:basedOn w:val="Normal"/>
    <w:rsid w:val="00E41D1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rlexpansion">
    <w:name w:val="urlexpansion"/>
    <w:basedOn w:val="Normal"/>
    <w:rsid w:val="00E41D1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itation">
    <w:name w:val="citation"/>
    <w:basedOn w:val="Fuentedeprrafopredeter"/>
    <w:rsid w:val="00E41D15"/>
    <w:rPr>
      <w:i w:val="0"/>
      <w:iCs w:val="0"/>
    </w:rPr>
  </w:style>
  <w:style w:type="character" w:customStyle="1" w:styleId="nofirmado">
    <w:name w:val="nofirmado"/>
    <w:basedOn w:val="Fuentedeprrafopredeter"/>
    <w:rsid w:val="00E41D15"/>
    <w:rPr>
      <w:sz w:val="20"/>
      <w:szCs w:val="20"/>
    </w:rPr>
  </w:style>
  <w:style w:type="paragraph" w:customStyle="1" w:styleId="special-label1">
    <w:name w:val="special-label1"/>
    <w:basedOn w:val="Normal"/>
    <w:rsid w:val="00E41D15"/>
    <w:pPr>
      <w:spacing w:before="100" w:beforeAutospacing="1" w:after="100" w:afterAutospacing="1" w:line="240" w:lineRule="auto"/>
    </w:pPr>
    <w:rPr>
      <w:rFonts w:ascii="Times New Roman" w:eastAsia="Times New Roman" w:hAnsi="Times New Roman" w:cs="Times New Roman"/>
      <w:color w:val="808080"/>
      <w:sz w:val="19"/>
      <w:szCs w:val="19"/>
      <w:lang w:eastAsia="es-ES"/>
    </w:rPr>
  </w:style>
  <w:style w:type="paragraph" w:customStyle="1" w:styleId="special-query1">
    <w:name w:val="special-query1"/>
    <w:basedOn w:val="Normal"/>
    <w:rsid w:val="00E41D15"/>
    <w:pPr>
      <w:spacing w:before="100" w:beforeAutospacing="1" w:after="100" w:afterAutospacing="1" w:line="240" w:lineRule="auto"/>
    </w:pPr>
    <w:rPr>
      <w:rFonts w:ascii="Times New Roman" w:eastAsia="Times New Roman" w:hAnsi="Times New Roman" w:cs="Times New Roman"/>
      <w:i/>
      <w:iCs/>
      <w:color w:val="000000"/>
      <w:sz w:val="24"/>
      <w:szCs w:val="24"/>
      <w:lang w:eastAsia="es-ES"/>
    </w:rPr>
  </w:style>
  <w:style w:type="paragraph" w:customStyle="1" w:styleId="special-hover1">
    <w:name w:val="special-hover1"/>
    <w:basedOn w:val="Normal"/>
    <w:rsid w:val="00E41D15"/>
    <w:pPr>
      <w:shd w:val="clear" w:color="auto" w:fill="C0C0C0"/>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abecera1">
    <w:name w:val="cabecera1"/>
    <w:basedOn w:val="Normal"/>
    <w:rsid w:val="00E41D15"/>
    <w:pPr>
      <w:spacing w:before="100" w:beforeAutospacing="1" w:after="100" w:afterAutospacing="1" w:line="288" w:lineRule="atLeast"/>
      <w:jc w:val="center"/>
      <w:textAlignment w:val="center"/>
    </w:pPr>
    <w:rPr>
      <w:rFonts w:ascii="Times New Roman" w:eastAsia="Times New Roman" w:hAnsi="Times New Roman" w:cs="Times New Roman"/>
      <w:b/>
      <w:bCs/>
      <w:sz w:val="34"/>
      <w:szCs w:val="34"/>
      <w:lang w:eastAsia="es-ES"/>
    </w:rPr>
  </w:style>
  <w:style w:type="paragraph" w:customStyle="1" w:styleId="media1">
    <w:name w:val="media1"/>
    <w:basedOn w:val="Normal"/>
    <w:rsid w:val="00E41D15"/>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ES"/>
    </w:rPr>
  </w:style>
  <w:style w:type="paragraph" w:customStyle="1" w:styleId="off1">
    <w:name w:val="off1"/>
    <w:basedOn w:val="Normal"/>
    <w:rsid w:val="00E41D15"/>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sz w:val="19"/>
      <w:szCs w:val="19"/>
      <w:lang w:eastAsia="es-ES"/>
    </w:rPr>
  </w:style>
  <w:style w:type="paragraph" w:customStyle="1" w:styleId="onn1">
    <w:name w:val="onn1"/>
    <w:basedOn w:val="Normal"/>
    <w:rsid w:val="00E41D15"/>
    <w:pPr>
      <w:pBdr>
        <w:top w:val="single" w:sz="6" w:space="0" w:color="AAAAAA"/>
        <w:left w:val="single" w:sz="6" w:space="0" w:color="AAAAAA"/>
        <w:bottom w:val="single" w:sz="6" w:space="0" w:color="AAAAAA"/>
        <w:right w:val="single" w:sz="6" w:space="0" w:color="AAAAAA"/>
      </w:pBdr>
      <w:shd w:val="clear" w:color="auto" w:fill="CCFFCC"/>
      <w:spacing w:before="100" w:beforeAutospacing="1" w:after="100" w:afterAutospacing="1" w:line="240" w:lineRule="auto"/>
    </w:pPr>
    <w:rPr>
      <w:rFonts w:ascii="Times New Roman" w:eastAsia="Times New Roman" w:hAnsi="Times New Roman" w:cs="Times New Roman"/>
      <w:sz w:val="19"/>
      <w:szCs w:val="19"/>
      <w:lang w:eastAsia="es-ES"/>
    </w:rPr>
  </w:style>
  <w:style w:type="paragraph" w:customStyle="1" w:styleId="wrk1">
    <w:name w:val="wrk1"/>
    <w:basedOn w:val="Normal"/>
    <w:rsid w:val="00E41D15"/>
    <w:pPr>
      <w:pBdr>
        <w:top w:val="single" w:sz="6" w:space="0" w:color="AAAAAA"/>
        <w:left w:val="single" w:sz="6" w:space="0" w:color="AAAAAA"/>
        <w:bottom w:val="single" w:sz="6" w:space="0" w:color="AAAAAA"/>
        <w:right w:val="single" w:sz="6" w:space="0" w:color="AAAAAA"/>
      </w:pBdr>
      <w:shd w:val="clear" w:color="auto" w:fill="CCCCFF"/>
      <w:spacing w:before="100" w:beforeAutospacing="1" w:after="100" w:afterAutospacing="1" w:line="240" w:lineRule="auto"/>
    </w:pPr>
    <w:rPr>
      <w:rFonts w:ascii="Times New Roman" w:eastAsia="Times New Roman" w:hAnsi="Times New Roman" w:cs="Times New Roman"/>
      <w:sz w:val="19"/>
      <w:szCs w:val="19"/>
      <w:lang w:eastAsia="es-ES"/>
    </w:rPr>
  </w:style>
  <w:style w:type="paragraph" w:customStyle="1" w:styleId="cll1">
    <w:name w:val="cll1"/>
    <w:basedOn w:val="Normal"/>
    <w:rsid w:val="00E41D15"/>
    <w:pPr>
      <w:pBdr>
        <w:top w:val="single" w:sz="6" w:space="0" w:color="AAAAAA"/>
        <w:left w:val="single" w:sz="6" w:space="0" w:color="AAAAAA"/>
        <w:bottom w:val="single" w:sz="6" w:space="0" w:color="AAAAAA"/>
        <w:right w:val="single" w:sz="6" w:space="0" w:color="AAAAAA"/>
      </w:pBdr>
      <w:shd w:val="clear" w:color="auto" w:fill="FFFFDD"/>
      <w:spacing w:before="100" w:beforeAutospacing="1" w:after="100" w:afterAutospacing="1" w:line="240" w:lineRule="auto"/>
    </w:pPr>
    <w:rPr>
      <w:rFonts w:ascii="Times New Roman" w:eastAsia="Times New Roman" w:hAnsi="Times New Roman" w:cs="Times New Roman"/>
      <w:sz w:val="19"/>
      <w:szCs w:val="19"/>
      <w:lang w:eastAsia="es-ES"/>
    </w:rPr>
  </w:style>
  <w:style w:type="paragraph" w:customStyle="1" w:styleId="key1">
    <w:name w:val="key1"/>
    <w:basedOn w:val="Normal"/>
    <w:rsid w:val="00E41D15"/>
    <w:pPr>
      <w:pBdr>
        <w:top w:val="dashed" w:sz="6" w:space="0" w:color="000000"/>
      </w:pBdr>
      <w:spacing w:before="100" w:beforeAutospacing="1" w:after="100" w:afterAutospacing="1" w:line="240" w:lineRule="auto"/>
      <w:jc w:val="right"/>
    </w:pPr>
    <w:rPr>
      <w:rFonts w:ascii="Times New Roman" w:eastAsia="Times New Roman" w:hAnsi="Times New Roman" w:cs="Times New Roman"/>
      <w:lang w:eastAsia="es-ES"/>
    </w:rPr>
  </w:style>
  <w:style w:type="paragraph" w:customStyle="1" w:styleId="urlexpansion1">
    <w:name w:val="urlexpansion1"/>
    <w:basedOn w:val="Normal"/>
    <w:rsid w:val="00E41D15"/>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diffchange1">
    <w:name w:val="diffchange1"/>
    <w:basedOn w:val="Normal"/>
    <w:rsid w:val="00E41D15"/>
    <w:pPr>
      <w:shd w:val="clear" w:color="auto" w:fill="B0E897"/>
      <w:spacing w:before="100" w:beforeAutospacing="1" w:after="100" w:afterAutospacing="1" w:line="240" w:lineRule="auto"/>
    </w:pPr>
    <w:rPr>
      <w:rFonts w:ascii="Times New Roman" w:eastAsia="Times New Roman" w:hAnsi="Times New Roman" w:cs="Times New Roman"/>
      <w:b/>
      <w:bCs/>
      <w:color w:val="104000"/>
      <w:sz w:val="24"/>
      <w:szCs w:val="24"/>
      <w:lang w:eastAsia="es-ES"/>
    </w:rPr>
  </w:style>
  <w:style w:type="paragraph" w:customStyle="1" w:styleId="diffchange2">
    <w:name w:val="diffchange2"/>
    <w:basedOn w:val="Normal"/>
    <w:rsid w:val="00E41D15"/>
    <w:pPr>
      <w:shd w:val="clear" w:color="auto" w:fill="FAE368"/>
      <w:spacing w:before="100" w:beforeAutospacing="1" w:after="100" w:afterAutospacing="1" w:line="240" w:lineRule="auto"/>
    </w:pPr>
    <w:rPr>
      <w:rFonts w:ascii="Times New Roman" w:eastAsia="Times New Roman" w:hAnsi="Times New Roman" w:cs="Times New Roman"/>
      <w:b/>
      <w:bCs/>
      <w:color w:val="9F0606"/>
      <w:sz w:val="24"/>
      <w:szCs w:val="24"/>
      <w:lang w:eastAsia="es-ES"/>
    </w:rPr>
  </w:style>
  <w:style w:type="paragraph" w:customStyle="1" w:styleId="pbody1">
    <w:name w:val="pbody1"/>
    <w:basedOn w:val="Normal"/>
    <w:rsid w:val="00E41D1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octoggle">
    <w:name w:val="toctoggle"/>
    <w:basedOn w:val="Fuentedeprrafopredeter"/>
    <w:rsid w:val="00E41D15"/>
  </w:style>
  <w:style w:type="character" w:customStyle="1" w:styleId="tocnumber">
    <w:name w:val="tocnumber"/>
    <w:basedOn w:val="Fuentedeprrafopredeter"/>
    <w:rsid w:val="00E41D15"/>
  </w:style>
  <w:style w:type="character" w:customStyle="1" w:styleId="toctext">
    <w:name w:val="toctext"/>
    <w:basedOn w:val="Fuentedeprrafopredeter"/>
    <w:rsid w:val="00E41D15"/>
  </w:style>
  <w:style w:type="character" w:customStyle="1" w:styleId="editsection">
    <w:name w:val="editsection"/>
    <w:basedOn w:val="Fuentedeprrafopredeter"/>
    <w:rsid w:val="00E41D15"/>
  </w:style>
  <w:style w:type="character" w:customStyle="1" w:styleId="mw-headline">
    <w:name w:val="mw-headline"/>
    <w:basedOn w:val="Fuentedeprrafopredeter"/>
    <w:rsid w:val="00E41D15"/>
  </w:style>
  <w:style w:type="character" w:customStyle="1" w:styleId="corchete-llamada1">
    <w:name w:val="corchete-llamada1"/>
    <w:basedOn w:val="Fuentedeprrafopredeter"/>
    <w:rsid w:val="00E41D15"/>
    <w:rPr>
      <w:vanish/>
      <w:webHidden w:val="0"/>
      <w:specVanish w:val="0"/>
    </w:rPr>
  </w:style>
  <w:style w:type="character" w:customStyle="1" w:styleId="z3988">
    <w:name w:val="z3988"/>
    <w:basedOn w:val="Fuentedeprrafopredeter"/>
    <w:rsid w:val="00E41D15"/>
  </w:style>
  <w:style w:type="character" w:customStyle="1" w:styleId="interproject1">
    <w:name w:val="interproject1"/>
    <w:basedOn w:val="Fuentedeprrafopredeter"/>
    <w:rsid w:val="00E41D15"/>
    <w:rPr>
      <w:vanish/>
      <w:webHidden w:val="0"/>
      <w:bdr w:val="dotted" w:sz="12" w:space="0" w:color="AAAAAA" w:frame="1"/>
      <w:specVanish w:val="0"/>
    </w:rPr>
  </w:style>
  <w:style w:type="paragraph" w:styleId="Encabezado">
    <w:name w:val="header"/>
    <w:basedOn w:val="Normal"/>
    <w:link w:val="EncabezadoCar"/>
    <w:uiPriority w:val="99"/>
    <w:unhideWhenUsed/>
    <w:rsid w:val="001D1A5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D1A5D"/>
  </w:style>
  <w:style w:type="paragraph" w:styleId="Piedepgina">
    <w:name w:val="footer"/>
    <w:basedOn w:val="Normal"/>
    <w:link w:val="PiedepginaCar"/>
    <w:uiPriority w:val="99"/>
    <w:semiHidden/>
    <w:unhideWhenUsed/>
    <w:rsid w:val="001D1A5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1D1A5D"/>
  </w:style>
</w:styles>
</file>

<file path=word/webSettings.xml><?xml version="1.0" encoding="utf-8"?>
<w:webSettings xmlns:r="http://schemas.openxmlformats.org/officeDocument/2006/relationships" xmlns:w="http://schemas.openxmlformats.org/wordprocessingml/2006/main">
  <w:divs>
    <w:div w:id="338851706">
      <w:bodyDiv w:val="1"/>
      <w:marLeft w:val="0"/>
      <w:marRight w:val="0"/>
      <w:marTop w:val="0"/>
      <w:marBottom w:val="0"/>
      <w:divBdr>
        <w:top w:val="none" w:sz="0" w:space="0" w:color="auto"/>
        <w:left w:val="none" w:sz="0" w:space="0" w:color="auto"/>
        <w:bottom w:val="none" w:sz="0" w:space="0" w:color="auto"/>
        <w:right w:val="none" w:sz="0" w:space="0" w:color="auto"/>
      </w:divBdr>
      <w:divsChild>
        <w:div w:id="834146669">
          <w:marLeft w:val="0"/>
          <w:marRight w:val="0"/>
          <w:marTop w:val="0"/>
          <w:marBottom w:val="0"/>
          <w:divBdr>
            <w:top w:val="none" w:sz="0" w:space="0" w:color="auto"/>
            <w:left w:val="none" w:sz="0" w:space="0" w:color="auto"/>
            <w:bottom w:val="none" w:sz="0" w:space="0" w:color="auto"/>
            <w:right w:val="none" w:sz="0" w:space="0" w:color="auto"/>
          </w:divBdr>
          <w:divsChild>
            <w:div w:id="243149248">
              <w:marLeft w:val="0"/>
              <w:marRight w:val="0"/>
              <w:marTop w:val="0"/>
              <w:marBottom w:val="0"/>
              <w:divBdr>
                <w:top w:val="none" w:sz="0" w:space="0" w:color="auto"/>
                <w:left w:val="none" w:sz="0" w:space="0" w:color="auto"/>
                <w:bottom w:val="none" w:sz="0" w:space="0" w:color="auto"/>
                <w:right w:val="none" w:sz="0" w:space="0" w:color="auto"/>
              </w:divBdr>
              <w:divsChild>
                <w:div w:id="1045299498">
                  <w:marLeft w:val="0"/>
                  <w:marRight w:val="0"/>
                  <w:marTop w:val="0"/>
                  <w:marBottom w:val="0"/>
                  <w:divBdr>
                    <w:top w:val="none" w:sz="0" w:space="0" w:color="auto"/>
                    <w:left w:val="none" w:sz="0" w:space="0" w:color="auto"/>
                    <w:bottom w:val="none" w:sz="0" w:space="0" w:color="auto"/>
                    <w:right w:val="none" w:sz="0" w:space="0" w:color="auto"/>
                  </w:divBdr>
                </w:div>
                <w:div w:id="707921198">
                  <w:marLeft w:val="0"/>
                  <w:marRight w:val="0"/>
                  <w:marTop w:val="0"/>
                  <w:marBottom w:val="0"/>
                  <w:divBdr>
                    <w:top w:val="none" w:sz="0" w:space="0" w:color="auto"/>
                    <w:left w:val="none" w:sz="0" w:space="0" w:color="auto"/>
                    <w:bottom w:val="none" w:sz="0" w:space="0" w:color="auto"/>
                    <w:right w:val="none" w:sz="0" w:space="0" w:color="auto"/>
                  </w:divBdr>
                </w:div>
                <w:div w:id="1209301298">
                  <w:marLeft w:val="480"/>
                  <w:marRight w:val="0"/>
                  <w:marTop w:val="0"/>
                  <w:marBottom w:val="0"/>
                  <w:divBdr>
                    <w:top w:val="none" w:sz="0" w:space="0" w:color="auto"/>
                    <w:left w:val="none" w:sz="0" w:space="0" w:color="auto"/>
                    <w:bottom w:val="none" w:sz="0" w:space="0" w:color="auto"/>
                    <w:right w:val="none" w:sz="0" w:space="0" w:color="auto"/>
                  </w:divBdr>
                </w:div>
                <w:div w:id="701126093">
                  <w:marLeft w:val="0"/>
                  <w:marRight w:val="0"/>
                  <w:marTop w:val="0"/>
                  <w:marBottom w:val="0"/>
                  <w:divBdr>
                    <w:top w:val="none" w:sz="0" w:space="0" w:color="auto"/>
                    <w:left w:val="none" w:sz="0" w:space="0" w:color="auto"/>
                    <w:bottom w:val="none" w:sz="0" w:space="0" w:color="auto"/>
                    <w:right w:val="none" w:sz="0" w:space="0" w:color="auto"/>
                  </w:divBdr>
                </w:div>
                <w:div w:id="847871894">
                  <w:marLeft w:val="960"/>
                  <w:marRight w:val="960"/>
                  <w:marTop w:val="240"/>
                  <w:marBottom w:val="240"/>
                  <w:divBdr>
                    <w:top w:val="none" w:sz="0" w:space="0" w:color="auto"/>
                    <w:left w:val="none" w:sz="0" w:space="0" w:color="auto"/>
                    <w:bottom w:val="none" w:sz="0" w:space="0" w:color="auto"/>
                    <w:right w:val="none" w:sz="0" w:space="0" w:color="auto"/>
                  </w:divBdr>
                </w:div>
                <w:div w:id="1063602137">
                  <w:marLeft w:val="960"/>
                  <w:marRight w:val="960"/>
                  <w:marTop w:val="240"/>
                  <w:marBottom w:val="240"/>
                  <w:divBdr>
                    <w:top w:val="none" w:sz="0" w:space="0" w:color="auto"/>
                    <w:left w:val="none" w:sz="0" w:space="0" w:color="auto"/>
                    <w:bottom w:val="none" w:sz="0" w:space="0" w:color="auto"/>
                    <w:right w:val="none" w:sz="0" w:space="0" w:color="auto"/>
                  </w:divBdr>
                </w:div>
                <w:div w:id="1685476870">
                  <w:marLeft w:val="960"/>
                  <w:marRight w:val="960"/>
                  <w:marTop w:val="240"/>
                  <w:marBottom w:val="240"/>
                  <w:divBdr>
                    <w:top w:val="none" w:sz="0" w:space="0" w:color="auto"/>
                    <w:left w:val="none" w:sz="0" w:space="0" w:color="auto"/>
                    <w:bottom w:val="none" w:sz="0" w:space="0" w:color="auto"/>
                    <w:right w:val="none" w:sz="0" w:space="0" w:color="auto"/>
                  </w:divBdr>
                </w:div>
                <w:div w:id="899901661">
                  <w:marLeft w:val="960"/>
                  <w:marRight w:val="960"/>
                  <w:marTop w:val="240"/>
                  <w:marBottom w:val="240"/>
                  <w:divBdr>
                    <w:top w:val="none" w:sz="0" w:space="0" w:color="auto"/>
                    <w:left w:val="none" w:sz="0" w:space="0" w:color="auto"/>
                    <w:bottom w:val="none" w:sz="0" w:space="0" w:color="auto"/>
                    <w:right w:val="none" w:sz="0" w:space="0" w:color="auto"/>
                  </w:divBdr>
                </w:div>
                <w:div w:id="121157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es.wikipedia.org/wiki/Calias" TargetMode="External"/><Relationship Id="rId117" Type="http://schemas.openxmlformats.org/officeDocument/2006/relationships/hyperlink" Target="http://es.wikipedia.org/wiki/Agnosticismo" TargetMode="External"/><Relationship Id="rId21" Type="http://schemas.openxmlformats.org/officeDocument/2006/relationships/hyperlink" Target="http://es.wikipedia.org/wiki/444_a._C." TargetMode="External"/><Relationship Id="rId42" Type="http://schemas.openxmlformats.org/officeDocument/2006/relationships/hyperlink" Target="http://es.wikipedia.org/wiki/Magos" TargetMode="External"/><Relationship Id="rId47" Type="http://schemas.openxmlformats.org/officeDocument/2006/relationships/hyperlink" Target="http://es.wikipedia.org/wiki/Prot%C3%A1goras" TargetMode="External"/><Relationship Id="rId63" Type="http://schemas.openxmlformats.org/officeDocument/2006/relationships/hyperlink" Target="http://es.wikipedia.org/wiki/Prot%C3%A1goras" TargetMode="External"/><Relationship Id="rId68" Type="http://schemas.openxmlformats.org/officeDocument/2006/relationships/hyperlink" Target="http://es.wikipedia.org/wiki/Turios" TargetMode="External"/><Relationship Id="rId84" Type="http://schemas.openxmlformats.org/officeDocument/2006/relationships/hyperlink" Target="http://es.wikipedia.org/wiki/Prot%C3%A1goras" TargetMode="External"/><Relationship Id="rId89" Type="http://schemas.openxmlformats.org/officeDocument/2006/relationships/hyperlink" Target="http://es.wikipedia.org/wiki/Gorgias_(di%C3%A1logo)" TargetMode="External"/><Relationship Id="rId112" Type="http://schemas.openxmlformats.org/officeDocument/2006/relationships/hyperlink" Target="http://es.wikipedia.org/wiki/Goethe" TargetMode="External"/><Relationship Id="rId16" Type="http://schemas.openxmlformats.org/officeDocument/2006/relationships/hyperlink" Target="http://es.wikipedia.org/wiki/Sofista" TargetMode="External"/><Relationship Id="rId107" Type="http://schemas.openxmlformats.org/officeDocument/2006/relationships/hyperlink" Target="http://es.wikipedia.org/wiki/Hermias" TargetMode="External"/><Relationship Id="rId11" Type="http://schemas.openxmlformats.org/officeDocument/2006/relationships/hyperlink" Target="http://es.wikipedia.org/wiki/Sofista" TargetMode="External"/><Relationship Id="rId32" Type="http://schemas.openxmlformats.org/officeDocument/2006/relationships/hyperlink" Target="http://es.wikipedia.org/wiki/Asia_menor" TargetMode="External"/><Relationship Id="rId37" Type="http://schemas.openxmlformats.org/officeDocument/2006/relationships/hyperlink" Target="http://es.wikipedia.org/wiki/485_a._C." TargetMode="External"/><Relationship Id="rId53" Type="http://schemas.openxmlformats.org/officeDocument/2006/relationships/hyperlink" Target="http://es.wikipedia.org/wiki/Prot%C3%A1goras" TargetMode="External"/><Relationship Id="rId58" Type="http://schemas.openxmlformats.org/officeDocument/2006/relationships/hyperlink" Target="http://es.wikipedia.org/wiki/Prot%C3%A1goras" TargetMode="External"/><Relationship Id="rId74" Type="http://schemas.openxmlformats.org/officeDocument/2006/relationships/hyperlink" Target="http://es.wikipedia.org/wiki/Arist%C3%B3teles" TargetMode="External"/><Relationship Id="rId79" Type="http://schemas.openxmlformats.org/officeDocument/2006/relationships/hyperlink" Target="http://es.wikipedia.org/wiki/Prot%C3%A1goras" TargetMode="External"/><Relationship Id="rId102" Type="http://schemas.openxmlformats.org/officeDocument/2006/relationships/hyperlink" Target="http://es.wikipedia.org/wiki/Di%C3%B3genes_Laercio" TargetMode="External"/><Relationship Id="rId123"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es.wikipedia.org/wiki/Prot%C3%A1goras" TargetMode="External"/><Relationship Id="rId82" Type="http://schemas.openxmlformats.org/officeDocument/2006/relationships/hyperlink" Target="http://es.wikipedia.org/wiki/Prot%C3%A1goras" TargetMode="External"/><Relationship Id="rId90" Type="http://schemas.openxmlformats.org/officeDocument/2006/relationships/hyperlink" Target="http://es.wikipedia.org/wiki/Teeteto_(di%C3%A1logo)" TargetMode="External"/><Relationship Id="rId95" Type="http://schemas.openxmlformats.org/officeDocument/2006/relationships/hyperlink" Target="http://es.wikipedia.org/wiki/Prot%C3%A1goras" TargetMode="External"/><Relationship Id="rId19" Type="http://schemas.openxmlformats.org/officeDocument/2006/relationships/hyperlink" Target="http://es.wikipedia.org/wiki/Pericles" TargetMode="External"/><Relationship Id="rId14" Type="http://schemas.openxmlformats.org/officeDocument/2006/relationships/hyperlink" Target="http://es.wikipedia.org/w/index.php?title=Ortoepeia&amp;action=edit&amp;redlink=1" TargetMode="External"/><Relationship Id="rId22" Type="http://schemas.openxmlformats.org/officeDocument/2006/relationships/hyperlink" Target="http://es.wikipedia.org/wiki/443_a._C." TargetMode="External"/><Relationship Id="rId27" Type="http://schemas.openxmlformats.org/officeDocument/2006/relationships/hyperlink" Target="http://es.wikipedia.org/wiki/Mecenazgo" TargetMode="External"/><Relationship Id="rId30" Type="http://schemas.openxmlformats.org/officeDocument/2006/relationships/hyperlink" Target="http://es.wikipedia.org/wiki/Eupolis" TargetMode="External"/><Relationship Id="rId35" Type="http://schemas.openxmlformats.org/officeDocument/2006/relationships/hyperlink" Target="http://es.wikipedia.org/wiki/Acm%C3%A9" TargetMode="External"/><Relationship Id="rId43" Type="http://schemas.openxmlformats.org/officeDocument/2006/relationships/hyperlink" Target="http://es.wikipedia.org/wiki/Persia" TargetMode="External"/><Relationship Id="rId48" Type="http://schemas.openxmlformats.org/officeDocument/2006/relationships/hyperlink" Target="http://es.wikipedia.org/wiki/Di%C3%B3genes_Laercio" TargetMode="External"/><Relationship Id="rId56" Type="http://schemas.openxmlformats.org/officeDocument/2006/relationships/hyperlink" Target="http://es.wikipedia.org/wiki/Fidias" TargetMode="External"/><Relationship Id="rId64" Type="http://schemas.openxmlformats.org/officeDocument/2006/relationships/hyperlink" Target="http://es.wikipedia.org/wiki/Sicilia" TargetMode="External"/><Relationship Id="rId69" Type="http://schemas.openxmlformats.org/officeDocument/2006/relationships/hyperlink" Target="http://es.wikipedia.org/wiki/Prot%C3%A1goras" TargetMode="External"/><Relationship Id="rId77" Type="http://schemas.openxmlformats.org/officeDocument/2006/relationships/hyperlink" Target="http://es.wikipedia.org/wiki/Prot%C3%A1goras" TargetMode="External"/><Relationship Id="rId100" Type="http://schemas.openxmlformats.org/officeDocument/2006/relationships/hyperlink" Target="http://es.wikipedia.org/wiki/Mario_Untersteiner" TargetMode="External"/><Relationship Id="rId105" Type="http://schemas.openxmlformats.org/officeDocument/2006/relationships/hyperlink" Target="http://es.wikipedia.org/wiki/Plat%C3%B3n" TargetMode="External"/><Relationship Id="rId113" Type="http://schemas.openxmlformats.org/officeDocument/2006/relationships/hyperlink" Target="http://es.wikipedia.org/wiki/Theodor_Gomperz" TargetMode="External"/><Relationship Id="rId118" Type="http://schemas.openxmlformats.org/officeDocument/2006/relationships/hyperlink" Target="http://www.biografiasyvidas.com/biografia/d/democrito.htm" TargetMode="External"/><Relationship Id="rId8" Type="http://schemas.openxmlformats.org/officeDocument/2006/relationships/hyperlink" Target="http://es.wikipedia.org/wiki/Griego_antiguo" TargetMode="External"/><Relationship Id="rId51" Type="http://schemas.openxmlformats.org/officeDocument/2006/relationships/hyperlink" Target="http://es.wikipedia.org/wiki/Prot%C3%A1goras" TargetMode="External"/><Relationship Id="rId72" Type="http://schemas.openxmlformats.org/officeDocument/2006/relationships/hyperlink" Target="http://es.wikipedia.org/wiki/Eur%C3%ADpides" TargetMode="External"/><Relationship Id="rId80" Type="http://schemas.openxmlformats.org/officeDocument/2006/relationships/hyperlink" Target="http://es.wikipedia.org/wiki/416_a._C." TargetMode="External"/><Relationship Id="rId85" Type="http://schemas.openxmlformats.org/officeDocument/2006/relationships/hyperlink" Target="http://es.wikipedia.org/wiki/Prot%C3%A1goras" TargetMode="External"/><Relationship Id="rId93" Type="http://schemas.openxmlformats.org/officeDocument/2006/relationships/hyperlink" Target="http://es.wikipedia.org/wiki/Di%C3%B3genes_Laercio" TargetMode="External"/><Relationship Id="rId98" Type="http://schemas.openxmlformats.org/officeDocument/2006/relationships/hyperlink" Target="http://es.wikipedia.org/wiki/Prot%C3%A1goras" TargetMode="External"/><Relationship Id="rId121" Type="http://schemas.openxmlformats.org/officeDocument/2006/relationships/hyperlink" Target="http://www.biografiasyvidas.com/biografia/p/platon.htm" TargetMode="External"/><Relationship Id="rId3" Type="http://schemas.openxmlformats.org/officeDocument/2006/relationships/settings" Target="settings.xml"/><Relationship Id="rId12" Type="http://schemas.openxmlformats.org/officeDocument/2006/relationships/hyperlink" Target="http://es.wikipedia.org/wiki/Antigua_Grecia" TargetMode="External"/><Relationship Id="rId17" Type="http://schemas.openxmlformats.org/officeDocument/2006/relationships/hyperlink" Target="http://es.wikipedia.org/wiki/Atenas" TargetMode="External"/><Relationship Id="rId25" Type="http://schemas.openxmlformats.org/officeDocument/2006/relationships/hyperlink" Target="http://es.wikipedia.org/wiki/Prot%C3%A1goras_(di%C3%A1logo)" TargetMode="External"/><Relationship Id="rId33" Type="http://schemas.openxmlformats.org/officeDocument/2006/relationships/hyperlink" Target="http://es.wikipedia.org/wiki/Prot%C3%A1goras" TargetMode="External"/><Relationship Id="rId38" Type="http://schemas.openxmlformats.org/officeDocument/2006/relationships/hyperlink" Target="http://es.wikipedia.org/wiki/Prot%C3%A1goras" TargetMode="External"/><Relationship Id="rId46" Type="http://schemas.openxmlformats.org/officeDocument/2006/relationships/hyperlink" Target="http://es.wikipedia.org/wiki/Prot%C3%A1goras" TargetMode="External"/><Relationship Id="rId59" Type="http://schemas.openxmlformats.org/officeDocument/2006/relationships/hyperlink" Target="http://es.wikipedia.org/wiki/Prot%C3%A1goras" TargetMode="External"/><Relationship Id="rId67" Type="http://schemas.openxmlformats.org/officeDocument/2006/relationships/hyperlink" Target="http://es.wikipedia.org/wiki/Prot%C3%A1goras" TargetMode="External"/><Relationship Id="rId103" Type="http://schemas.openxmlformats.org/officeDocument/2006/relationships/hyperlink" Target="http://es.wikipedia.org/wiki/Prot%C3%A1goras" TargetMode="External"/><Relationship Id="rId108" Type="http://schemas.openxmlformats.org/officeDocument/2006/relationships/hyperlink" Target="http://es.wikipedia.org/wiki/S%C3%B3crates" TargetMode="External"/><Relationship Id="rId116" Type="http://schemas.openxmlformats.org/officeDocument/2006/relationships/hyperlink" Target="http://es.wikipedia.org/wiki/Heidegger" TargetMode="External"/><Relationship Id="rId124" Type="http://schemas.openxmlformats.org/officeDocument/2006/relationships/fontTable" Target="fontTable.xml"/><Relationship Id="rId20" Type="http://schemas.openxmlformats.org/officeDocument/2006/relationships/hyperlink" Target="http://es.wikipedia.org/wiki/Turios" TargetMode="External"/><Relationship Id="rId41" Type="http://schemas.openxmlformats.org/officeDocument/2006/relationships/hyperlink" Target="http://es.wikipedia.org/wiki/Fil%C3%B3strato" TargetMode="External"/><Relationship Id="rId54" Type="http://schemas.openxmlformats.org/officeDocument/2006/relationships/hyperlink" Target="http://es.wikipedia.org/wiki/Prot%C3%A1goras" TargetMode="External"/><Relationship Id="rId62" Type="http://schemas.openxmlformats.org/officeDocument/2006/relationships/hyperlink" Target="http://es.wikipedia.org/wiki/Atenas" TargetMode="External"/><Relationship Id="rId70" Type="http://schemas.openxmlformats.org/officeDocument/2006/relationships/hyperlink" Target="http://es.wikipedia.org/wiki/443_a._C." TargetMode="External"/><Relationship Id="rId75" Type="http://schemas.openxmlformats.org/officeDocument/2006/relationships/hyperlink" Target="http://es.wikipedia.org/wiki/Prot%C3%A1goras" TargetMode="External"/><Relationship Id="rId83" Type="http://schemas.openxmlformats.org/officeDocument/2006/relationships/hyperlink" Target="http://es.wikipedia.org/wiki/Prot%C3%A1goras" TargetMode="External"/><Relationship Id="rId88" Type="http://schemas.openxmlformats.org/officeDocument/2006/relationships/hyperlink" Target="http://es.wikipedia.org/wiki/Cr%C3%A1tilo_(di%C3%A1logo)" TargetMode="External"/><Relationship Id="rId91" Type="http://schemas.openxmlformats.org/officeDocument/2006/relationships/hyperlink" Target="http://es.wikipedia.org/wiki/Arist%C3%B3teles" TargetMode="External"/><Relationship Id="rId96" Type="http://schemas.openxmlformats.org/officeDocument/2006/relationships/hyperlink" Target="http://es.wikipedia.org/wiki/Prot%C3%A1goras" TargetMode="External"/><Relationship Id="rId111" Type="http://schemas.openxmlformats.org/officeDocument/2006/relationships/hyperlink" Target="http://es.wikipedia.org/wiki/Poli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es.wikipedia.org/wiki/Plat%C3%B3n" TargetMode="External"/><Relationship Id="rId23" Type="http://schemas.openxmlformats.org/officeDocument/2006/relationships/hyperlink" Target="http://es.wikipedia.org/wiki/Sicilia" TargetMode="External"/><Relationship Id="rId28" Type="http://schemas.openxmlformats.org/officeDocument/2006/relationships/hyperlink" Target="http://es.wikipedia.org/wiki/Prot%C3%A1goras" TargetMode="External"/><Relationship Id="rId36" Type="http://schemas.openxmlformats.org/officeDocument/2006/relationships/hyperlink" Target="http://es.wikipedia.org/wiki/Prot%C3%A1goras" TargetMode="External"/><Relationship Id="rId49" Type="http://schemas.openxmlformats.org/officeDocument/2006/relationships/hyperlink" Target="http://es.wikipedia.org/wiki/Prot%C3%A1goras" TargetMode="External"/><Relationship Id="rId57" Type="http://schemas.openxmlformats.org/officeDocument/2006/relationships/hyperlink" Target="http://es.wikipedia.org/wiki/Prot%C3%A1goras" TargetMode="External"/><Relationship Id="rId106" Type="http://schemas.openxmlformats.org/officeDocument/2006/relationships/hyperlink" Target="http://es.wikipedia.org/wiki/Arist%C3%B3teles" TargetMode="External"/><Relationship Id="rId114" Type="http://schemas.openxmlformats.org/officeDocument/2006/relationships/hyperlink" Target="http://es.wikipedia.org/wiki/Antropocentrismo" TargetMode="External"/><Relationship Id="rId119" Type="http://schemas.openxmlformats.org/officeDocument/2006/relationships/image" Target="media/image1.jpeg"/><Relationship Id="rId10" Type="http://schemas.openxmlformats.org/officeDocument/2006/relationships/hyperlink" Target="http://es.wikipedia.org/wiki/411_a._C." TargetMode="External"/><Relationship Id="rId31" Type="http://schemas.openxmlformats.org/officeDocument/2006/relationships/hyperlink" Target="http://es.wikipedia.org/wiki/Teos" TargetMode="External"/><Relationship Id="rId44" Type="http://schemas.openxmlformats.org/officeDocument/2006/relationships/hyperlink" Target="http://es.wikipedia.org/wiki/Jerjes" TargetMode="External"/><Relationship Id="rId52" Type="http://schemas.openxmlformats.org/officeDocument/2006/relationships/hyperlink" Target="http://es.wikipedia.org/wiki/Prot%C3%A1goras" TargetMode="External"/><Relationship Id="rId60" Type="http://schemas.openxmlformats.org/officeDocument/2006/relationships/hyperlink" Target="http://es.wikipedia.org/wiki/Paradoja_de_Prot%C3%A1goras" TargetMode="External"/><Relationship Id="rId65" Type="http://schemas.openxmlformats.org/officeDocument/2006/relationships/hyperlink" Target="http://es.wikipedia.org/wiki/Prot%C3%A1goras" TargetMode="External"/><Relationship Id="rId73" Type="http://schemas.openxmlformats.org/officeDocument/2006/relationships/hyperlink" Target="http://es.wikipedia.org/wiki/Prot%C3%A1goras" TargetMode="External"/><Relationship Id="rId78" Type="http://schemas.openxmlformats.org/officeDocument/2006/relationships/hyperlink" Target="http://es.wikipedia.org/wiki/Prot%C3%A1goras" TargetMode="External"/><Relationship Id="rId81" Type="http://schemas.openxmlformats.org/officeDocument/2006/relationships/hyperlink" Target="http://es.wikipedia.org/wiki/Siracusa_(Sicilia)" TargetMode="External"/><Relationship Id="rId86" Type="http://schemas.openxmlformats.org/officeDocument/2006/relationships/hyperlink" Target="http://es.wikipedia.org/wiki/Prot%C3%A1goras" TargetMode="External"/><Relationship Id="rId94" Type="http://schemas.openxmlformats.org/officeDocument/2006/relationships/hyperlink" Target="http://es.wikipedia.org/wiki/Vidas,_opiniones_y_sentencias_de_los_fil%C3%B3sofos_m%C3%A1s_ilustres" TargetMode="External"/><Relationship Id="rId99" Type="http://schemas.openxmlformats.org/officeDocument/2006/relationships/hyperlink" Target="http://es.wikipedia.org/wiki/Prot%C3%A1goras" TargetMode="External"/><Relationship Id="rId101" Type="http://schemas.openxmlformats.org/officeDocument/2006/relationships/hyperlink" Target="http://es.wikipedia.org/wiki/Prot%C3%A1goras" TargetMode="External"/><Relationship Id="rId12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s.wikipedia.org/wiki/485_a._C." TargetMode="External"/><Relationship Id="rId13" Type="http://schemas.openxmlformats.org/officeDocument/2006/relationships/hyperlink" Target="http://es.wikipedia.org/wiki/Ret%C3%B3rica" TargetMode="External"/><Relationship Id="rId18" Type="http://schemas.openxmlformats.org/officeDocument/2006/relationships/hyperlink" Target="http://es.wikipedia.org/wiki/S%C3%B3crates" TargetMode="External"/><Relationship Id="rId39" Type="http://schemas.openxmlformats.org/officeDocument/2006/relationships/hyperlink" Target="http://es.wikipedia.org/wiki/Dem%C3%B3crito" TargetMode="External"/><Relationship Id="rId109" Type="http://schemas.openxmlformats.org/officeDocument/2006/relationships/hyperlink" Target="http://es.wikipedia.org/wiki/Teeteto_(di%C3%A1logo)" TargetMode="External"/><Relationship Id="rId34" Type="http://schemas.openxmlformats.org/officeDocument/2006/relationships/hyperlink" Target="http://es.wikipedia.org/wiki/Olimpiada" TargetMode="External"/><Relationship Id="rId50" Type="http://schemas.openxmlformats.org/officeDocument/2006/relationships/hyperlink" Target="http://es.wikipedia.org/wiki/Ret%C3%B3rica" TargetMode="External"/><Relationship Id="rId55" Type="http://schemas.openxmlformats.org/officeDocument/2006/relationships/hyperlink" Target="http://es.wikipedia.org/wiki/Plat%C3%B3n" TargetMode="External"/><Relationship Id="rId76" Type="http://schemas.openxmlformats.org/officeDocument/2006/relationships/hyperlink" Target="http://es.wikipedia.org/wiki/Prot%C3%A1goras" TargetMode="External"/><Relationship Id="rId97" Type="http://schemas.openxmlformats.org/officeDocument/2006/relationships/hyperlink" Target="http://es.wikipedia.org/wiki/Prot%C3%A1goras" TargetMode="External"/><Relationship Id="rId104" Type="http://schemas.openxmlformats.org/officeDocument/2006/relationships/hyperlink" Target="http://es.wikipedia.org/wiki/Sexto_Emp%C3%ADrico" TargetMode="External"/><Relationship Id="rId120" Type="http://schemas.openxmlformats.org/officeDocument/2006/relationships/hyperlink" Target="http://www.biografiasyvidas.com/biografia/p/pericles.htm" TargetMode="External"/><Relationship Id="rId125" Type="http://schemas.openxmlformats.org/officeDocument/2006/relationships/theme" Target="theme/theme1.xml"/><Relationship Id="rId7" Type="http://schemas.openxmlformats.org/officeDocument/2006/relationships/hyperlink" Target="http://es.wikipedia.org/wiki/Prot%C3%A1goras" TargetMode="External"/><Relationship Id="rId71" Type="http://schemas.openxmlformats.org/officeDocument/2006/relationships/hyperlink" Target="http://es.wikipedia.org/wiki/Agnosticismo" TargetMode="External"/><Relationship Id="rId92" Type="http://schemas.openxmlformats.org/officeDocument/2006/relationships/hyperlink" Target="http://es.wikipedia.org/wiki/Sexto_Emp%C3%ADrico" TargetMode="External"/><Relationship Id="rId2" Type="http://schemas.openxmlformats.org/officeDocument/2006/relationships/styles" Target="styles.xml"/><Relationship Id="rId29" Type="http://schemas.openxmlformats.org/officeDocument/2006/relationships/hyperlink" Target="http://es.wikipedia.org/wiki/Abdera_(Tracia)" TargetMode="External"/><Relationship Id="rId24" Type="http://schemas.openxmlformats.org/officeDocument/2006/relationships/hyperlink" Target="http://es.wikipedia.org/wiki/Asia_Menor" TargetMode="External"/><Relationship Id="rId40" Type="http://schemas.openxmlformats.org/officeDocument/2006/relationships/hyperlink" Target="http://es.wikipedia.org/wiki/Prot%C3%A1goras" TargetMode="External"/><Relationship Id="rId45" Type="http://schemas.openxmlformats.org/officeDocument/2006/relationships/hyperlink" Target="http://es.wikipedia.org/wiki/Antigua_Grecia" TargetMode="External"/><Relationship Id="rId66" Type="http://schemas.openxmlformats.org/officeDocument/2006/relationships/hyperlink" Target="http://es.wikipedia.org/wiki/Pericles" TargetMode="External"/><Relationship Id="rId87" Type="http://schemas.openxmlformats.org/officeDocument/2006/relationships/hyperlink" Target="http://es.wikipedia.org/wiki/Plat%C3%B3n" TargetMode="External"/><Relationship Id="rId110" Type="http://schemas.openxmlformats.org/officeDocument/2006/relationships/hyperlink" Target="http://es.wikipedia.org/wiki/Eug%C3%A8ne_Dupr%C3%A9el" TargetMode="External"/><Relationship Id="rId115" Type="http://schemas.openxmlformats.org/officeDocument/2006/relationships/hyperlink" Target="http://es.wikipedia.org/wiki/Relativism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3538</Words>
  <Characters>19462</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Oem</cp:lastModifiedBy>
  <cp:revision>3</cp:revision>
  <dcterms:created xsi:type="dcterms:W3CDTF">2011-07-15T14:32:00Z</dcterms:created>
  <dcterms:modified xsi:type="dcterms:W3CDTF">2011-07-16T14:59:00Z</dcterms:modified>
</cp:coreProperties>
</file>