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1D" w:rsidRPr="006E7AD2" w:rsidRDefault="0057210D" w:rsidP="003C1AC3">
      <w:pPr>
        <w:jc w:val="center"/>
        <w:rPr>
          <w:rFonts w:ascii="Arial" w:hAnsi="Arial" w:cs="Arial"/>
          <w:b/>
          <w:sz w:val="24"/>
          <w:szCs w:val="24"/>
        </w:rPr>
      </w:pPr>
      <w:r w:rsidRPr="006E7AD2">
        <w:rPr>
          <w:rFonts w:ascii="Arial" w:hAnsi="Arial" w:cs="Arial"/>
          <w:b/>
          <w:sz w:val="24"/>
          <w:szCs w:val="24"/>
        </w:rPr>
        <w:t>HERRAMIENTAS DE LECTOESCRITURA DÍGITAL</w:t>
      </w:r>
    </w:p>
    <w:p w:rsidR="003C1AC3" w:rsidRPr="006E7AD2" w:rsidRDefault="003C1AC3" w:rsidP="003C1AC3">
      <w:pPr>
        <w:jc w:val="right"/>
        <w:rPr>
          <w:rFonts w:ascii="Arial" w:hAnsi="Arial" w:cs="Arial"/>
          <w:sz w:val="24"/>
          <w:szCs w:val="24"/>
        </w:rPr>
      </w:pPr>
      <w:r w:rsidRPr="006E7AD2">
        <w:rPr>
          <w:rFonts w:ascii="Arial" w:hAnsi="Arial" w:cs="Arial"/>
          <w:sz w:val="24"/>
          <w:szCs w:val="24"/>
        </w:rPr>
        <w:t>Elaboro: Clara Angél</w:t>
      </w:r>
      <w:r w:rsidR="00775230" w:rsidRPr="006E7AD2">
        <w:rPr>
          <w:rFonts w:ascii="Arial" w:hAnsi="Arial" w:cs="Arial"/>
          <w:sz w:val="24"/>
          <w:szCs w:val="24"/>
        </w:rPr>
        <w:t>ica Salgado Téllez.</w:t>
      </w:r>
    </w:p>
    <w:p w:rsidR="0010580D" w:rsidRPr="006E7AD2" w:rsidRDefault="0010580D" w:rsidP="0010580D">
      <w:pPr>
        <w:jc w:val="both"/>
        <w:rPr>
          <w:rFonts w:ascii="Arial" w:hAnsi="Arial" w:cs="Arial"/>
          <w:sz w:val="24"/>
          <w:szCs w:val="24"/>
        </w:rPr>
      </w:pPr>
      <w:r w:rsidRPr="006E7AD2">
        <w:rPr>
          <w:rFonts w:ascii="Arial" w:hAnsi="Arial" w:cs="Arial"/>
          <w:sz w:val="24"/>
          <w:szCs w:val="24"/>
        </w:rPr>
        <w:t>Las tecnociencias de la información y la comunicación</w:t>
      </w:r>
      <w:r w:rsidR="00490567" w:rsidRPr="006E7AD2">
        <w:rPr>
          <w:rFonts w:ascii="Arial" w:hAnsi="Arial" w:cs="Arial"/>
          <w:sz w:val="24"/>
          <w:szCs w:val="24"/>
        </w:rPr>
        <w:t xml:space="preserve"> nos</w:t>
      </w:r>
      <w:r w:rsidRPr="006E7AD2">
        <w:rPr>
          <w:rFonts w:ascii="Arial" w:hAnsi="Arial" w:cs="Arial"/>
          <w:sz w:val="24"/>
          <w:szCs w:val="24"/>
        </w:rPr>
        <w:t xml:space="preserve"> han llevado a una transformación </w:t>
      </w:r>
      <w:r w:rsidR="00490567" w:rsidRPr="006E7AD2">
        <w:rPr>
          <w:rFonts w:ascii="Arial" w:hAnsi="Arial" w:cs="Arial"/>
          <w:sz w:val="24"/>
          <w:szCs w:val="24"/>
        </w:rPr>
        <w:t>en todos los</w:t>
      </w:r>
      <w:r w:rsidRPr="006E7AD2">
        <w:rPr>
          <w:rFonts w:ascii="Arial" w:hAnsi="Arial" w:cs="Arial"/>
          <w:sz w:val="24"/>
          <w:szCs w:val="24"/>
        </w:rPr>
        <w:t xml:space="preserve"> entornos</w:t>
      </w:r>
      <w:r w:rsidR="00490567" w:rsidRPr="006E7AD2">
        <w:rPr>
          <w:rFonts w:ascii="Arial" w:hAnsi="Arial" w:cs="Arial"/>
          <w:sz w:val="24"/>
          <w:szCs w:val="24"/>
        </w:rPr>
        <w:t xml:space="preserve"> sociales</w:t>
      </w:r>
      <w:r w:rsidRPr="006E7AD2">
        <w:rPr>
          <w:rFonts w:ascii="Arial" w:hAnsi="Arial" w:cs="Arial"/>
          <w:sz w:val="24"/>
          <w:szCs w:val="24"/>
        </w:rPr>
        <w:t>; así como la forma de interactuar entre sí</w:t>
      </w:r>
      <w:r w:rsidR="00CC1931" w:rsidRPr="006E7AD2">
        <w:rPr>
          <w:rFonts w:ascii="Arial" w:hAnsi="Arial" w:cs="Arial"/>
          <w:sz w:val="24"/>
          <w:szCs w:val="24"/>
        </w:rPr>
        <w:t xml:space="preserve">; dando origen a la </w:t>
      </w:r>
      <w:r w:rsidRPr="006E7AD2">
        <w:rPr>
          <w:rFonts w:ascii="Arial" w:hAnsi="Arial" w:cs="Arial"/>
          <w:sz w:val="24"/>
          <w:szCs w:val="24"/>
        </w:rPr>
        <w:t>sociedad de la información digital; esta nueva sociedad ha ge</w:t>
      </w:r>
      <w:r w:rsidR="00FD3B92" w:rsidRPr="006E7AD2">
        <w:rPr>
          <w:rFonts w:ascii="Arial" w:hAnsi="Arial" w:cs="Arial"/>
          <w:sz w:val="24"/>
          <w:szCs w:val="24"/>
        </w:rPr>
        <w:t xml:space="preserve">nerado grandes cambios </w:t>
      </w:r>
      <w:r w:rsidR="00490567" w:rsidRPr="006E7AD2">
        <w:rPr>
          <w:rFonts w:ascii="Arial" w:hAnsi="Arial" w:cs="Arial"/>
          <w:sz w:val="24"/>
          <w:szCs w:val="24"/>
        </w:rPr>
        <w:t xml:space="preserve"> </w:t>
      </w:r>
      <w:r w:rsidR="00FD3B92" w:rsidRPr="006E7AD2">
        <w:rPr>
          <w:rFonts w:ascii="Arial" w:hAnsi="Arial" w:cs="Arial"/>
          <w:sz w:val="24"/>
          <w:szCs w:val="24"/>
        </w:rPr>
        <w:t xml:space="preserve">hasta </w:t>
      </w:r>
      <w:r w:rsidR="00490567" w:rsidRPr="006E7AD2">
        <w:rPr>
          <w:rFonts w:ascii="Arial" w:hAnsi="Arial" w:cs="Arial"/>
          <w:sz w:val="24"/>
          <w:szCs w:val="24"/>
        </w:rPr>
        <w:t>en la forma de cómo aprendemos</w:t>
      </w:r>
      <w:r w:rsidRPr="006E7AD2">
        <w:rPr>
          <w:rFonts w:ascii="Arial" w:hAnsi="Arial" w:cs="Arial"/>
          <w:sz w:val="24"/>
          <w:szCs w:val="24"/>
        </w:rPr>
        <w:t>, compartimos y transmitimos nuestros conocimientos</w:t>
      </w:r>
      <w:r w:rsidR="00CC1931" w:rsidRPr="006E7AD2">
        <w:rPr>
          <w:rFonts w:ascii="Arial" w:hAnsi="Arial" w:cs="Arial"/>
          <w:sz w:val="24"/>
          <w:szCs w:val="24"/>
        </w:rPr>
        <w:t>,  anteriormente</w:t>
      </w:r>
      <w:r w:rsidRPr="006E7AD2">
        <w:rPr>
          <w:rFonts w:ascii="Arial" w:hAnsi="Arial" w:cs="Arial"/>
          <w:sz w:val="24"/>
          <w:szCs w:val="24"/>
        </w:rPr>
        <w:t xml:space="preserve"> los docentes eran los encargados de impartir el conoc</w:t>
      </w:r>
      <w:r w:rsidR="00490567" w:rsidRPr="006E7AD2">
        <w:rPr>
          <w:rFonts w:ascii="Arial" w:hAnsi="Arial" w:cs="Arial"/>
          <w:sz w:val="24"/>
          <w:szCs w:val="24"/>
        </w:rPr>
        <w:t>imiento y los alumnos</w:t>
      </w:r>
      <w:r w:rsidR="00CC1931" w:rsidRPr="006E7AD2">
        <w:rPr>
          <w:rFonts w:ascii="Arial" w:hAnsi="Arial" w:cs="Arial"/>
          <w:sz w:val="24"/>
          <w:szCs w:val="24"/>
        </w:rPr>
        <w:t xml:space="preserve"> solo eran</w:t>
      </w:r>
      <w:r w:rsidRPr="006E7AD2">
        <w:rPr>
          <w:rFonts w:ascii="Arial" w:hAnsi="Arial" w:cs="Arial"/>
          <w:sz w:val="24"/>
          <w:szCs w:val="24"/>
        </w:rPr>
        <w:t xml:space="preserve"> receptores; con la introducción de las nuevas tecnologías se ha pro</w:t>
      </w:r>
      <w:r w:rsidR="00CC1931" w:rsidRPr="006E7AD2">
        <w:rPr>
          <w:rFonts w:ascii="Arial" w:hAnsi="Arial" w:cs="Arial"/>
          <w:sz w:val="24"/>
          <w:szCs w:val="24"/>
        </w:rPr>
        <w:t>piciado el trabajo colaborativo</w:t>
      </w:r>
      <w:r w:rsidRPr="006E7AD2">
        <w:rPr>
          <w:rFonts w:ascii="Arial" w:hAnsi="Arial" w:cs="Arial"/>
          <w:sz w:val="24"/>
          <w:szCs w:val="24"/>
        </w:rPr>
        <w:t xml:space="preserve"> mediante la red</w:t>
      </w:r>
      <w:r w:rsidR="00CC1931" w:rsidRPr="006E7AD2">
        <w:rPr>
          <w:rFonts w:ascii="Arial" w:hAnsi="Arial" w:cs="Arial"/>
          <w:sz w:val="24"/>
          <w:szCs w:val="24"/>
        </w:rPr>
        <w:t>,</w:t>
      </w:r>
      <w:r w:rsidRPr="006E7AD2">
        <w:rPr>
          <w:rFonts w:ascii="Arial" w:hAnsi="Arial" w:cs="Arial"/>
          <w:sz w:val="24"/>
          <w:szCs w:val="24"/>
        </w:rPr>
        <w:t xml:space="preserve"> no sólo transmitimos sino compartimos información e intercambiamos conocimientos construyendo saberes</w:t>
      </w:r>
      <w:r w:rsidR="00490567" w:rsidRPr="006E7AD2">
        <w:rPr>
          <w:rFonts w:ascii="Arial" w:hAnsi="Arial" w:cs="Arial"/>
          <w:sz w:val="24"/>
          <w:szCs w:val="24"/>
        </w:rPr>
        <w:t>,</w:t>
      </w:r>
      <w:r w:rsidRPr="006E7AD2">
        <w:rPr>
          <w:rFonts w:ascii="Arial" w:hAnsi="Arial" w:cs="Arial"/>
          <w:sz w:val="24"/>
          <w:szCs w:val="24"/>
        </w:rPr>
        <w:t xml:space="preserve"> modificando la manera de comunicarnos mediante redes sociales.</w:t>
      </w:r>
    </w:p>
    <w:p w:rsidR="00E455F5" w:rsidRPr="006E7AD2" w:rsidRDefault="00E455F5" w:rsidP="00775230">
      <w:pPr>
        <w:jc w:val="both"/>
        <w:rPr>
          <w:rFonts w:ascii="Arial" w:hAnsi="Arial" w:cs="Arial"/>
          <w:sz w:val="24"/>
          <w:szCs w:val="24"/>
        </w:rPr>
      </w:pPr>
      <w:r w:rsidRPr="006E7AD2">
        <w:rPr>
          <w:rFonts w:ascii="Arial" w:hAnsi="Arial" w:cs="Arial"/>
          <w:sz w:val="24"/>
          <w:szCs w:val="24"/>
        </w:rPr>
        <w:t>La red se ha fortalecido con las aportac</w:t>
      </w:r>
      <w:r w:rsidR="0010580D" w:rsidRPr="006E7AD2">
        <w:rPr>
          <w:rFonts w:ascii="Arial" w:hAnsi="Arial" w:cs="Arial"/>
          <w:sz w:val="24"/>
          <w:szCs w:val="24"/>
        </w:rPr>
        <w:t>iones de los ciudadanos con</w:t>
      </w:r>
      <w:r w:rsidRPr="006E7AD2">
        <w:rPr>
          <w:rFonts w:ascii="Arial" w:hAnsi="Arial" w:cs="Arial"/>
          <w:sz w:val="24"/>
          <w:szCs w:val="24"/>
        </w:rPr>
        <w:t xml:space="preserve"> la interacción e intercambio de puntos de vist</w:t>
      </w:r>
      <w:r w:rsidR="0020389E" w:rsidRPr="006E7AD2">
        <w:rPr>
          <w:rFonts w:ascii="Arial" w:hAnsi="Arial" w:cs="Arial"/>
          <w:sz w:val="24"/>
          <w:szCs w:val="24"/>
        </w:rPr>
        <w:t>a de personas de todo el mundo,</w:t>
      </w:r>
      <w:r w:rsidR="00FD3B92" w:rsidRPr="006E7AD2">
        <w:rPr>
          <w:rFonts w:ascii="Arial" w:hAnsi="Arial" w:cs="Arial"/>
          <w:sz w:val="24"/>
          <w:szCs w:val="24"/>
        </w:rPr>
        <w:t xml:space="preserve"> de distintas clases</w:t>
      </w:r>
      <w:r w:rsidRPr="006E7AD2">
        <w:rPr>
          <w:rFonts w:ascii="Arial" w:hAnsi="Arial" w:cs="Arial"/>
          <w:sz w:val="24"/>
          <w:szCs w:val="24"/>
        </w:rPr>
        <w:t xml:space="preserve"> sociales,</w:t>
      </w:r>
      <w:r w:rsidR="00FD3B92" w:rsidRPr="006E7AD2">
        <w:rPr>
          <w:rFonts w:ascii="Arial" w:hAnsi="Arial" w:cs="Arial"/>
          <w:sz w:val="24"/>
          <w:szCs w:val="24"/>
        </w:rPr>
        <w:t xml:space="preserve"> aparentemente sin fronteras y</w:t>
      </w:r>
      <w:r w:rsidRPr="006E7AD2">
        <w:rPr>
          <w:rFonts w:ascii="Arial" w:hAnsi="Arial" w:cs="Arial"/>
          <w:sz w:val="24"/>
          <w:szCs w:val="24"/>
        </w:rPr>
        <w:t xml:space="preserve"> en cualquier momento, sin preocuparnos por husos horarios o zonas geográficas; de toda esta interacción brota la sociedad interconectada o sociedad en red la cual </w:t>
      </w:r>
      <w:r w:rsidR="002E5F59" w:rsidRPr="006E7AD2">
        <w:rPr>
          <w:rFonts w:ascii="Arial" w:hAnsi="Arial" w:cs="Arial"/>
          <w:sz w:val="24"/>
          <w:szCs w:val="24"/>
        </w:rPr>
        <w:t>presupone</w:t>
      </w:r>
      <w:r w:rsidRPr="006E7AD2">
        <w:rPr>
          <w:rFonts w:ascii="Arial" w:hAnsi="Arial" w:cs="Arial"/>
          <w:sz w:val="24"/>
          <w:szCs w:val="24"/>
        </w:rPr>
        <w:t xml:space="preserve"> la interacción, cooperación e intercambio de conocimientos así como la construcción de saberes. Sin olvidar que los efectos de la ciudadanía dentro de la sociedad en red </w:t>
      </w:r>
      <w:r w:rsidR="002E5F59" w:rsidRPr="006E7AD2">
        <w:rPr>
          <w:rFonts w:ascii="Arial" w:hAnsi="Arial" w:cs="Arial"/>
          <w:sz w:val="24"/>
          <w:szCs w:val="24"/>
        </w:rPr>
        <w:t>ha</w:t>
      </w:r>
      <w:r w:rsidRPr="006E7AD2">
        <w:rPr>
          <w:rFonts w:ascii="Arial" w:hAnsi="Arial" w:cs="Arial"/>
          <w:sz w:val="24"/>
          <w:szCs w:val="24"/>
        </w:rPr>
        <w:t xml:space="preserve"> llegado a cambiar la acción y la organización social en la adquisición</w:t>
      </w:r>
      <w:r w:rsidR="000745C6" w:rsidRPr="006E7AD2">
        <w:rPr>
          <w:rFonts w:ascii="Arial" w:hAnsi="Arial" w:cs="Arial"/>
          <w:sz w:val="24"/>
          <w:szCs w:val="24"/>
        </w:rPr>
        <w:t xml:space="preserve"> y as</w:t>
      </w:r>
      <w:r w:rsidR="00CC1931" w:rsidRPr="006E7AD2">
        <w:rPr>
          <w:rFonts w:ascii="Arial" w:hAnsi="Arial" w:cs="Arial"/>
          <w:sz w:val="24"/>
          <w:szCs w:val="24"/>
        </w:rPr>
        <w:t>imilación del conocimiento, debemos</w:t>
      </w:r>
      <w:r w:rsidR="000745C6" w:rsidRPr="006E7AD2">
        <w:rPr>
          <w:rFonts w:ascii="Arial" w:hAnsi="Arial" w:cs="Arial"/>
          <w:sz w:val="24"/>
          <w:szCs w:val="24"/>
        </w:rPr>
        <w:t xml:space="preserve"> tomar en cuenta que la forma de aprender toma un rumbo diferente </w:t>
      </w:r>
      <w:r w:rsidR="002E5F59" w:rsidRPr="006E7AD2">
        <w:rPr>
          <w:rFonts w:ascii="Arial" w:hAnsi="Arial" w:cs="Arial"/>
          <w:sz w:val="24"/>
          <w:szCs w:val="24"/>
        </w:rPr>
        <w:t>debido a que con el surgimiento de la web 2.0 los receptores de la información adoptan el rol de autores para formar parte de la denominada red de lectoescritura digital que consiste en “hacerlo uno mismo”</w:t>
      </w:r>
      <w:r w:rsidR="00415145" w:rsidRPr="006E7AD2">
        <w:rPr>
          <w:rFonts w:ascii="Arial" w:hAnsi="Arial" w:cs="Arial"/>
          <w:sz w:val="24"/>
          <w:szCs w:val="24"/>
        </w:rPr>
        <w:t>,</w:t>
      </w:r>
      <w:r w:rsidR="00F444A1" w:rsidRPr="006E7AD2">
        <w:rPr>
          <w:rFonts w:ascii="Arial" w:hAnsi="Arial" w:cs="Arial"/>
          <w:sz w:val="24"/>
          <w:szCs w:val="24"/>
        </w:rPr>
        <w:t xml:space="preserve"> con</w:t>
      </w:r>
      <w:r w:rsidR="00415145" w:rsidRPr="006E7AD2">
        <w:rPr>
          <w:rFonts w:ascii="Arial" w:hAnsi="Arial" w:cs="Arial"/>
          <w:sz w:val="24"/>
          <w:szCs w:val="24"/>
        </w:rPr>
        <w:t xml:space="preserve"> esta brecha hemos avanzado tecnológicamente;</w:t>
      </w:r>
      <w:r w:rsidR="00F444A1" w:rsidRPr="006E7AD2">
        <w:rPr>
          <w:rFonts w:ascii="Arial" w:hAnsi="Arial" w:cs="Arial"/>
          <w:sz w:val="24"/>
          <w:szCs w:val="24"/>
        </w:rPr>
        <w:t xml:space="preserve"> lo que parecía imposible </w:t>
      </w:r>
      <w:r w:rsidR="00415145" w:rsidRPr="006E7AD2">
        <w:rPr>
          <w:rFonts w:ascii="Arial" w:hAnsi="Arial" w:cs="Arial"/>
          <w:sz w:val="24"/>
          <w:szCs w:val="24"/>
        </w:rPr>
        <w:t>ahora es posible, por ejemplo:</w:t>
      </w:r>
      <w:r w:rsidR="00F444A1" w:rsidRPr="006E7AD2">
        <w:rPr>
          <w:rFonts w:ascii="Arial" w:hAnsi="Arial" w:cs="Arial"/>
          <w:sz w:val="24"/>
          <w:szCs w:val="24"/>
        </w:rPr>
        <w:t xml:space="preserve"> elaborar fotomontajes, escanear, hacer una página web, un blog, un wiki era imposible si no tenías nociones de programación, en la actualidad </w:t>
      </w:r>
      <w:r w:rsidR="00415145" w:rsidRPr="006E7AD2">
        <w:rPr>
          <w:rFonts w:ascii="Arial" w:hAnsi="Arial" w:cs="Arial"/>
          <w:sz w:val="24"/>
          <w:szCs w:val="24"/>
        </w:rPr>
        <w:t xml:space="preserve">con los servidores web </w:t>
      </w:r>
      <w:r w:rsidR="00F444A1" w:rsidRPr="006E7AD2">
        <w:rPr>
          <w:rFonts w:ascii="Arial" w:hAnsi="Arial" w:cs="Arial"/>
          <w:sz w:val="24"/>
          <w:szCs w:val="24"/>
        </w:rPr>
        <w:t>se vuelven accesibles para todo aquel que desee aprender</w:t>
      </w:r>
      <w:r w:rsidR="00415145" w:rsidRPr="006E7AD2">
        <w:rPr>
          <w:rFonts w:ascii="Arial" w:hAnsi="Arial" w:cs="Arial"/>
          <w:sz w:val="24"/>
          <w:szCs w:val="24"/>
        </w:rPr>
        <w:t xml:space="preserve"> e innovar.</w:t>
      </w:r>
      <w:r w:rsidR="00CA273A" w:rsidRPr="006E7AD2">
        <w:rPr>
          <w:rFonts w:ascii="Arial" w:hAnsi="Arial" w:cs="Arial"/>
          <w:sz w:val="24"/>
          <w:szCs w:val="24"/>
        </w:rPr>
        <w:t xml:space="preserve"> </w:t>
      </w:r>
    </w:p>
    <w:p w:rsidR="00484260" w:rsidRPr="006E7AD2" w:rsidRDefault="00484260" w:rsidP="00775230">
      <w:pPr>
        <w:jc w:val="both"/>
        <w:rPr>
          <w:rFonts w:ascii="Arial" w:hAnsi="Arial" w:cs="Arial"/>
          <w:sz w:val="24"/>
          <w:szCs w:val="24"/>
        </w:rPr>
      </w:pPr>
      <w:r w:rsidRPr="006E7AD2">
        <w:rPr>
          <w:rFonts w:ascii="Arial" w:hAnsi="Arial" w:cs="Arial"/>
          <w:sz w:val="24"/>
          <w:szCs w:val="24"/>
        </w:rPr>
        <w:t xml:space="preserve">Hay que enfatizar que la tecnología no nos va a resolver los rezagos educativos pues </w:t>
      </w:r>
      <w:r w:rsidR="007770C1" w:rsidRPr="006E7AD2">
        <w:rPr>
          <w:rFonts w:ascii="Arial" w:hAnsi="Arial" w:cs="Arial"/>
          <w:sz w:val="24"/>
          <w:szCs w:val="24"/>
        </w:rPr>
        <w:t>“</w:t>
      </w:r>
      <w:r w:rsidRPr="006E7AD2">
        <w:rPr>
          <w:rFonts w:ascii="Arial" w:hAnsi="Arial" w:cs="Arial"/>
          <w:sz w:val="24"/>
          <w:szCs w:val="24"/>
        </w:rPr>
        <w:t>la tecnología no es</w:t>
      </w:r>
      <w:r w:rsidR="007770C1" w:rsidRPr="006E7AD2">
        <w:rPr>
          <w:rFonts w:ascii="Arial" w:hAnsi="Arial" w:cs="Arial"/>
          <w:sz w:val="24"/>
          <w:szCs w:val="24"/>
        </w:rPr>
        <w:t xml:space="preserve"> la cuestión; la cuestión es qué</w:t>
      </w:r>
      <w:r w:rsidRPr="006E7AD2">
        <w:rPr>
          <w:rFonts w:ascii="Arial" w:hAnsi="Arial" w:cs="Arial"/>
          <w:sz w:val="24"/>
          <w:szCs w:val="24"/>
        </w:rPr>
        <w:t xml:space="preserve"> quiero que aprendan mis estudiantes y de qué manera esa tecnología me complementa en el proceso de su formación</w:t>
      </w:r>
      <w:r w:rsidR="007770C1" w:rsidRPr="006E7AD2">
        <w:rPr>
          <w:rFonts w:ascii="Arial" w:hAnsi="Arial" w:cs="Arial"/>
          <w:sz w:val="24"/>
          <w:szCs w:val="24"/>
        </w:rPr>
        <w:t>”</w:t>
      </w:r>
      <w:r w:rsidRPr="006E7AD2">
        <w:rPr>
          <w:rFonts w:ascii="Arial" w:hAnsi="Arial" w:cs="Arial"/>
          <w:sz w:val="24"/>
          <w:szCs w:val="24"/>
        </w:rPr>
        <w:t xml:space="preserve"> (Bates 1999).</w:t>
      </w:r>
    </w:p>
    <w:p w:rsidR="008830D7" w:rsidRPr="006E7AD2" w:rsidRDefault="008830D7" w:rsidP="00775230">
      <w:pPr>
        <w:jc w:val="both"/>
        <w:rPr>
          <w:rFonts w:ascii="Arial" w:hAnsi="Arial" w:cs="Arial"/>
          <w:sz w:val="24"/>
          <w:szCs w:val="24"/>
        </w:rPr>
      </w:pPr>
      <w:r w:rsidRPr="006E7AD2">
        <w:rPr>
          <w:rFonts w:ascii="Arial" w:hAnsi="Arial" w:cs="Arial"/>
          <w:sz w:val="24"/>
          <w:szCs w:val="24"/>
        </w:rPr>
        <w:t xml:space="preserve">Es responsabilidad tanto de las instituciones educativas como de los docentes </w:t>
      </w:r>
      <w:r w:rsidR="000D58C0" w:rsidRPr="006E7AD2">
        <w:rPr>
          <w:rFonts w:ascii="Arial" w:hAnsi="Arial" w:cs="Arial"/>
          <w:sz w:val="24"/>
          <w:szCs w:val="24"/>
        </w:rPr>
        <w:t xml:space="preserve">generar procesos alternativos que </w:t>
      </w:r>
      <w:r w:rsidR="00CA273A" w:rsidRPr="006E7AD2">
        <w:rPr>
          <w:rFonts w:ascii="Arial" w:hAnsi="Arial" w:cs="Arial"/>
          <w:sz w:val="24"/>
          <w:szCs w:val="24"/>
        </w:rPr>
        <w:t>permitan un desarr</w:t>
      </w:r>
      <w:r w:rsidR="00290321" w:rsidRPr="006E7AD2">
        <w:rPr>
          <w:rFonts w:ascii="Arial" w:hAnsi="Arial" w:cs="Arial"/>
          <w:sz w:val="24"/>
          <w:szCs w:val="24"/>
        </w:rPr>
        <w:t xml:space="preserve">ollo integral, partiendo del análisis de las competencias sin olvidar que antes de ser  estudiante se es persona. No debemos tener miedo de usar nuevas estrategias, estamos tratando de incorporar </w:t>
      </w:r>
      <w:r w:rsidR="00901F48" w:rsidRPr="006E7AD2">
        <w:rPr>
          <w:rFonts w:ascii="Arial" w:hAnsi="Arial" w:cs="Arial"/>
          <w:sz w:val="24"/>
          <w:szCs w:val="24"/>
        </w:rPr>
        <w:t>a nuestros aprendices para la vida</w:t>
      </w:r>
      <w:r w:rsidR="00290321" w:rsidRPr="006E7AD2">
        <w:rPr>
          <w:rFonts w:ascii="Arial" w:hAnsi="Arial" w:cs="Arial"/>
          <w:sz w:val="24"/>
          <w:szCs w:val="24"/>
        </w:rPr>
        <w:t xml:space="preserve"> </w:t>
      </w:r>
      <w:r w:rsidR="007770C1" w:rsidRPr="006E7AD2">
        <w:rPr>
          <w:rFonts w:ascii="Arial" w:hAnsi="Arial" w:cs="Arial"/>
          <w:sz w:val="24"/>
          <w:szCs w:val="24"/>
        </w:rPr>
        <w:t xml:space="preserve"> profesional y laboral.</w:t>
      </w:r>
    </w:p>
    <w:p w:rsidR="00F128C9" w:rsidRPr="006E7AD2" w:rsidRDefault="00F128C9" w:rsidP="00775230">
      <w:pPr>
        <w:jc w:val="both"/>
        <w:rPr>
          <w:rFonts w:ascii="Arial" w:hAnsi="Arial" w:cs="Arial"/>
          <w:sz w:val="24"/>
          <w:szCs w:val="24"/>
        </w:rPr>
      </w:pPr>
      <w:r w:rsidRPr="006E7AD2">
        <w:rPr>
          <w:rFonts w:ascii="Arial" w:hAnsi="Arial" w:cs="Arial"/>
          <w:sz w:val="24"/>
          <w:szCs w:val="24"/>
        </w:rPr>
        <w:t>A manera de conclusión y ante este mundo globalizado es primordial</w:t>
      </w:r>
      <w:r w:rsidR="00120D26" w:rsidRPr="006E7AD2">
        <w:rPr>
          <w:rFonts w:ascii="Arial" w:hAnsi="Arial" w:cs="Arial"/>
          <w:sz w:val="24"/>
          <w:szCs w:val="24"/>
        </w:rPr>
        <w:t xml:space="preserve"> conocer, observar a cada uno de nuestros educando, para  de ahí partir,  explotando sus conocimientos previos, canalizando estos para la adquisición de nuevos saberes.</w:t>
      </w:r>
    </w:p>
    <w:p w:rsidR="006A6D5F" w:rsidRPr="006E7AD2" w:rsidRDefault="007770C1" w:rsidP="00775230">
      <w:pPr>
        <w:jc w:val="both"/>
        <w:rPr>
          <w:rFonts w:ascii="Arial" w:hAnsi="Arial" w:cs="Arial"/>
          <w:sz w:val="24"/>
          <w:szCs w:val="24"/>
        </w:rPr>
      </w:pPr>
      <w:r w:rsidRPr="006E7AD2">
        <w:rPr>
          <w:rFonts w:ascii="Arial" w:hAnsi="Arial" w:cs="Arial"/>
          <w:sz w:val="24"/>
          <w:szCs w:val="24"/>
        </w:rPr>
        <w:t xml:space="preserve">Para lograrlo se deben </w:t>
      </w:r>
      <w:r w:rsidR="006E24A7" w:rsidRPr="006E7AD2">
        <w:rPr>
          <w:rFonts w:ascii="Arial" w:hAnsi="Arial" w:cs="Arial"/>
          <w:sz w:val="24"/>
          <w:szCs w:val="24"/>
        </w:rPr>
        <w:t>fortalecer los proce</w:t>
      </w:r>
      <w:r w:rsidR="000D58C0" w:rsidRPr="006E7AD2">
        <w:rPr>
          <w:rFonts w:ascii="Arial" w:hAnsi="Arial" w:cs="Arial"/>
          <w:sz w:val="24"/>
          <w:szCs w:val="24"/>
        </w:rPr>
        <w:t xml:space="preserve">sos de acompañamiento personal, presencial o virtual que abran la posibilidad del diálogo </w:t>
      </w:r>
      <w:r w:rsidR="00B923F6" w:rsidRPr="006E7AD2">
        <w:rPr>
          <w:rFonts w:ascii="Arial" w:hAnsi="Arial" w:cs="Arial"/>
          <w:sz w:val="24"/>
          <w:szCs w:val="24"/>
        </w:rPr>
        <w:t xml:space="preserve">entre aprendiz y experto, </w:t>
      </w:r>
      <w:r w:rsidR="006E24A7" w:rsidRPr="006E7AD2">
        <w:rPr>
          <w:rFonts w:ascii="Arial" w:hAnsi="Arial" w:cs="Arial"/>
          <w:sz w:val="24"/>
          <w:szCs w:val="24"/>
        </w:rPr>
        <w:t xml:space="preserve"> integrando metodologías didácticas</w:t>
      </w:r>
      <w:r w:rsidR="00B923F6" w:rsidRPr="006E7AD2">
        <w:rPr>
          <w:rFonts w:ascii="Arial" w:hAnsi="Arial" w:cs="Arial"/>
          <w:sz w:val="24"/>
          <w:szCs w:val="24"/>
        </w:rPr>
        <w:t xml:space="preserve"> aptas para desarrollar habili</w:t>
      </w:r>
      <w:r w:rsidR="00120D26" w:rsidRPr="006E7AD2">
        <w:rPr>
          <w:rFonts w:ascii="Arial" w:hAnsi="Arial" w:cs="Arial"/>
          <w:sz w:val="24"/>
          <w:szCs w:val="24"/>
        </w:rPr>
        <w:t>dades en nuestros educandos, sin olvidar la vinculación de la escuela con la vida.</w:t>
      </w:r>
    </w:p>
    <w:sectPr w:rsidR="006A6D5F" w:rsidRPr="006E7AD2" w:rsidSect="006E7AD2">
      <w:pgSz w:w="11906" w:h="16838"/>
      <w:pgMar w:top="1135" w:right="991"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54581D"/>
    <w:rsid w:val="000745C6"/>
    <w:rsid w:val="000C6E16"/>
    <w:rsid w:val="000D58C0"/>
    <w:rsid w:val="0010580D"/>
    <w:rsid w:val="00120D26"/>
    <w:rsid w:val="0020389E"/>
    <w:rsid w:val="00290321"/>
    <w:rsid w:val="002E5F59"/>
    <w:rsid w:val="002E752D"/>
    <w:rsid w:val="00307277"/>
    <w:rsid w:val="003C1AC3"/>
    <w:rsid w:val="00415145"/>
    <w:rsid w:val="00484260"/>
    <w:rsid w:val="00490567"/>
    <w:rsid w:val="0054581D"/>
    <w:rsid w:val="00550BF0"/>
    <w:rsid w:val="0057210D"/>
    <w:rsid w:val="006A6D5F"/>
    <w:rsid w:val="006E24A7"/>
    <w:rsid w:val="006E7AD2"/>
    <w:rsid w:val="00775230"/>
    <w:rsid w:val="007770C1"/>
    <w:rsid w:val="00870DE3"/>
    <w:rsid w:val="008830D7"/>
    <w:rsid w:val="00901F48"/>
    <w:rsid w:val="00A0410D"/>
    <w:rsid w:val="00A66F80"/>
    <w:rsid w:val="00AC6795"/>
    <w:rsid w:val="00B923F6"/>
    <w:rsid w:val="00BF2FB4"/>
    <w:rsid w:val="00C37540"/>
    <w:rsid w:val="00C37C2B"/>
    <w:rsid w:val="00CA273A"/>
    <w:rsid w:val="00CC1931"/>
    <w:rsid w:val="00CE0172"/>
    <w:rsid w:val="00E35D88"/>
    <w:rsid w:val="00E455F5"/>
    <w:rsid w:val="00E565A6"/>
    <w:rsid w:val="00E6290F"/>
    <w:rsid w:val="00F128C9"/>
    <w:rsid w:val="00F444A1"/>
    <w:rsid w:val="00FD3B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0639-E06D-47B4-BA8B-FD2F5D51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Windows Vista Style™</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29</cp:revision>
  <dcterms:created xsi:type="dcterms:W3CDTF">2010-02-24T02:41:00Z</dcterms:created>
  <dcterms:modified xsi:type="dcterms:W3CDTF">2010-02-25T01:19:00Z</dcterms:modified>
</cp:coreProperties>
</file>