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7E" w:rsidRPr="004B087E" w:rsidRDefault="004B087E" w:rsidP="004B087E">
      <w:pPr>
        <w:pStyle w:val="Ttulo2"/>
      </w:pPr>
      <w:r w:rsidRPr="004B087E">
        <w:t xml:space="preserve">Adverbios en </w:t>
      </w:r>
      <w:r>
        <w:t>-mente</w:t>
      </w:r>
    </w:p>
    <w:p w:rsidR="004B087E" w:rsidRPr="004B087E" w:rsidRDefault="004B087E" w:rsidP="004B087E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b/>
          <w:bCs/>
        </w:rPr>
      </w:pPr>
    </w:p>
    <w:p w:rsidR="00937DA4" w:rsidRPr="004B087E" w:rsidRDefault="004B087E" w:rsidP="004B087E">
      <w:pPr>
        <w:autoSpaceDE w:val="0"/>
        <w:autoSpaceDN w:val="0"/>
        <w:adjustRightInd w:val="0"/>
        <w:spacing w:after="0" w:line="360" w:lineRule="auto"/>
        <w:jc w:val="both"/>
      </w:pPr>
      <w:r w:rsidRPr="004B087E">
        <w:rPr>
          <w:rFonts w:cs="Georgia"/>
        </w:rPr>
        <w:t>Los adverbios terminados en -</w:t>
      </w:r>
      <w:r w:rsidRPr="004B087E">
        <w:rPr>
          <w:rFonts w:cs="Georgia"/>
          <w:i/>
          <w:iCs/>
        </w:rPr>
        <w:t xml:space="preserve">mente </w:t>
      </w:r>
      <w:r w:rsidRPr="004B087E">
        <w:rPr>
          <w:rFonts w:cs="Georgia"/>
        </w:rPr>
        <w:t>se pronuncian, de</w:t>
      </w:r>
      <w:r>
        <w:rPr>
          <w:rFonts w:cs="Georgia"/>
        </w:rPr>
        <w:t xml:space="preserve"> </w:t>
      </w:r>
      <w:r w:rsidRPr="004B087E">
        <w:rPr>
          <w:rFonts w:cs="Georgia"/>
        </w:rPr>
        <w:t>forma natural y no enfática, con dos sílabas tónicas: la que corresponde al adjetivo del</w:t>
      </w:r>
      <w:r>
        <w:rPr>
          <w:rFonts w:cs="Georgia"/>
        </w:rPr>
        <w:t xml:space="preserve"> </w:t>
      </w:r>
      <w:r w:rsidRPr="004B087E">
        <w:rPr>
          <w:rFonts w:cs="Georgia"/>
        </w:rPr>
        <w:t xml:space="preserve">que derivan y la del elemento compositivo </w:t>
      </w:r>
      <w:r w:rsidRPr="004B087E">
        <w:rPr>
          <w:rFonts w:cs="Georgia"/>
          <w:i/>
          <w:iCs/>
        </w:rPr>
        <w:t xml:space="preserve">-mente </w:t>
      </w:r>
      <w:r w:rsidRPr="004B087E">
        <w:rPr>
          <w:rFonts w:cs="Georgia"/>
        </w:rPr>
        <w:t>(</w:t>
      </w:r>
      <w:r w:rsidRPr="004B087E">
        <w:rPr>
          <w:rFonts w:cs="Georgia"/>
          <w:i/>
          <w:iCs/>
        </w:rPr>
        <w:t>LENtaMENte</w:t>
      </w:r>
      <w:r w:rsidRPr="004B087E">
        <w:rPr>
          <w:rFonts w:cs="Georgia"/>
        </w:rPr>
        <w:t>). Estas palabras</w:t>
      </w:r>
      <w:r>
        <w:rPr>
          <w:rFonts w:cs="Georgia"/>
        </w:rPr>
        <w:t xml:space="preserve"> </w:t>
      </w:r>
      <w:r w:rsidRPr="004B087E">
        <w:rPr>
          <w:rFonts w:cs="Georgia"/>
        </w:rPr>
        <w:t xml:space="preserve">conservan la tilde, si la había, del adjetivo del que derivan: </w:t>
      </w:r>
      <w:r w:rsidRPr="004B087E">
        <w:rPr>
          <w:rFonts w:cs="Georgia"/>
          <w:i/>
          <w:iCs/>
        </w:rPr>
        <w:t xml:space="preserve">fácilmente </w:t>
      </w:r>
      <w:r w:rsidRPr="004B087E">
        <w:rPr>
          <w:rFonts w:cs="Georgia"/>
        </w:rPr>
        <w:t xml:space="preserve">(de </w:t>
      </w:r>
      <w:r w:rsidRPr="004B087E">
        <w:rPr>
          <w:rFonts w:cs="Georgia"/>
          <w:i/>
          <w:iCs/>
        </w:rPr>
        <w:t>fácil)</w:t>
      </w:r>
      <w:r w:rsidRPr="004B087E">
        <w:rPr>
          <w:rFonts w:cs="Georgia"/>
        </w:rPr>
        <w:t>,</w:t>
      </w:r>
      <w:r>
        <w:rPr>
          <w:rFonts w:cs="Georgia"/>
        </w:rPr>
        <w:t xml:space="preserve"> </w:t>
      </w:r>
      <w:r w:rsidRPr="004B087E">
        <w:rPr>
          <w:rFonts w:cs="Georgia"/>
          <w:i/>
          <w:iCs/>
        </w:rPr>
        <w:t xml:space="preserve">rápidamente </w:t>
      </w:r>
      <w:r w:rsidRPr="004B087E">
        <w:rPr>
          <w:rFonts w:cs="Georgia"/>
        </w:rPr>
        <w:t xml:space="preserve">(de </w:t>
      </w:r>
      <w:r w:rsidRPr="004B087E">
        <w:rPr>
          <w:rFonts w:cs="Georgia"/>
          <w:i/>
          <w:iCs/>
        </w:rPr>
        <w:t>rápido</w:t>
      </w:r>
      <w:r w:rsidRPr="004B087E">
        <w:rPr>
          <w:rFonts w:cs="Georgia"/>
        </w:rPr>
        <w:t xml:space="preserve">); pero </w:t>
      </w:r>
      <w:r w:rsidRPr="004B087E">
        <w:rPr>
          <w:rFonts w:cs="Georgia"/>
          <w:i/>
          <w:iCs/>
        </w:rPr>
        <w:t xml:space="preserve">cordialmente </w:t>
      </w:r>
      <w:r w:rsidRPr="004B087E">
        <w:rPr>
          <w:rFonts w:cs="Georgia"/>
        </w:rPr>
        <w:t xml:space="preserve">(de </w:t>
      </w:r>
      <w:r w:rsidRPr="004B087E">
        <w:rPr>
          <w:rFonts w:cs="Georgia"/>
          <w:i/>
          <w:iCs/>
        </w:rPr>
        <w:t>cordial)</w:t>
      </w:r>
      <w:r w:rsidRPr="004B087E">
        <w:rPr>
          <w:rFonts w:cs="Georgia"/>
        </w:rPr>
        <w:t xml:space="preserve">, </w:t>
      </w:r>
      <w:r w:rsidRPr="004B087E">
        <w:rPr>
          <w:rFonts w:cs="Georgia"/>
          <w:i/>
          <w:iCs/>
        </w:rPr>
        <w:t xml:space="preserve">bruscamente </w:t>
      </w:r>
      <w:r w:rsidRPr="004B087E">
        <w:rPr>
          <w:rFonts w:cs="Georgia"/>
        </w:rPr>
        <w:t xml:space="preserve">(de </w:t>
      </w:r>
      <w:r w:rsidRPr="004B087E">
        <w:rPr>
          <w:rFonts w:cs="Georgia"/>
          <w:i/>
          <w:iCs/>
        </w:rPr>
        <w:t>brusco</w:t>
      </w:r>
      <w:r w:rsidRPr="004B087E">
        <w:rPr>
          <w:rFonts w:cs="Georgia"/>
        </w:rPr>
        <w:t>).</w:t>
      </w:r>
    </w:p>
    <w:sectPr w:rsidR="00937DA4" w:rsidRPr="004B087E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87E"/>
    <w:rsid w:val="002D4DB0"/>
    <w:rsid w:val="004B087E"/>
    <w:rsid w:val="00937DA4"/>
    <w:rsid w:val="00CE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08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4B0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2010-04-10T12:18:00Z</dcterms:created>
  <dcterms:modified xsi:type="dcterms:W3CDTF">2010-04-10T12:20:00Z</dcterms:modified>
</cp:coreProperties>
</file>