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5B" w:rsidRDefault="00AC005B" w:rsidP="00585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LTStd" w:hAnsi="Times New Roman" w:cs="Times New Roman"/>
          <w:b/>
          <w:iCs/>
          <w:sz w:val="24"/>
          <w:szCs w:val="24"/>
        </w:rPr>
      </w:pPr>
      <w:r w:rsidRPr="00585FC2">
        <w:rPr>
          <w:rFonts w:ascii="Times New Roman" w:eastAsia="UniversLTStd" w:hAnsi="Times New Roman" w:cs="Times New Roman"/>
          <w:b/>
          <w:sz w:val="24"/>
          <w:szCs w:val="24"/>
        </w:rPr>
        <w:t xml:space="preserve">Articulo 6. </w:t>
      </w:r>
      <w:r w:rsidRPr="00585FC2">
        <w:rPr>
          <w:rFonts w:ascii="Times New Roman" w:eastAsia="UniversLTStd" w:hAnsi="Times New Roman" w:cs="Times New Roman"/>
          <w:b/>
          <w:iCs/>
          <w:sz w:val="24"/>
          <w:szCs w:val="24"/>
        </w:rPr>
        <w:t>Competencias básicas.</w:t>
      </w:r>
    </w:p>
    <w:p w:rsidR="00585FC2" w:rsidRPr="00585FC2" w:rsidRDefault="00585FC2" w:rsidP="00585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LTStd" w:hAnsi="Times New Roman" w:cs="Times New Roman"/>
          <w:b/>
          <w:iCs/>
          <w:sz w:val="24"/>
          <w:szCs w:val="24"/>
        </w:rPr>
      </w:pPr>
    </w:p>
    <w:p w:rsidR="00585FC2" w:rsidRDefault="00AC005B" w:rsidP="00E323A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585FC2">
        <w:rPr>
          <w:rFonts w:ascii="Times New Roman" w:eastAsia="UniversLTStd" w:hAnsi="Times New Roman" w:cs="Times New Roman"/>
          <w:sz w:val="24"/>
          <w:szCs w:val="24"/>
        </w:rPr>
        <w:t xml:space="preserve">Las </w:t>
      </w:r>
      <w:r w:rsidR="00585FC2" w:rsidRPr="00585FC2">
        <w:rPr>
          <w:rFonts w:ascii="Times New Roman" w:eastAsia="UniversLTStd" w:hAnsi="Times New Roman" w:cs="Times New Roman"/>
          <w:sz w:val="24"/>
          <w:szCs w:val="24"/>
        </w:rPr>
        <w:t>enseñanzas</w:t>
      </w:r>
      <w:r w:rsidRPr="00585FC2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585FC2" w:rsidRPr="00585FC2">
        <w:rPr>
          <w:rFonts w:ascii="Times New Roman" w:eastAsia="UniversLTStd" w:hAnsi="Times New Roman" w:cs="Times New Roman"/>
          <w:sz w:val="24"/>
          <w:szCs w:val="24"/>
        </w:rPr>
        <w:t>mínimas</w:t>
      </w:r>
      <w:r w:rsidRPr="00585FC2">
        <w:rPr>
          <w:rFonts w:ascii="Times New Roman" w:eastAsia="UniversLTStd" w:hAnsi="Times New Roman" w:cs="Times New Roman"/>
          <w:sz w:val="24"/>
          <w:szCs w:val="24"/>
        </w:rPr>
        <w:t xml:space="preserve"> que establece este real</w:t>
      </w:r>
      <w:r w:rsidR="00585FC2" w:rsidRPr="00585FC2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585FC2">
        <w:rPr>
          <w:rFonts w:ascii="Times New Roman" w:eastAsia="UniversLTStd" w:hAnsi="Times New Roman" w:cs="Times New Roman"/>
          <w:sz w:val="24"/>
          <w:szCs w:val="24"/>
        </w:rPr>
        <w:t>decreto contribuyen a garantizar el desarrollo de las competencias</w:t>
      </w:r>
      <w:r w:rsidR="00585FC2" w:rsidRPr="00585FC2">
        <w:rPr>
          <w:rFonts w:ascii="Times New Roman" w:eastAsia="UniversLTStd" w:hAnsi="Times New Roman" w:cs="Times New Roman"/>
          <w:sz w:val="24"/>
          <w:szCs w:val="24"/>
        </w:rPr>
        <w:t xml:space="preserve"> básicas</w:t>
      </w:r>
      <w:r w:rsidRPr="00585FC2">
        <w:rPr>
          <w:rFonts w:ascii="Times New Roman" w:eastAsia="UniversLTStd" w:hAnsi="Times New Roman" w:cs="Times New Roman"/>
          <w:sz w:val="24"/>
          <w:szCs w:val="24"/>
        </w:rPr>
        <w:t xml:space="preserve">. Los </w:t>
      </w:r>
      <w:r w:rsidR="00585FC2" w:rsidRPr="00585FC2">
        <w:rPr>
          <w:rFonts w:ascii="Times New Roman" w:eastAsia="UniversLTStd" w:hAnsi="Times New Roman" w:cs="Times New Roman"/>
          <w:sz w:val="24"/>
          <w:szCs w:val="24"/>
        </w:rPr>
        <w:t>currículos</w:t>
      </w:r>
      <w:r w:rsidRPr="00585FC2">
        <w:rPr>
          <w:rFonts w:ascii="Times New Roman" w:eastAsia="UniversLTStd" w:hAnsi="Times New Roman" w:cs="Times New Roman"/>
          <w:sz w:val="24"/>
          <w:szCs w:val="24"/>
        </w:rPr>
        <w:t xml:space="preserve"> establecidos por las</w:t>
      </w:r>
      <w:r w:rsidR="00585FC2" w:rsidRPr="00585FC2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585FC2">
        <w:rPr>
          <w:rFonts w:ascii="Times New Roman" w:eastAsia="UniversLTStd" w:hAnsi="Times New Roman" w:cs="Times New Roman"/>
          <w:sz w:val="24"/>
          <w:szCs w:val="24"/>
        </w:rPr>
        <w:t xml:space="preserve">administraciones educativas y la </w:t>
      </w:r>
      <w:r w:rsidR="00585FC2" w:rsidRPr="00585FC2">
        <w:rPr>
          <w:rFonts w:ascii="Times New Roman" w:eastAsia="UniversLTStd" w:hAnsi="Times New Roman" w:cs="Times New Roman"/>
          <w:sz w:val="24"/>
          <w:szCs w:val="24"/>
        </w:rPr>
        <w:t>concreción</w:t>
      </w:r>
      <w:r w:rsidRPr="00585FC2">
        <w:rPr>
          <w:rFonts w:ascii="Times New Roman" w:eastAsia="UniversLTStd" w:hAnsi="Times New Roman" w:cs="Times New Roman"/>
          <w:sz w:val="24"/>
          <w:szCs w:val="24"/>
        </w:rPr>
        <w:t xml:space="preserve"> de los mismos</w:t>
      </w:r>
      <w:r w:rsidR="00585FC2" w:rsidRPr="00585FC2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585FC2">
        <w:rPr>
          <w:rFonts w:ascii="Times New Roman" w:eastAsia="UniversLTStd" w:hAnsi="Times New Roman" w:cs="Times New Roman"/>
          <w:sz w:val="24"/>
          <w:szCs w:val="24"/>
        </w:rPr>
        <w:t>que los centros realicen en sus proyectos educativos</w:t>
      </w:r>
      <w:r w:rsidR="00585FC2" w:rsidRPr="00585FC2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585FC2">
        <w:rPr>
          <w:rFonts w:ascii="Times New Roman" w:eastAsia="UniversLTStd" w:hAnsi="Times New Roman" w:cs="Times New Roman"/>
          <w:sz w:val="24"/>
          <w:szCs w:val="24"/>
        </w:rPr>
        <w:t>se orientaran, asimismo, a facilitar el desarrollo de dichas</w:t>
      </w:r>
      <w:r w:rsidR="00585FC2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585FC2">
        <w:rPr>
          <w:rFonts w:ascii="Times New Roman" w:eastAsia="UniversLTStd" w:hAnsi="Times New Roman" w:cs="Times New Roman"/>
          <w:sz w:val="24"/>
          <w:szCs w:val="24"/>
        </w:rPr>
        <w:t>competencias.</w:t>
      </w:r>
    </w:p>
    <w:p w:rsidR="00C16BEF" w:rsidRDefault="00C16BEF" w:rsidP="00E323A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585FC2" w:rsidRPr="00C16BEF" w:rsidRDefault="00AC005B" w:rsidP="00E323A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FC2">
        <w:rPr>
          <w:rFonts w:ascii="Times New Roman" w:eastAsia="UniversLTStd" w:hAnsi="Times New Roman" w:cs="Times New Roman"/>
          <w:sz w:val="24"/>
          <w:szCs w:val="24"/>
        </w:rPr>
        <w:t xml:space="preserve">La </w:t>
      </w:r>
      <w:r w:rsidR="00585FC2" w:rsidRPr="00585FC2">
        <w:rPr>
          <w:rFonts w:ascii="Times New Roman" w:eastAsia="UniversLTStd" w:hAnsi="Times New Roman" w:cs="Times New Roman"/>
          <w:sz w:val="24"/>
          <w:szCs w:val="24"/>
        </w:rPr>
        <w:t>organización</w:t>
      </w:r>
      <w:r w:rsidRPr="00585FC2">
        <w:rPr>
          <w:rFonts w:ascii="Times New Roman" w:eastAsia="UniversLTStd" w:hAnsi="Times New Roman" w:cs="Times New Roman"/>
          <w:sz w:val="24"/>
          <w:szCs w:val="24"/>
        </w:rPr>
        <w:t xml:space="preserve"> y funcionamiento de los centros,</w:t>
      </w:r>
      <w:r w:rsidR="00585FC2" w:rsidRPr="00585FC2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585FC2">
        <w:rPr>
          <w:rFonts w:ascii="Times New Roman" w:eastAsia="UniversLTStd" w:hAnsi="Times New Roman" w:cs="Times New Roman"/>
          <w:sz w:val="24"/>
          <w:szCs w:val="24"/>
        </w:rPr>
        <w:t xml:space="preserve">las actividades docentes, las formas de </w:t>
      </w:r>
      <w:r w:rsidR="00585FC2" w:rsidRPr="00585FC2">
        <w:rPr>
          <w:rFonts w:ascii="Times New Roman" w:eastAsia="UniversLTStd" w:hAnsi="Times New Roman" w:cs="Times New Roman"/>
          <w:sz w:val="24"/>
          <w:szCs w:val="24"/>
        </w:rPr>
        <w:t>relación</w:t>
      </w:r>
      <w:r w:rsidRPr="00585FC2">
        <w:rPr>
          <w:rFonts w:ascii="Times New Roman" w:eastAsia="UniversLTStd" w:hAnsi="Times New Roman" w:cs="Times New Roman"/>
          <w:sz w:val="24"/>
          <w:szCs w:val="24"/>
        </w:rPr>
        <w:t xml:space="preserve"> que se</w:t>
      </w:r>
      <w:r w:rsidR="00585FC2" w:rsidRPr="00585FC2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585FC2">
        <w:rPr>
          <w:rFonts w:ascii="Times New Roman" w:eastAsia="UniversLTStd" w:hAnsi="Times New Roman" w:cs="Times New Roman"/>
          <w:sz w:val="24"/>
          <w:szCs w:val="24"/>
        </w:rPr>
        <w:t>establezcan entre los integrantes de la comunidad educativa</w:t>
      </w:r>
      <w:r w:rsidR="00585FC2" w:rsidRPr="00585FC2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585FC2">
        <w:rPr>
          <w:rFonts w:ascii="Times New Roman" w:eastAsia="UniversLTStd" w:hAnsi="Times New Roman" w:cs="Times New Roman"/>
          <w:sz w:val="24"/>
          <w:szCs w:val="24"/>
        </w:rPr>
        <w:t>y las actividades complementarias y extraescolares</w:t>
      </w:r>
      <w:r w:rsidR="00585FC2" w:rsidRPr="00585FC2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585FC2">
        <w:rPr>
          <w:rFonts w:ascii="Times New Roman" w:eastAsia="UniversLTStd" w:hAnsi="Times New Roman" w:cs="Times New Roman"/>
          <w:sz w:val="24"/>
          <w:szCs w:val="24"/>
        </w:rPr>
        <w:t xml:space="preserve">pueden facilitar </w:t>
      </w:r>
      <w:r w:rsidR="00585FC2" w:rsidRPr="00585FC2">
        <w:rPr>
          <w:rFonts w:ascii="Times New Roman" w:eastAsia="UniversLTStd" w:hAnsi="Times New Roman" w:cs="Times New Roman"/>
          <w:sz w:val="24"/>
          <w:szCs w:val="24"/>
        </w:rPr>
        <w:t>también</w:t>
      </w:r>
      <w:r w:rsidRPr="00585FC2">
        <w:rPr>
          <w:rFonts w:ascii="Times New Roman" w:eastAsia="UniversLTStd" w:hAnsi="Times New Roman" w:cs="Times New Roman"/>
          <w:sz w:val="24"/>
          <w:szCs w:val="24"/>
        </w:rPr>
        <w:t xml:space="preserve"> el desarrollo de las competencias</w:t>
      </w:r>
      <w:r w:rsidR="00585FC2" w:rsidRPr="00585FC2">
        <w:rPr>
          <w:rFonts w:ascii="Times New Roman" w:eastAsia="UniversLTStd" w:hAnsi="Times New Roman" w:cs="Times New Roman"/>
          <w:sz w:val="24"/>
          <w:szCs w:val="24"/>
        </w:rPr>
        <w:t xml:space="preserve"> básicas</w:t>
      </w:r>
      <w:r w:rsidRPr="00585FC2">
        <w:rPr>
          <w:rFonts w:ascii="Times New Roman" w:eastAsia="UniversLTStd" w:hAnsi="Times New Roman" w:cs="Times New Roman"/>
          <w:sz w:val="24"/>
          <w:szCs w:val="24"/>
        </w:rPr>
        <w:t>.</w:t>
      </w:r>
    </w:p>
    <w:p w:rsidR="00C16BEF" w:rsidRPr="00C16BEF" w:rsidRDefault="00C16BEF" w:rsidP="00E3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55B" w:rsidRPr="00585FC2" w:rsidRDefault="00AC005B" w:rsidP="00E323A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FC2">
        <w:rPr>
          <w:rFonts w:ascii="Times New Roman" w:eastAsia="UniversLTStd" w:hAnsi="Times New Roman" w:cs="Times New Roman"/>
          <w:sz w:val="24"/>
          <w:szCs w:val="24"/>
        </w:rPr>
        <w:t>Los centros, al</w:t>
      </w:r>
      <w:r w:rsidR="00585FC2" w:rsidRPr="00585FC2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585FC2">
        <w:rPr>
          <w:rFonts w:ascii="Times New Roman" w:eastAsia="UniversLTStd" w:hAnsi="Times New Roman" w:cs="Times New Roman"/>
          <w:sz w:val="24"/>
          <w:szCs w:val="24"/>
        </w:rPr>
        <w:t xml:space="preserve">organizar su </w:t>
      </w:r>
      <w:r w:rsidR="00585FC2" w:rsidRPr="00585FC2">
        <w:rPr>
          <w:rFonts w:ascii="Times New Roman" w:eastAsia="UniversLTStd" w:hAnsi="Times New Roman" w:cs="Times New Roman"/>
          <w:sz w:val="24"/>
          <w:szCs w:val="24"/>
        </w:rPr>
        <w:t>práctica</w:t>
      </w:r>
      <w:r w:rsidRPr="00585FC2">
        <w:rPr>
          <w:rFonts w:ascii="Times New Roman" w:eastAsia="UniversLTStd" w:hAnsi="Times New Roman" w:cs="Times New Roman"/>
          <w:sz w:val="24"/>
          <w:szCs w:val="24"/>
        </w:rPr>
        <w:t xml:space="preserve"> docente, </w:t>
      </w:r>
      <w:r w:rsidR="00585FC2" w:rsidRPr="00585FC2">
        <w:rPr>
          <w:rFonts w:ascii="Times New Roman" w:eastAsia="UniversLTStd" w:hAnsi="Times New Roman" w:cs="Times New Roman"/>
          <w:sz w:val="24"/>
          <w:szCs w:val="24"/>
        </w:rPr>
        <w:t>deberán</w:t>
      </w:r>
      <w:r w:rsidRPr="00585FC2">
        <w:rPr>
          <w:rFonts w:ascii="Times New Roman" w:eastAsia="UniversLTStd" w:hAnsi="Times New Roman" w:cs="Times New Roman"/>
          <w:sz w:val="24"/>
          <w:szCs w:val="24"/>
        </w:rPr>
        <w:t xml:space="preserve"> garantizar la </w:t>
      </w:r>
      <w:r w:rsidR="00585FC2" w:rsidRPr="00585FC2">
        <w:rPr>
          <w:rFonts w:ascii="Times New Roman" w:eastAsia="UniversLTStd" w:hAnsi="Times New Roman" w:cs="Times New Roman"/>
          <w:sz w:val="24"/>
          <w:szCs w:val="24"/>
        </w:rPr>
        <w:t xml:space="preserve">incorporación </w:t>
      </w:r>
      <w:r w:rsidRPr="00585FC2">
        <w:rPr>
          <w:rFonts w:ascii="Times New Roman" w:eastAsia="UniversLTStd" w:hAnsi="Times New Roman" w:cs="Times New Roman"/>
          <w:sz w:val="24"/>
          <w:szCs w:val="24"/>
        </w:rPr>
        <w:t>de un tiempo diario de lectura, no inferior a</w:t>
      </w:r>
      <w:r w:rsidR="00585FC2" w:rsidRPr="00585FC2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585FC2">
        <w:rPr>
          <w:rFonts w:ascii="Times New Roman" w:eastAsia="UniversLTStd" w:hAnsi="Times New Roman" w:cs="Times New Roman"/>
          <w:sz w:val="24"/>
          <w:szCs w:val="24"/>
        </w:rPr>
        <w:t>treinta minutos, a lo largo de todos los cursos</w:t>
      </w:r>
      <w:r w:rsidR="00585FC2" w:rsidRPr="00585FC2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585FC2">
        <w:rPr>
          <w:rFonts w:ascii="Times New Roman" w:eastAsia="UniversLTStd" w:hAnsi="Times New Roman" w:cs="Times New Roman"/>
          <w:sz w:val="24"/>
          <w:szCs w:val="24"/>
        </w:rPr>
        <w:t>de la etapa.</w:t>
      </w:r>
    </w:p>
    <w:sectPr w:rsidR="0088255B" w:rsidRPr="00585FC2" w:rsidSect="008825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LT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47EA8"/>
    <w:multiLevelType w:val="hybridMultilevel"/>
    <w:tmpl w:val="A45E57F0"/>
    <w:lvl w:ilvl="0" w:tplc="DC60136E">
      <w:numFmt w:val="bullet"/>
      <w:lvlText w:val="-"/>
      <w:lvlJc w:val="left"/>
      <w:pPr>
        <w:ind w:left="720" w:hanging="360"/>
      </w:pPr>
      <w:rPr>
        <w:rFonts w:ascii="Times New Roman" w:eastAsia="UniversLTStd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005B"/>
    <w:rsid w:val="00585FC2"/>
    <w:rsid w:val="0088255B"/>
    <w:rsid w:val="009B2898"/>
    <w:rsid w:val="00AC005B"/>
    <w:rsid w:val="00BA1FA0"/>
    <w:rsid w:val="00C16BEF"/>
    <w:rsid w:val="00E323AA"/>
    <w:rsid w:val="00E8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5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725</Characters>
  <Application>Microsoft Office Word</Application>
  <DocSecurity>0</DocSecurity>
  <Lines>6</Lines>
  <Paragraphs>1</Paragraphs>
  <ScaleCrop>false</ScaleCrop>
  <Company> 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2009-02-26T18:13:00Z</dcterms:created>
  <dcterms:modified xsi:type="dcterms:W3CDTF">2009-02-27T12:15:00Z</dcterms:modified>
</cp:coreProperties>
</file>