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46" w:rsidRDefault="00AD2A46" w:rsidP="00AD2A46">
      <w:pPr>
        <w:pStyle w:val="Ttulo"/>
      </w:pPr>
      <w:r>
        <w:t>Deberes del estado</w:t>
      </w:r>
    </w:p>
    <w:p w:rsidR="00AD2A46" w:rsidRPr="00843CA1" w:rsidRDefault="00AD2A46" w:rsidP="00AD2A46">
      <w:pPr>
        <w:pStyle w:val="Prrafodelista"/>
        <w:numPr>
          <w:ilvl w:val="0"/>
          <w:numId w:val="2"/>
        </w:numPr>
        <w:rPr>
          <w:rFonts w:cstheme="minorHAnsi"/>
          <w:sz w:val="24"/>
          <w:szCs w:val="24"/>
        </w:rPr>
      </w:pPr>
      <w:r w:rsidRPr="00843CA1">
        <w:rPr>
          <w:rFonts w:cstheme="minorHAnsi"/>
          <w:sz w:val="24"/>
          <w:szCs w:val="24"/>
        </w:rPr>
        <w:t xml:space="preserve">Con frecuencia los obreros se declaran en huelga por el trabajo excesivamente prolongado y agotar y con salarios que no se adecuan a su vida laboral. Existe un gran Abuso de patrones que cargan enormemente a los obreros con duros trabajos sin adecuarlos siquiera a la condición de sexo o de edad, dañando </w:t>
      </w:r>
      <w:proofErr w:type="spellStart"/>
      <w:r w:rsidRPr="00843CA1">
        <w:rPr>
          <w:rFonts w:cstheme="minorHAnsi"/>
          <w:sz w:val="24"/>
          <w:szCs w:val="24"/>
        </w:rPr>
        <w:t>asi</w:t>
      </w:r>
      <w:proofErr w:type="spellEnd"/>
      <w:r w:rsidRPr="00843CA1">
        <w:rPr>
          <w:rFonts w:cstheme="minorHAnsi"/>
          <w:sz w:val="24"/>
          <w:szCs w:val="24"/>
        </w:rPr>
        <w:t xml:space="preserve"> también la salud de los trabajadores. El estado juega un papel clave siendo un participante activo defendiendo los derechos de todas las personas. Los obreros al no tener una defensa propia dependen de la que les otorga el estado.</w:t>
      </w:r>
    </w:p>
    <w:p w:rsidR="00AD2A46" w:rsidRPr="00843CA1" w:rsidRDefault="00AD2A46" w:rsidP="00AD2A46">
      <w:pPr>
        <w:pStyle w:val="Prrafodelista"/>
        <w:rPr>
          <w:rFonts w:cstheme="minorHAnsi"/>
          <w:sz w:val="24"/>
          <w:szCs w:val="24"/>
        </w:rPr>
      </w:pPr>
    </w:p>
    <w:p w:rsidR="00AD2A46" w:rsidRPr="00843CA1" w:rsidRDefault="000E1CEB" w:rsidP="00AD2A46">
      <w:pPr>
        <w:pStyle w:val="Prrafodelista"/>
        <w:numPr>
          <w:ilvl w:val="0"/>
          <w:numId w:val="2"/>
        </w:numPr>
        <w:rPr>
          <w:rStyle w:val="apple-style-span"/>
          <w:rFonts w:cstheme="minorHAnsi"/>
          <w:sz w:val="24"/>
          <w:szCs w:val="24"/>
        </w:rPr>
      </w:pPr>
      <w:r>
        <w:rPr>
          <w:rStyle w:val="apple-style-span"/>
          <w:rFonts w:cstheme="minorHAnsi"/>
          <w:sz w:val="24"/>
          <w:szCs w:val="24"/>
        </w:rPr>
        <w:t>A su vez dentro del los deberes del estado</w:t>
      </w:r>
      <w:r w:rsidR="00AD2A46" w:rsidRPr="00843CA1">
        <w:rPr>
          <w:rStyle w:val="apple-style-span"/>
          <w:rFonts w:cstheme="minorHAnsi"/>
          <w:sz w:val="24"/>
          <w:szCs w:val="24"/>
        </w:rPr>
        <w:t xml:space="preserve"> podemos encontrar temas como:</w:t>
      </w:r>
    </w:p>
    <w:p w:rsidR="00AD2A46" w:rsidRPr="00843CA1" w:rsidRDefault="00AD2A46" w:rsidP="00AD2A46">
      <w:pPr>
        <w:pStyle w:val="Prrafodelista"/>
        <w:numPr>
          <w:ilvl w:val="0"/>
          <w:numId w:val="4"/>
        </w:numPr>
        <w:rPr>
          <w:rStyle w:val="apple-style-span"/>
          <w:rFonts w:cstheme="minorHAnsi"/>
          <w:sz w:val="24"/>
          <w:szCs w:val="24"/>
        </w:rPr>
      </w:pPr>
      <w:r w:rsidRPr="00843CA1">
        <w:rPr>
          <w:rStyle w:val="apple-style-span"/>
          <w:rFonts w:cstheme="minorHAnsi"/>
          <w:sz w:val="24"/>
          <w:szCs w:val="24"/>
        </w:rPr>
        <w:t>La prosperidad nacional: los gobernantes deben cooperar con el estado para que así se promueva tanto la prosperidad privada como la pública.</w:t>
      </w:r>
    </w:p>
    <w:p w:rsidR="00AD2A46" w:rsidRPr="00843CA1" w:rsidRDefault="00AD2A46" w:rsidP="00AD2A46">
      <w:pPr>
        <w:pStyle w:val="Prrafodelista"/>
        <w:numPr>
          <w:ilvl w:val="0"/>
          <w:numId w:val="4"/>
        </w:numPr>
        <w:rPr>
          <w:rStyle w:val="apple-style-span"/>
          <w:rFonts w:cstheme="minorHAnsi"/>
          <w:sz w:val="24"/>
          <w:szCs w:val="24"/>
        </w:rPr>
      </w:pPr>
      <w:r w:rsidRPr="00843CA1">
        <w:rPr>
          <w:rStyle w:val="apple-style-span"/>
          <w:rFonts w:cstheme="minorHAnsi"/>
          <w:sz w:val="24"/>
          <w:szCs w:val="24"/>
        </w:rPr>
        <w:t xml:space="preserve">Gobierno; gobernados: </w:t>
      </w:r>
      <w:r w:rsidR="000B5F4E" w:rsidRPr="00843CA1">
        <w:rPr>
          <w:rStyle w:val="apple-style-span"/>
          <w:rFonts w:cstheme="minorHAnsi"/>
          <w:color w:val="000000"/>
          <w:sz w:val="24"/>
          <w:szCs w:val="24"/>
        </w:rPr>
        <w:t>la gobernación ha sido instituida, por su propia naturaleza, no para beneficio de los gobernantes, sino más bien para el de los gobernados.</w:t>
      </w:r>
    </w:p>
    <w:p w:rsidR="000B5F4E" w:rsidRPr="00843CA1" w:rsidRDefault="000B5F4E" w:rsidP="00AD2A46">
      <w:pPr>
        <w:pStyle w:val="Prrafodelista"/>
        <w:numPr>
          <w:ilvl w:val="0"/>
          <w:numId w:val="4"/>
        </w:numPr>
        <w:rPr>
          <w:rStyle w:val="apple-style-span"/>
          <w:rFonts w:cstheme="minorHAnsi"/>
          <w:sz w:val="24"/>
          <w:szCs w:val="24"/>
        </w:rPr>
      </w:pPr>
      <w:r w:rsidRPr="00843CA1">
        <w:rPr>
          <w:rStyle w:val="apple-style-span"/>
          <w:rFonts w:cstheme="minorHAnsi"/>
          <w:color w:val="000000"/>
          <w:sz w:val="24"/>
          <w:szCs w:val="24"/>
        </w:rPr>
        <w:t>Intervención de estado: Los derechos deben ser protegidos, el estado debe encargarse de que se cumplan las leyes y de defender al que verdaderamente lo necesita.</w:t>
      </w:r>
    </w:p>
    <w:p w:rsidR="000B5F4E" w:rsidRPr="00843CA1" w:rsidRDefault="000B5F4E" w:rsidP="00AD2A46">
      <w:pPr>
        <w:pStyle w:val="Prrafodelista"/>
        <w:numPr>
          <w:ilvl w:val="0"/>
          <w:numId w:val="4"/>
        </w:numPr>
        <w:rPr>
          <w:rStyle w:val="apple-style-span"/>
          <w:rFonts w:cstheme="minorHAnsi"/>
          <w:sz w:val="24"/>
          <w:szCs w:val="24"/>
        </w:rPr>
      </w:pPr>
      <w:r w:rsidRPr="00843CA1">
        <w:rPr>
          <w:rStyle w:val="apple-style-span"/>
          <w:rFonts w:cstheme="minorHAnsi"/>
          <w:color w:val="000000"/>
          <w:sz w:val="24"/>
          <w:szCs w:val="24"/>
        </w:rPr>
        <w:t>La propiedad privada: el gobierno debe asegurar, a través de leyes, la propiedad particular.</w:t>
      </w:r>
    </w:p>
    <w:p w:rsidR="000B5F4E" w:rsidRPr="00843CA1" w:rsidRDefault="000B5F4E" w:rsidP="00AD2A46">
      <w:pPr>
        <w:pStyle w:val="Prrafodelista"/>
        <w:numPr>
          <w:ilvl w:val="0"/>
          <w:numId w:val="4"/>
        </w:numPr>
        <w:rPr>
          <w:rStyle w:val="apple-style-span"/>
          <w:rFonts w:cstheme="minorHAnsi"/>
          <w:sz w:val="24"/>
          <w:szCs w:val="24"/>
        </w:rPr>
      </w:pPr>
      <w:r w:rsidRPr="00843CA1">
        <w:rPr>
          <w:rStyle w:val="apple-style-span"/>
          <w:rFonts w:cstheme="minorHAnsi"/>
          <w:color w:val="000000"/>
          <w:sz w:val="24"/>
          <w:szCs w:val="24"/>
        </w:rPr>
        <w:t xml:space="preserve">Limites del trabajo: se debe impedir </w:t>
      </w:r>
      <w:r w:rsidR="00843CA1" w:rsidRPr="00843CA1">
        <w:rPr>
          <w:rStyle w:val="apple-style-span"/>
          <w:rFonts w:cstheme="minorHAnsi"/>
          <w:color w:val="000000"/>
          <w:sz w:val="24"/>
          <w:szCs w:val="24"/>
        </w:rPr>
        <w:t>causas que generen conflictos entre obrero y patronos, Como el excesivo trabajo sin un salario justo.</w:t>
      </w:r>
    </w:p>
    <w:p w:rsidR="00843CA1" w:rsidRPr="00843CA1" w:rsidRDefault="00843CA1" w:rsidP="00AD2A46">
      <w:pPr>
        <w:pStyle w:val="Prrafodelista"/>
        <w:numPr>
          <w:ilvl w:val="0"/>
          <w:numId w:val="4"/>
        </w:numPr>
        <w:rPr>
          <w:rStyle w:val="apple-style-span"/>
          <w:rFonts w:cstheme="minorHAnsi"/>
          <w:sz w:val="24"/>
          <w:szCs w:val="24"/>
        </w:rPr>
      </w:pPr>
      <w:r w:rsidRPr="00843CA1">
        <w:rPr>
          <w:rStyle w:val="apple-style-span"/>
          <w:rFonts w:cstheme="minorHAnsi"/>
          <w:color w:val="000000"/>
          <w:sz w:val="24"/>
          <w:szCs w:val="24"/>
        </w:rPr>
        <w:t>Tutela de la moral: El estado también debe proteger los bienes del alma</w:t>
      </w:r>
    </w:p>
    <w:p w:rsidR="00843CA1" w:rsidRPr="00843CA1" w:rsidRDefault="00843CA1" w:rsidP="00AD2A46">
      <w:pPr>
        <w:pStyle w:val="Prrafodelista"/>
        <w:numPr>
          <w:ilvl w:val="0"/>
          <w:numId w:val="4"/>
        </w:numPr>
        <w:rPr>
          <w:rStyle w:val="apple-style-span"/>
          <w:rFonts w:cstheme="minorHAnsi"/>
          <w:sz w:val="24"/>
          <w:szCs w:val="24"/>
        </w:rPr>
      </w:pPr>
      <w:r w:rsidRPr="00843CA1">
        <w:rPr>
          <w:rStyle w:val="apple-style-span"/>
          <w:rFonts w:cstheme="minorHAnsi"/>
          <w:color w:val="000000"/>
          <w:sz w:val="24"/>
          <w:szCs w:val="24"/>
        </w:rPr>
        <w:t>Obreros- mujeres- niños: El obrero merece descansar. El trabajo de un obrero no puede ser el mismo que el de un niño o una mujer.</w:t>
      </w:r>
    </w:p>
    <w:p w:rsidR="00843CA1" w:rsidRPr="00843CA1" w:rsidRDefault="00843CA1" w:rsidP="00AD2A46">
      <w:pPr>
        <w:pStyle w:val="Prrafodelista"/>
        <w:numPr>
          <w:ilvl w:val="0"/>
          <w:numId w:val="4"/>
        </w:numPr>
        <w:rPr>
          <w:rStyle w:val="apple-style-span"/>
          <w:rFonts w:cstheme="minorHAnsi"/>
          <w:sz w:val="24"/>
          <w:szCs w:val="24"/>
        </w:rPr>
      </w:pPr>
      <w:r w:rsidRPr="00843CA1">
        <w:rPr>
          <w:rStyle w:val="apple-style-span"/>
          <w:rFonts w:cstheme="minorHAnsi"/>
          <w:color w:val="000000"/>
          <w:sz w:val="24"/>
          <w:szCs w:val="24"/>
        </w:rPr>
        <w:t>Justo salario: El patrono deberá entregar el salario siendo justo con las actividades realizadas por el obrero.</w:t>
      </w:r>
    </w:p>
    <w:p w:rsidR="00843CA1" w:rsidRPr="00843CA1" w:rsidRDefault="00843CA1" w:rsidP="00843CA1">
      <w:pPr>
        <w:ind w:left="1470"/>
        <w:rPr>
          <w:rStyle w:val="apple-style-span"/>
          <w:rFonts w:cstheme="minorHAnsi"/>
          <w:sz w:val="24"/>
          <w:szCs w:val="24"/>
        </w:rPr>
      </w:pPr>
    </w:p>
    <w:p w:rsidR="00AD2A46" w:rsidRPr="00843CA1" w:rsidRDefault="00AD2A46" w:rsidP="00AD2A46">
      <w:pPr>
        <w:pStyle w:val="Prrafodelista"/>
        <w:rPr>
          <w:rStyle w:val="apple-style-span"/>
          <w:rFonts w:cstheme="minorHAnsi"/>
          <w:sz w:val="24"/>
          <w:szCs w:val="24"/>
        </w:rPr>
      </w:pPr>
    </w:p>
    <w:p w:rsidR="00AD2A46" w:rsidRPr="00843CA1" w:rsidRDefault="00AD2A46" w:rsidP="00AD2A46">
      <w:pPr>
        <w:rPr>
          <w:rStyle w:val="apple-style-span"/>
          <w:rFonts w:cstheme="minorHAnsi"/>
          <w:sz w:val="24"/>
          <w:szCs w:val="24"/>
        </w:rPr>
      </w:pPr>
    </w:p>
    <w:p w:rsidR="00AD2A46" w:rsidRPr="00AD2A46" w:rsidRDefault="00AD2A46" w:rsidP="00AD2A46">
      <w:pPr>
        <w:pStyle w:val="Prrafodelista"/>
        <w:rPr>
          <w:sz w:val="24"/>
          <w:szCs w:val="24"/>
        </w:rPr>
      </w:pPr>
    </w:p>
    <w:p w:rsidR="00CF5B8A" w:rsidRDefault="00CF5B8A"/>
    <w:sectPr w:rsidR="00CF5B8A" w:rsidSect="00CF5B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47E"/>
    <w:multiLevelType w:val="hybridMultilevel"/>
    <w:tmpl w:val="643A9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8F7333F"/>
    <w:multiLevelType w:val="hybridMultilevel"/>
    <w:tmpl w:val="1E1A526E"/>
    <w:lvl w:ilvl="0" w:tplc="CA549462">
      <w:start w:val="1"/>
      <w:numFmt w:val="decimal"/>
      <w:lvlText w:val="%1."/>
      <w:lvlJc w:val="left"/>
      <w:pPr>
        <w:ind w:left="1830" w:hanging="360"/>
      </w:pPr>
      <w:rPr>
        <w:rFonts w:hint="default"/>
      </w:rPr>
    </w:lvl>
    <w:lvl w:ilvl="1" w:tplc="0C0A0019" w:tentative="1">
      <w:start w:val="1"/>
      <w:numFmt w:val="lowerLetter"/>
      <w:lvlText w:val="%2."/>
      <w:lvlJc w:val="left"/>
      <w:pPr>
        <w:ind w:left="2550" w:hanging="360"/>
      </w:pPr>
    </w:lvl>
    <w:lvl w:ilvl="2" w:tplc="0C0A001B" w:tentative="1">
      <w:start w:val="1"/>
      <w:numFmt w:val="lowerRoman"/>
      <w:lvlText w:val="%3."/>
      <w:lvlJc w:val="right"/>
      <w:pPr>
        <w:ind w:left="3270" w:hanging="180"/>
      </w:pPr>
    </w:lvl>
    <w:lvl w:ilvl="3" w:tplc="0C0A000F" w:tentative="1">
      <w:start w:val="1"/>
      <w:numFmt w:val="decimal"/>
      <w:lvlText w:val="%4."/>
      <w:lvlJc w:val="left"/>
      <w:pPr>
        <w:ind w:left="3990" w:hanging="360"/>
      </w:pPr>
    </w:lvl>
    <w:lvl w:ilvl="4" w:tplc="0C0A0019" w:tentative="1">
      <w:start w:val="1"/>
      <w:numFmt w:val="lowerLetter"/>
      <w:lvlText w:val="%5."/>
      <w:lvlJc w:val="left"/>
      <w:pPr>
        <w:ind w:left="4710" w:hanging="360"/>
      </w:pPr>
    </w:lvl>
    <w:lvl w:ilvl="5" w:tplc="0C0A001B" w:tentative="1">
      <w:start w:val="1"/>
      <w:numFmt w:val="lowerRoman"/>
      <w:lvlText w:val="%6."/>
      <w:lvlJc w:val="right"/>
      <w:pPr>
        <w:ind w:left="5430" w:hanging="180"/>
      </w:pPr>
    </w:lvl>
    <w:lvl w:ilvl="6" w:tplc="0C0A000F" w:tentative="1">
      <w:start w:val="1"/>
      <w:numFmt w:val="decimal"/>
      <w:lvlText w:val="%7."/>
      <w:lvlJc w:val="left"/>
      <w:pPr>
        <w:ind w:left="6150" w:hanging="360"/>
      </w:pPr>
    </w:lvl>
    <w:lvl w:ilvl="7" w:tplc="0C0A0019" w:tentative="1">
      <w:start w:val="1"/>
      <w:numFmt w:val="lowerLetter"/>
      <w:lvlText w:val="%8."/>
      <w:lvlJc w:val="left"/>
      <w:pPr>
        <w:ind w:left="6870" w:hanging="360"/>
      </w:pPr>
    </w:lvl>
    <w:lvl w:ilvl="8" w:tplc="0C0A001B" w:tentative="1">
      <w:start w:val="1"/>
      <w:numFmt w:val="lowerRoman"/>
      <w:lvlText w:val="%9."/>
      <w:lvlJc w:val="right"/>
      <w:pPr>
        <w:ind w:left="7590" w:hanging="180"/>
      </w:pPr>
    </w:lvl>
  </w:abstractNum>
  <w:abstractNum w:abstractNumId="2">
    <w:nsid w:val="6E9D3E70"/>
    <w:multiLevelType w:val="hybridMultilevel"/>
    <w:tmpl w:val="10BEC52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78A3F66"/>
    <w:multiLevelType w:val="hybridMultilevel"/>
    <w:tmpl w:val="F9AE248A"/>
    <w:lvl w:ilvl="0" w:tplc="0C0A0009">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A46"/>
    <w:rsid w:val="000B5F4E"/>
    <w:rsid w:val="000E1CEB"/>
    <w:rsid w:val="00843CA1"/>
    <w:rsid w:val="00AD2A46"/>
    <w:rsid w:val="00CF5B8A"/>
    <w:rsid w:val="00E4309A"/>
    <w:rsid w:val="00FE0D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D2A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D2A46"/>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AD2A46"/>
    <w:pPr>
      <w:ind w:left="720"/>
      <w:contextualSpacing/>
    </w:pPr>
  </w:style>
  <w:style w:type="character" w:customStyle="1" w:styleId="apple-style-span">
    <w:name w:val="apple-style-span"/>
    <w:basedOn w:val="Fuentedeprrafopredeter"/>
    <w:rsid w:val="00AD2A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julieta</cp:lastModifiedBy>
  <cp:revision>2</cp:revision>
  <dcterms:created xsi:type="dcterms:W3CDTF">2010-10-03T05:59:00Z</dcterms:created>
  <dcterms:modified xsi:type="dcterms:W3CDTF">2010-10-03T06:37:00Z</dcterms:modified>
</cp:coreProperties>
</file>