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00" w:rsidRDefault="006A1392" w:rsidP="005550A5">
      <w:pPr>
        <w:jc w:val="center"/>
        <w:rPr>
          <w:b/>
          <w:i/>
          <w:color w:val="002060"/>
          <w:sz w:val="40"/>
          <w:szCs w:val="40"/>
          <w:u w:val="single"/>
        </w:rPr>
      </w:pPr>
      <w:r w:rsidRPr="006A1392">
        <w:rPr>
          <w:b/>
          <w:i/>
          <w:color w:val="002060"/>
          <w:sz w:val="40"/>
          <w:szCs w:val="40"/>
          <w:u w:val="single"/>
        </w:rPr>
        <w:t>Sistema Nervoso Somatico</w:t>
      </w:r>
    </w:p>
    <w:p w:rsidR="006A1392" w:rsidRPr="006A1392" w:rsidRDefault="006A1392" w:rsidP="006A1392">
      <w:pPr>
        <w:rPr>
          <w:b/>
          <w:i/>
          <w:sz w:val="28"/>
          <w:szCs w:val="28"/>
        </w:rPr>
      </w:pPr>
      <w:r w:rsidRPr="006A1392">
        <w:rPr>
          <w:b/>
          <w:i/>
          <w:sz w:val="28"/>
          <w:szCs w:val="28"/>
        </w:rPr>
        <w:t xml:space="preserve">Il </w:t>
      </w:r>
      <w:r>
        <w:rPr>
          <w:b/>
          <w:i/>
          <w:color w:val="002060"/>
          <w:sz w:val="28"/>
          <w:szCs w:val="28"/>
        </w:rPr>
        <w:t xml:space="preserve">sistema nervoso Somatico </w:t>
      </w:r>
      <w:r>
        <w:rPr>
          <w:b/>
          <w:i/>
          <w:color w:val="000000" w:themeColor="text1"/>
          <w:sz w:val="28"/>
          <w:szCs w:val="28"/>
        </w:rPr>
        <w:t>(</w:t>
      </w:r>
      <w:r w:rsidRPr="006A1392">
        <w:rPr>
          <w:b/>
          <w:i/>
          <w:sz w:val="28"/>
          <w:szCs w:val="28"/>
        </w:rPr>
        <w:t>detto anche</w:t>
      </w:r>
      <w:r>
        <w:rPr>
          <w:b/>
          <w:i/>
          <w:color w:val="002060"/>
          <w:sz w:val="28"/>
          <w:szCs w:val="28"/>
        </w:rPr>
        <w:t xml:space="preserve"> Volontario</w:t>
      </w:r>
      <w:r>
        <w:rPr>
          <w:b/>
          <w:i/>
          <w:sz w:val="28"/>
          <w:szCs w:val="28"/>
        </w:rPr>
        <w:t xml:space="preserve">) controlla le attività dei muscoli  volontari, prevalentemente in risposta a stimoli esterni; è quello che, ad esempio, fa muovere, la nostra mano quando battiamo sulla tastiera del computer. </w:t>
      </w:r>
    </w:p>
    <w:sectPr w:rsidR="006A1392" w:rsidRPr="006A1392" w:rsidSect="000002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283"/>
  <w:characterSpacingControl w:val="doNotCompress"/>
  <w:compat/>
  <w:rsids>
    <w:rsidRoot w:val="005550A5"/>
    <w:rsid w:val="00000200"/>
    <w:rsid w:val="005550A5"/>
    <w:rsid w:val="006A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02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2015-10-02T16:32:00Z</dcterms:created>
  <dcterms:modified xsi:type="dcterms:W3CDTF">2015-10-02T16:57:00Z</dcterms:modified>
</cp:coreProperties>
</file>