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F5" w:rsidRPr="00600EEB" w:rsidRDefault="00600EEB" w:rsidP="00600EEB">
      <w:pPr>
        <w:autoSpaceDE w:val="0"/>
        <w:autoSpaceDN w:val="0"/>
        <w:adjustRightInd w:val="0"/>
        <w:spacing w:after="0" w:line="240" w:lineRule="auto"/>
        <w:rPr>
          <w:rFonts w:cs="UniversLTStd"/>
          <w:sz w:val="28"/>
          <w:szCs w:val="28"/>
        </w:rPr>
      </w:pPr>
      <w:r w:rsidRPr="00600EEB">
        <w:rPr>
          <w:rFonts w:cs="UniversLTStd"/>
          <w:sz w:val="28"/>
          <w:szCs w:val="28"/>
        </w:rPr>
        <w:t>h) La adquisición de hábitos intelectuales y técnicas</w:t>
      </w:r>
      <w:r>
        <w:rPr>
          <w:rFonts w:cs="UniversLTStd"/>
          <w:sz w:val="28"/>
          <w:szCs w:val="28"/>
        </w:rPr>
        <w:t xml:space="preserve"> </w:t>
      </w:r>
      <w:r w:rsidRPr="00600EEB">
        <w:rPr>
          <w:rFonts w:cs="UniversLTStd"/>
          <w:sz w:val="28"/>
          <w:szCs w:val="28"/>
        </w:rPr>
        <w:t>de trabajo, de conocimientos científicos, técnicos, humanísticos,</w:t>
      </w:r>
      <w:r>
        <w:rPr>
          <w:rFonts w:cs="UniversLTStd"/>
          <w:sz w:val="28"/>
          <w:szCs w:val="28"/>
        </w:rPr>
        <w:t xml:space="preserve"> </w:t>
      </w:r>
      <w:r w:rsidRPr="00600EEB">
        <w:rPr>
          <w:rFonts w:cs="UniversLTStd"/>
          <w:sz w:val="28"/>
          <w:szCs w:val="28"/>
        </w:rPr>
        <w:t>históricos y artísticos, así como el desarrollo de</w:t>
      </w:r>
      <w:r>
        <w:rPr>
          <w:rFonts w:cs="UniversLTStd"/>
          <w:sz w:val="28"/>
          <w:szCs w:val="28"/>
        </w:rPr>
        <w:t xml:space="preserve"> </w:t>
      </w:r>
      <w:r w:rsidRPr="00600EEB">
        <w:rPr>
          <w:rFonts w:cs="UniversLTStd"/>
          <w:sz w:val="28"/>
          <w:szCs w:val="28"/>
        </w:rPr>
        <w:t>hábitos saludables, el ejercicio físico y el deporte.</w:t>
      </w:r>
    </w:p>
    <w:sectPr w:rsidR="002C23F5" w:rsidRPr="00600EEB" w:rsidSect="00170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EEB"/>
    <w:rsid w:val="001704B8"/>
    <w:rsid w:val="002C23F5"/>
    <w:rsid w:val="00600EEB"/>
    <w:rsid w:val="00EB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León</dc:creator>
  <cp:lastModifiedBy>Pedro León</cp:lastModifiedBy>
  <cp:revision>1</cp:revision>
  <dcterms:created xsi:type="dcterms:W3CDTF">2010-12-06T06:54:00Z</dcterms:created>
  <dcterms:modified xsi:type="dcterms:W3CDTF">2010-12-06T06:55:00Z</dcterms:modified>
</cp:coreProperties>
</file>