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3B" w:rsidRPr="008F3FDA" w:rsidRDefault="00BB423B" w:rsidP="00BB423B">
      <w:pPr>
        <w:shd w:val="clear" w:color="auto" w:fill="FFFFFF"/>
        <w:spacing w:before="135" w:after="135" w:line="270" w:lineRule="atLeast"/>
        <w:jc w:val="center"/>
        <w:rPr>
          <w:rFonts w:ascii="Arial" w:eastAsia="Times New Roman" w:hAnsi="Arial" w:cs="Arial"/>
          <w:color w:val="0D0D0D" w:themeColor="text1" w:themeTint="F2"/>
          <w:sz w:val="56"/>
          <w:szCs w:val="56"/>
          <w:lang w:val="es-ES" w:eastAsia="es-ES_tradnl"/>
        </w:rPr>
      </w:pPr>
      <w:r w:rsidRPr="008F3FDA">
        <w:rPr>
          <w:rFonts w:ascii="Arial" w:eastAsia="Times New Roman" w:hAnsi="Arial" w:cs="Arial"/>
          <w:color w:val="0D0D0D" w:themeColor="text1" w:themeTint="F2"/>
          <w:sz w:val="56"/>
          <w:szCs w:val="56"/>
          <w:lang w:val="es-ES" w:eastAsia="es-ES_tradnl"/>
        </w:rPr>
        <w:t>Universidad Tecnológica</w:t>
      </w:r>
    </w:p>
    <w:p w:rsidR="00BB423B" w:rsidRPr="008F3FDA" w:rsidRDefault="00BB423B" w:rsidP="00BB423B">
      <w:pPr>
        <w:shd w:val="clear" w:color="auto" w:fill="FFFFFF"/>
        <w:spacing w:before="135" w:after="135" w:line="270" w:lineRule="atLeast"/>
        <w:jc w:val="center"/>
        <w:rPr>
          <w:rFonts w:ascii="Arial" w:eastAsia="Times New Roman" w:hAnsi="Arial" w:cs="Arial"/>
          <w:color w:val="0D0D0D" w:themeColor="text1" w:themeTint="F2"/>
          <w:sz w:val="56"/>
          <w:szCs w:val="56"/>
          <w:lang w:val="es-ES" w:eastAsia="es-ES_tradnl"/>
        </w:rPr>
      </w:pPr>
      <w:r w:rsidRPr="008F3FDA">
        <w:rPr>
          <w:rFonts w:ascii="Arial" w:eastAsia="Times New Roman" w:hAnsi="Arial" w:cs="Arial"/>
          <w:color w:val="0D0D0D" w:themeColor="text1" w:themeTint="F2"/>
          <w:sz w:val="56"/>
          <w:szCs w:val="56"/>
          <w:lang w:val="es-ES" w:eastAsia="es-ES_tradnl"/>
        </w:rPr>
        <w:t>OTEIMA</w:t>
      </w:r>
    </w:p>
    <w:p w:rsidR="00BB423B" w:rsidRPr="008F3FDA" w:rsidRDefault="00BB423B" w:rsidP="00BB423B">
      <w:pPr>
        <w:shd w:val="clear" w:color="auto" w:fill="FFFFFF"/>
        <w:spacing w:before="135" w:after="135" w:line="270" w:lineRule="atLeast"/>
        <w:rPr>
          <w:rFonts w:ascii="Arial" w:eastAsia="Times New Roman" w:hAnsi="Arial" w:cs="Arial"/>
          <w:color w:val="0D0D0D" w:themeColor="text1" w:themeTint="F2"/>
          <w:sz w:val="56"/>
          <w:szCs w:val="56"/>
          <w:lang w:val="es-ES" w:eastAsia="es-ES_tradnl"/>
        </w:rPr>
      </w:pPr>
    </w:p>
    <w:p w:rsidR="00BB423B" w:rsidRPr="008F3FDA" w:rsidRDefault="00BB423B" w:rsidP="00BB423B">
      <w:pPr>
        <w:shd w:val="clear" w:color="auto" w:fill="FFFFFF"/>
        <w:spacing w:before="135" w:after="135" w:line="270" w:lineRule="atLeast"/>
        <w:jc w:val="center"/>
        <w:rPr>
          <w:rFonts w:ascii="Arial" w:eastAsia="Times New Roman" w:hAnsi="Arial" w:cs="Arial"/>
          <w:color w:val="0D0D0D" w:themeColor="text1" w:themeTint="F2"/>
          <w:sz w:val="56"/>
          <w:szCs w:val="56"/>
          <w:lang w:val="es-ES" w:eastAsia="es-ES_tradnl"/>
        </w:rPr>
      </w:pPr>
      <w:r>
        <w:rPr>
          <w:rFonts w:ascii="Arial" w:eastAsia="Times New Roman" w:hAnsi="Arial" w:cs="Arial"/>
          <w:color w:val="0D0D0D" w:themeColor="text1" w:themeTint="F2"/>
          <w:sz w:val="56"/>
          <w:szCs w:val="56"/>
          <w:lang w:val="es-ES" w:eastAsia="es-ES_tradnl"/>
        </w:rPr>
        <w:t>Diseño Curricular</w:t>
      </w:r>
    </w:p>
    <w:p w:rsidR="00BB423B" w:rsidRDefault="00BB423B" w:rsidP="00BB423B">
      <w:pPr>
        <w:shd w:val="clear" w:color="auto" w:fill="FFFFFF"/>
        <w:spacing w:before="135" w:after="135" w:line="270" w:lineRule="atLeast"/>
        <w:rPr>
          <w:rFonts w:ascii="Arial" w:eastAsia="Times New Roman" w:hAnsi="Arial" w:cs="Arial"/>
          <w:color w:val="0D0D0D" w:themeColor="text1" w:themeTint="F2"/>
          <w:sz w:val="56"/>
          <w:szCs w:val="56"/>
          <w:lang w:val="es-ES" w:eastAsia="es-ES_tradnl"/>
        </w:rPr>
      </w:pPr>
    </w:p>
    <w:p w:rsidR="00BB423B" w:rsidRPr="008F3FDA" w:rsidRDefault="00BB423B" w:rsidP="00BB423B">
      <w:pPr>
        <w:shd w:val="clear" w:color="auto" w:fill="FFFFFF"/>
        <w:spacing w:before="135" w:after="135" w:line="270" w:lineRule="atLeast"/>
        <w:jc w:val="center"/>
        <w:rPr>
          <w:rFonts w:ascii="Arial" w:eastAsia="Times New Roman" w:hAnsi="Arial" w:cs="Arial"/>
          <w:color w:val="0D0D0D" w:themeColor="text1" w:themeTint="F2"/>
          <w:sz w:val="56"/>
          <w:szCs w:val="56"/>
          <w:lang w:val="es-ES" w:eastAsia="es-ES_tradnl"/>
        </w:rPr>
      </w:pPr>
      <w:r w:rsidRPr="008F3FDA">
        <w:rPr>
          <w:rFonts w:ascii="Arial" w:eastAsia="Times New Roman" w:hAnsi="Arial" w:cs="Arial"/>
          <w:color w:val="0D0D0D" w:themeColor="text1" w:themeTint="F2"/>
          <w:sz w:val="56"/>
          <w:szCs w:val="56"/>
          <w:lang w:val="es-ES" w:eastAsia="es-ES_tradnl"/>
        </w:rPr>
        <w:t>Curso de Posgrado y Maestría en Docencia Superior</w:t>
      </w:r>
    </w:p>
    <w:p w:rsidR="00BB423B" w:rsidRDefault="00BB423B" w:rsidP="00BB423B">
      <w:pPr>
        <w:shd w:val="clear" w:color="auto" w:fill="FFFFFF"/>
        <w:spacing w:before="135" w:after="135" w:line="270" w:lineRule="atLeast"/>
        <w:jc w:val="center"/>
        <w:rPr>
          <w:rFonts w:ascii="Arial" w:eastAsia="Times New Roman" w:hAnsi="Arial" w:cs="Arial"/>
          <w:color w:val="0D0D0D" w:themeColor="text1" w:themeTint="F2"/>
          <w:sz w:val="56"/>
          <w:szCs w:val="56"/>
          <w:lang w:val="es-ES" w:eastAsia="es-ES_tradnl"/>
        </w:rPr>
      </w:pPr>
    </w:p>
    <w:p w:rsidR="00BB423B" w:rsidRPr="008F3FDA" w:rsidRDefault="00BB423B" w:rsidP="00BB423B">
      <w:pPr>
        <w:shd w:val="clear" w:color="auto" w:fill="FFFFFF"/>
        <w:spacing w:before="135" w:after="135" w:line="270" w:lineRule="atLeast"/>
        <w:jc w:val="center"/>
        <w:rPr>
          <w:rFonts w:ascii="Arial" w:eastAsia="Times New Roman" w:hAnsi="Arial" w:cs="Arial"/>
          <w:color w:val="0D0D0D" w:themeColor="text1" w:themeTint="F2"/>
          <w:sz w:val="56"/>
          <w:szCs w:val="56"/>
          <w:lang w:val="es-ES" w:eastAsia="es-ES_tradnl"/>
        </w:rPr>
      </w:pPr>
      <w:r>
        <w:rPr>
          <w:rFonts w:ascii="Arial" w:eastAsia="Times New Roman" w:hAnsi="Arial" w:cs="Arial"/>
          <w:color w:val="0D0D0D" w:themeColor="text1" w:themeTint="F2"/>
          <w:sz w:val="56"/>
          <w:szCs w:val="56"/>
          <w:lang w:val="es-ES" w:eastAsia="es-ES_tradnl"/>
        </w:rPr>
        <w:t>Ensayo crisis del currículo y mapa conceptual</w:t>
      </w:r>
    </w:p>
    <w:p w:rsidR="00BB423B" w:rsidRPr="008F3FDA" w:rsidRDefault="00BB423B" w:rsidP="00BB423B">
      <w:pPr>
        <w:shd w:val="clear" w:color="auto" w:fill="FFFFFF"/>
        <w:spacing w:before="135" w:after="135" w:line="270" w:lineRule="atLeast"/>
        <w:jc w:val="center"/>
        <w:rPr>
          <w:rFonts w:ascii="Arial" w:eastAsia="Times New Roman" w:hAnsi="Arial" w:cs="Arial"/>
          <w:color w:val="0D0D0D" w:themeColor="text1" w:themeTint="F2"/>
          <w:sz w:val="56"/>
          <w:szCs w:val="56"/>
          <w:lang w:val="es-ES" w:eastAsia="es-ES_tradnl"/>
        </w:rPr>
      </w:pPr>
    </w:p>
    <w:p w:rsidR="00BB423B" w:rsidRPr="008F3FDA" w:rsidRDefault="00BB423B" w:rsidP="00BB423B">
      <w:pPr>
        <w:shd w:val="clear" w:color="auto" w:fill="FFFFFF"/>
        <w:spacing w:before="135" w:after="135" w:line="270" w:lineRule="atLeast"/>
        <w:jc w:val="center"/>
        <w:rPr>
          <w:rFonts w:ascii="Arial" w:eastAsia="Times New Roman" w:hAnsi="Arial" w:cs="Arial"/>
          <w:color w:val="0D0D0D" w:themeColor="text1" w:themeTint="F2"/>
          <w:sz w:val="56"/>
          <w:szCs w:val="56"/>
          <w:lang w:val="es-ES" w:eastAsia="es-ES_tradnl"/>
        </w:rPr>
      </w:pPr>
      <w:r w:rsidRPr="008F3FDA">
        <w:rPr>
          <w:rFonts w:ascii="Arial" w:eastAsia="Times New Roman" w:hAnsi="Arial" w:cs="Arial"/>
          <w:color w:val="0D0D0D" w:themeColor="text1" w:themeTint="F2"/>
          <w:sz w:val="56"/>
          <w:szCs w:val="56"/>
          <w:lang w:val="es-ES" w:eastAsia="es-ES_tradnl"/>
        </w:rPr>
        <w:t>Carlos Chévez</w:t>
      </w:r>
    </w:p>
    <w:p w:rsidR="00BB423B" w:rsidRPr="008F3FDA" w:rsidRDefault="00BB423B" w:rsidP="00BB423B">
      <w:pPr>
        <w:shd w:val="clear" w:color="auto" w:fill="FFFFFF"/>
        <w:spacing w:before="135" w:after="135" w:line="270" w:lineRule="atLeast"/>
        <w:rPr>
          <w:rFonts w:ascii="Arial" w:eastAsia="Times New Roman" w:hAnsi="Arial" w:cs="Arial"/>
          <w:color w:val="0D0D0D" w:themeColor="text1" w:themeTint="F2"/>
          <w:sz w:val="56"/>
          <w:szCs w:val="56"/>
          <w:lang w:val="es-ES" w:eastAsia="es-ES_tradnl"/>
        </w:rPr>
      </w:pPr>
    </w:p>
    <w:p w:rsidR="00BB423B" w:rsidRDefault="00BB423B" w:rsidP="00BB423B">
      <w:pPr>
        <w:shd w:val="clear" w:color="auto" w:fill="FFFFFF"/>
        <w:spacing w:before="135" w:after="135" w:line="270" w:lineRule="atLeast"/>
        <w:jc w:val="center"/>
        <w:rPr>
          <w:rFonts w:ascii="Arial" w:eastAsia="Times New Roman" w:hAnsi="Arial" w:cs="Arial"/>
          <w:color w:val="0D0D0D" w:themeColor="text1" w:themeTint="F2"/>
          <w:sz w:val="56"/>
          <w:szCs w:val="56"/>
          <w:lang w:val="es-ES" w:eastAsia="es-ES_tradnl"/>
        </w:rPr>
      </w:pPr>
      <w:r>
        <w:rPr>
          <w:rFonts w:ascii="Arial" w:eastAsia="Times New Roman" w:hAnsi="Arial" w:cs="Arial"/>
          <w:color w:val="0D0D0D" w:themeColor="text1" w:themeTint="F2"/>
          <w:sz w:val="56"/>
          <w:szCs w:val="56"/>
          <w:lang w:val="es-ES" w:eastAsia="es-ES_tradnl"/>
        </w:rPr>
        <w:t xml:space="preserve">Profesora, Magister. </w:t>
      </w:r>
    </w:p>
    <w:p w:rsidR="00BB423B" w:rsidRPr="008F3FDA" w:rsidRDefault="00BB423B" w:rsidP="00BB423B">
      <w:pPr>
        <w:shd w:val="clear" w:color="auto" w:fill="FFFFFF"/>
        <w:spacing w:before="135" w:after="135" w:line="270" w:lineRule="atLeast"/>
        <w:jc w:val="center"/>
        <w:rPr>
          <w:rFonts w:ascii="Arial" w:eastAsia="Times New Roman" w:hAnsi="Arial" w:cs="Arial"/>
          <w:color w:val="0D0D0D" w:themeColor="text1" w:themeTint="F2"/>
          <w:sz w:val="56"/>
          <w:szCs w:val="56"/>
          <w:lang w:val="es-ES" w:eastAsia="es-ES_tradnl"/>
        </w:rPr>
      </w:pPr>
      <w:r>
        <w:rPr>
          <w:rFonts w:ascii="Arial" w:eastAsia="Times New Roman" w:hAnsi="Arial" w:cs="Arial"/>
          <w:color w:val="0D0D0D" w:themeColor="text1" w:themeTint="F2"/>
          <w:sz w:val="56"/>
          <w:szCs w:val="56"/>
          <w:lang w:val="es-ES" w:eastAsia="es-ES_tradnl"/>
        </w:rPr>
        <w:t>Dora Fuentes</w:t>
      </w:r>
    </w:p>
    <w:p w:rsidR="00BB423B" w:rsidRPr="008F3FDA" w:rsidRDefault="00BB423B" w:rsidP="00BB423B">
      <w:pPr>
        <w:shd w:val="clear" w:color="auto" w:fill="FFFFFF"/>
        <w:spacing w:before="135" w:after="135" w:line="270" w:lineRule="atLeast"/>
        <w:jc w:val="center"/>
        <w:rPr>
          <w:rFonts w:ascii="Arial" w:eastAsia="Times New Roman" w:hAnsi="Arial" w:cs="Arial"/>
          <w:color w:val="0D0D0D" w:themeColor="text1" w:themeTint="F2"/>
          <w:sz w:val="56"/>
          <w:szCs w:val="56"/>
          <w:lang w:val="es-ES" w:eastAsia="es-ES_tradnl"/>
        </w:rPr>
      </w:pPr>
    </w:p>
    <w:p w:rsidR="00BB423B" w:rsidRPr="008F3FDA" w:rsidRDefault="00BB423B" w:rsidP="00BB423B">
      <w:pPr>
        <w:shd w:val="clear" w:color="auto" w:fill="FFFFFF"/>
        <w:spacing w:before="135" w:after="135" w:line="270" w:lineRule="atLeast"/>
        <w:jc w:val="center"/>
        <w:rPr>
          <w:rFonts w:ascii="Arial" w:eastAsia="Times New Roman" w:hAnsi="Arial" w:cs="Arial"/>
          <w:color w:val="0D0D0D" w:themeColor="text1" w:themeTint="F2"/>
          <w:sz w:val="56"/>
          <w:szCs w:val="56"/>
          <w:lang w:val="es-ES" w:eastAsia="es-ES_tradnl"/>
        </w:rPr>
      </w:pPr>
      <w:r>
        <w:rPr>
          <w:rFonts w:ascii="Arial" w:eastAsia="Times New Roman" w:hAnsi="Arial" w:cs="Arial"/>
          <w:color w:val="0D0D0D" w:themeColor="text1" w:themeTint="F2"/>
          <w:sz w:val="56"/>
          <w:szCs w:val="56"/>
          <w:lang w:val="es-ES" w:eastAsia="es-ES_tradnl"/>
        </w:rPr>
        <w:t>Setiembre - 2008</w:t>
      </w:r>
    </w:p>
    <w:p w:rsidR="00BB423B" w:rsidRDefault="00BB423B">
      <w:pPr>
        <w:rPr>
          <w:rFonts w:ascii="Arial" w:hAnsi="Arial" w:cs="Arial"/>
          <w:sz w:val="32"/>
          <w:szCs w:val="32"/>
        </w:rPr>
      </w:pPr>
    </w:p>
    <w:p w:rsidR="006676C2" w:rsidRPr="00BB423B" w:rsidRDefault="006676C2">
      <w:pPr>
        <w:rPr>
          <w:rFonts w:ascii="Arial" w:hAnsi="Arial" w:cs="Arial"/>
          <w:b/>
          <w:sz w:val="24"/>
          <w:szCs w:val="24"/>
        </w:rPr>
      </w:pPr>
      <w:r w:rsidRPr="00BB423B">
        <w:rPr>
          <w:rFonts w:ascii="Arial" w:hAnsi="Arial" w:cs="Arial"/>
          <w:b/>
          <w:sz w:val="32"/>
          <w:szCs w:val="32"/>
        </w:rPr>
        <w:lastRenderedPageBreak/>
        <w:t>Ensayo sobre crisis del currículum</w:t>
      </w:r>
    </w:p>
    <w:p w:rsidR="001454D7" w:rsidRDefault="006676C2" w:rsidP="006676C2">
      <w:pPr>
        <w:spacing w:line="480" w:lineRule="auto"/>
        <w:jc w:val="both"/>
        <w:outlineLvl w:val="1"/>
        <w:rPr>
          <w:rFonts w:ascii="Arial" w:hAnsi="Arial" w:cs="Arial"/>
          <w:sz w:val="24"/>
          <w:szCs w:val="24"/>
        </w:rPr>
      </w:pPr>
      <w:r>
        <w:rPr>
          <w:rFonts w:ascii="Arial" w:hAnsi="Arial" w:cs="Arial"/>
          <w:sz w:val="24"/>
          <w:szCs w:val="24"/>
        </w:rPr>
        <w:t>Los docentes en años anteriores han señalado algunos puntos sobre la problemática curricular que afecta la educación panameña y creo que es momento de actuar en el desarrollo de este campo.</w:t>
      </w:r>
    </w:p>
    <w:p w:rsidR="008B450F" w:rsidRDefault="00862368" w:rsidP="006676C2">
      <w:pPr>
        <w:spacing w:line="480" w:lineRule="auto"/>
        <w:jc w:val="both"/>
        <w:outlineLvl w:val="1"/>
        <w:rPr>
          <w:rFonts w:ascii="Arial" w:hAnsi="Arial" w:cs="Arial"/>
          <w:sz w:val="24"/>
          <w:szCs w:val="24"/>
        </w:rPr>
      </w:pPr>
      <w:r>
        <w:rPr>
          <w:rFonts w:ascii="Arial" w:hAnsi="Arial" w:cs="Arial"/>
          <w:sz w:val="24"/>
          <w:szCs w:val="24"/>
        </w:rPr>
        <w:t>La mayor problemática se presenta con la incongruencia en los contenidos estudiados en</w:t>
      </w:r>
      <w:r w:rsidR="002D6728">
        <w:rPr>
          <w:rFonts w:ascii="Arial" w:hAnsi="Arial" w:cs="Arial"/>
          <w:sz w:val="24"/>
          <w:szCs w:val="24"/>
        </w:rPr>
        <w:t xml:space="preserve"> las universidades</w:t>
      </w:r>
      <w:r w:rsidR="008B450F">
        <w:rPr>
          <w:rFonts w:ascii="Arial" w:hAnsi="Arial" w:cs="Arial"/>
          <w:sz w:val="24"/>
          <w:szCs w:val="24"/>
        </w:rPr>
        <w:t>,</w:t>
      </w:r>
      <w:r w:rsidR="002D6728">
        <w:rPr>
          <w:rFonts w:ascii="Arial" w:hAnsi="Arial" w:cs="Arial"/>
          <w:sz w:val="24"/>
          <w:szCs w:val="24"/>
        </w:rPr>
        <w:t xml:space="preserve"> que no </w:t>
      </w:r>
      <w:r w:rsidR="008B450F">
        <w:rPr>
          <w:rFonts w:ascii="Arial" w:hAnsi="Arial" w:cs="Arial"/>
          <w:sz w:val="24"/>
          <w:szCs w:val="24"/>
        </w:rPr>
        <w:t>concuerdan con las necesidades sociales en este momento, egresando profesionales en distintos ámbitos con deficiencias en su desempeño.</w:t>
      </w:r>
    </w:p>
    <w:p w:rsidR="00862368" w:rsidRDefault="009F49FF" w:rsidP="006676C2">
      <w:pPr>
        <w:spacing w:line="480" w:lineRule="auto"/>
        <w:jc w:val="both"/>
        <w:outlineLvl w:val="1"/>
        <w:rPr>
          <w:rFonts w:ascii="Arial" w:hAnsi="Arial" w:cs="Arial"/>
          <w:sz w:val="24"/>
          <w:szCs w:val="24"/>
        </w:rPr>
      </w:pPr>
      <w:r>
        <w:rPr>
          <w:rFonts w:ascii="Arial" w:hAnsi="Arial" w:cs="Arial"/>
          <w:sz w:val="24"/>
          <w:szCs w:val="24"/>
        </w:rPr>
        <w:t>Según lo estudiado la transformación curricular se está dando poco a poco</w:t>
      </w:r>
      <w:r w:rsidR="00903653">
        <w:rPr>
          <w:rFonts w:ascii="Arial" w:hAnsi="Arial" w:cs="Arial"/>
          <w:sz w:val="24"/>
          <w:szCs w:val="24"/>
        </w:rPr>
        <w:t xml:space="preserve">, la crítica debe llevarse a lo práctico incorporando a todos los sectores de esta problemática mediante la investigación, planificación, teniendo una visión y una misión que cumplir </w:t>
      </w:r>
      <w:r w:rsidR="0096511C">
        <w:rPr>
          <w:rFonts w:ascii="Arial" w:hAnsi="Arial" w:cs="Arial"/>
          <w:sz w:val="24"/>
          <w:szCs w:val="24"/>
        </w:rPr>
        <w:t>como precursores del futuro de esta nación.</w:t>
      </w:r>
    </w:p>
    <w:p w:rsidR="0096511C" w:rsidRDefault="0096511C" w:rsidP="006676C2">
      <w:pPr>
        <w:spacing w:line="480" w:lineRule="auto"/>
        <w:jc w:val="both"/>
        <w:outlineLvl w:val="1"/>
        <w:rPr>
          <w:rFonts w:ascii="Arial" w:hAnsi="Arial" w:cs="Arial"/>
          <w:sz w:val="24"/>
          <w:szCs w:val="24"/>
        </w:rPr>
      </w:pPr>
      <w:r>
        <w:rPr>
          <w:rFonts w:ascii="Arial" w:hAnsi="Arial" w:cs="Arial"/>
          <w:sz w:val="24"/>
          <w:szCs w:val="24"/>
        </w:rPr>
        <w:t>El concepto de globalización me parece bien acertado, la historia nos demuestra que las técnicas educativas y los métodos de enseñanza tienen que ir cambiando y esto solo se logra incorporando las transformaciones curriculares</w:t>
      </w:r>
      <w:r w:rsidR="00F0167B">
        <w:rPr>
          <w:rFonts w:ascii="Arial" w:hAnsi="Arial" w:cs="Arial"/>
          <w:sz w:val="24"/>
          <w:szCs w:val="24"/>
        </w:rPr>
        <w:t>, al avance de la ciencia, desarrollo de tecnología, competitividad laboral y necesidad individual en cuanto a superación académica, con el fin de satisfacer las necesidades sociales en cuanto a servicios.</w:t>
      </w:r>
    </w:p>
    <w:p w:rsidR="00F0167B" w:rsidRDefault="005D18F8" w:rsidP="006676C2">
      <w:pPr>
        <w:spacing w:line="480" w:lineRule="auto"/>
        <w:jc w:val="both"/>
        <w:outlineLvl w:val="1"/>
        <w:rPr>
          <w:rFonts w:ascii="Arial" w:hAnsi="Arial" w:cs="Arial"/>
          <w:sz w:val="24"/>
          <w:szCs w:val="24"/>
        </w:rPr>
      </w:pPr>
      <w:r>
        <w:rPr>
          <w:rFonts w:ascii="Arial" w:hAnsi="Arial" w:cs="Arial"/>
          <w:sz w:val="24"/>
          <w:szCs w:val="24"/>
        </w:rPr>
        <w:t xml:space="preserve">Estoy de acuerdo en lo que se plantea acerca de la situación difícil del </w:t>
      </w:r>
      <w:r w:rsidR="009E1DF0">
        <w:rPr>
          <w:rFonts w:ascii="Arial" w:hAnsi="Arial" w:cs="Arial"/>
          <w:sz w:val="24"/>
          <w:szCs w:val="24"/>
        </w:rPr>
        <w:t>currículo entre lo teórico y lo práctico</w:t>
      </w:r>
      <w:r w:rsidR="00D7676B">
        <w:rPr>
          <w:rFonts w:ascii="Arial" w:hAnsi="Arial" w:cs="Arial"/>
          <w:sz w:val="24"/>
          <w:szCs w:val="24"/>
        </w:rPr>
        <w:t xml:space="preserve"> hacia una transformación profunda. Por lo que usted menciona en este texto es un problema la formación de los equipos de trabajo en las instituciones educativas, así como la de los especialistas, además es necesario incorporar en torno a este planteamiento</w:t>
      </w:r>
      <w:r w:rsidR="001454D7">
        <w:rPr>
          <w:rFonts w:ascii="Arial" w:hAnsi="Arial" w:cs="Arial"/>
          <w:sz w:val="24"/>
          <w:szCs w:val="24"/>
        </w:rPr>
        <w:t xml:space="preserve"> a empresarios que tienen que ver con producción de bienes y servicios a la comunidad.</w:t>
      </w:r>
      <w:r w:rsidR="00D7676B">
        <w:rPr>
          <w:rFonts w:ascii="Arial" w:hAnsi="Arial" w:cs="Arial"/>
          <w:sz w:val="24"/>
          <w:szCs w:val="24"/>
        </w:rPr>
        <w:t xml:space="preserve"> </w:t>
      </w:r>
    </w:p>
    <w:p w:rsidR="001454D7" w:rsidRDefault="001454D7" w:rsidP="006676C2">
      <w:pPr>
        <w:spacing w:line="480" w:lineRule="auto"/>
        <w:jc w:val="both"/>
        <w:outlineLvl w:val="1"/>
        <w:rPr>
          <w:rFonts w:ascii="Arial" w:hAnsi="Arial" w:cs="Arial"/>
          <w:sz w:val="24"/>
          <w:szCs w:val="24"/>
        </w:rPr>
      </w:pPr>
      <w:r>
        <w:rPr>
          <w:rFonts w:ascii="Arial" w:hAnsi="Arial" w:cs="Arial"/>
          <w:sz w:val="24"/>
          <w:szCs w:val="24"/>
        </w:rPr>
        <w:lastRenderedPageBreak/>
        <w:t>En este proceso de transformación es importante la comunicación en todos los niveles de la educación, se generan campos de libertades a dar respuestas a un cúmulo de críticas sobre el desarrollo de la educación actual, dando así una solución dinámica en la relación maestro alumno</w:t>
      </w:r>
      <w:r w:rsidR="00112097">
        <w:rPr>
          <w:rFonts w:ascii="Arial" w:hAnsi="Arial" w:cs="Arial"/>
          <w:sz w:val="24"/>
          <w:szCs w:val="24"/>
        </w:rPr>
        <w:t xml:space="preserve"> y metas educativas en este nuevo siglo.</w:t>
      </w:r>
    </w:p>
    <w:p w:rsidR="0096511C" w:rsidRDefault="0096511C" w:rsidP="006676C2">
      <w:pPr>
        <w:spacing w:line="480" w:lineRule="auto"/>
        <w:jc w:val="both"/>
        <w:outlineLvl w:val="1"/>
        <w:rPr>
          <w:rFonts w:ascii="Arial" w:hAnsi="Arial" w:cs="Arial"/>
          <w:sz w:val="24"/>
          <w:szCs w:val="24"/>
        </w:rPr>
      </w:pPr>
    </w:p>
    <w:p w:rsidR="008B450F" w:rsidRPr="009240BF" w:rsidRDefault="00DC16A4" w:rsidP="006676C2">
      <w:pPr>
        <w:spacing w:line="480" w:lineRule="auto"/>
        <w:jc w:val="both"/>
        <w:outlineLvl w:val="1"/>
        <w:rPr>
          <w:rFonts w:ascii="Arial" w:hAnsi="Arial" w:cs="Arial"/>
          <w:b/>
          <w:sz w:val="24"/>
          <w:szCs w:val="24"/>
        </w:rPr>
      </w:pPr>
      <w:r w:rsidRPr="009240BF">
        <w:rPr>
          <w:rFonts w:ascii="Arial" w:hAnsi="Arial" w:cs="Arial"/>
          <w:b/>
          <w:sz w:val="24"/>
          <w:szCs w:val="24"/>
        </w:rPr>
        <w:t>Conclusión 1.</w:t>
      </w:r>
    </w:p>
    <w:p w:rsidR="003B3C03" w:rsidRDefault="003B3C03" w:rsidP="006676C2">
      <w:pPr>
        <w:spacing w:line="480" w:lineRule="auto"/>
        <w:jc w:val="both"/>
        <w:outlineLvl w:val="1"/>
        <w:rPr>
          <w:rFonts w:ascii="Arial" w:hAnsi="Arial" w:cs="Arial"/>
          <w:sz w:val="24"/>
          <w:szCs w:val="24"/>
        </w:rPr>
      </w:pPr>
      <w:r>
        <w:rPr>
          <w:rFonts w:ascii="Arial" w:hAnsi="Arial" w:cs="Arial"/>
          <w:sz w:val="24"/>
          <w:szCs w:val="24"/>
        </w:rPr>
        <w:t>La crisis está planteada, solamente hay que desarrollar planes y estrategias que nos ayuden  a resolver la problemática curricular del momento, mediante grupos de trabajos comprometidos con el desarrollo integral de la generación educativa actual.</w:t>
      </w:r>
    </w:p>
    <w:p w:rsidR="003B3C03" w:rsidRPr="009240BF" w:rsidRDefault="003B3C03" w:rsidP="006676C2">
      <w:pPr>
        <w:spacing w:line="480" w:lineRule="auto"/>
        <w:jc w:val="both"/>
        <w:outlineLvl w:val="1"/>
        <w:rPr>
          <w:rFonts w:ascii="Arial" w:hAnsi="Arial" w:cs="Arial"/>
          <w:b/>
          <w:sz w:val="24"/>
          <w:szCs w:val="24"/>
        </w:rPr>
      </w:pPr>
      <w:r w:rsidRPr="009240BF">
        <w:rPr>
          <w:rFonts w:ascii="Arial" w:hAnsi="Arial" w:cs="Arial"/>
          <w:b/>
          <w:sz w:val="24"/>
          <w:szCs w:val="24"/>
        </w:rPr>
        <w:t>Conclusión 2.</w:t>
      </w:r>
    </w:p>
    <w:p w:rsidR="003B3C03" w:rsidRDefault="003B3C03" w:rsidP="006676C2">
      <w:pPr>
        <w:spacing w:line="480" w:lineRule="auto"/>
        <w:jc w:val="both"/>
        <w:outlineLvl w:val="1"/>
        <w:rPr>
          <w:rFonts w:ascii="Arial" w:hAnsi="Arial" w:cs="Arial"/>
          <w:sz w:val="24"/>
          <w:szCs w:val="24"/>
        </w:rPr>
      </w:pPr>
      <w:r>
        <w:rPr>
          <w:rFonts w:ascii="Arial" w:hAnsi="Arial" w:cs="Arial"/>
          <w:sz w:val="24"/>
          <w:szCs w:val="24"/>
        </w:rPr>
        <w:t xml:space="preserve">Es necesario determinar qué tipo de currículo </w:t>
      </w:r>
      <w:r w:rsidR="009240BF">
        <w:rPr>
          <w:rFonts w:ascii="Arial" w:hAnsi="Arial" w:cs="Arial"/>
          <w:sz w:val="24"/>
          <w:szCs w:val="24"/>
        </w:rPr>
        <w:t>se implementaría en cada disciplina de acuerdo a la experiencia y estudios hechos profesionalmente, de modo que se satisfagan las expectativas de los egresados al insertarse al campo laboral, en mi forma de pensar tiene que haber evaluación periódica aunque se de la apertura a la libertad en este campo.</w:t>
      </w:r>
    </w:p>
    <w:p w:rsidR="009240BF" w:rsidRDefault="009240BF" w:rsidP="006676C2">
      <w:pPr>
        <w:spacing w:line="480" w:lineRule="auto"/>
        <w:jc w:val="both"/>
        <w:outlineLvl w:val="1"/>
        <w:rPr>
          <w:rFonts w:ascii="Arial" w:hAnsi="Arial" w:cs="Arial"/>
          <w:b/>
          <w:sz w:val="24"/>
          <w:szCs w:val="24"/>
        </w:rPr>
      </w:pPr>
      <w:r w:rsidRPr="009240BF">
        <w:rPr>
          <w:rFonts w:ascii="Arial" w:hAnsi="Arial" w:cs="Arial"/>
          <w:b/>
          <w:sz w:val="24"/>
          <w:szCs w:val="24"/>
        </w:rPr>
        <w:t>Conclusión 3.</w:t>
      </w:r>
    </w:p>
    <w:p w:rsidR="009240BF" w:rsidRDefault="009240BF" w:rsidP="006676C2">
      <w:pPr>
        <w:spacing w:line="480" w:lineRule="auto"/>
        <w:jc w:val="both"/>
        <w:outlineLvl w:val="1"/>
        <w:rPr>
          <w:rFonts w:ascii="Arial" w:hAnsi="Arial" w:cs="Arial"/>
          <w:sz w:val="24"/>
          <w:szCs w:val="24"/>
        </w:rPr>
      </w:pPr>
      <w:r w:rsidRPr="009240BF">
        <w:rPr>
          <w:rFonts w:ascii="Arial" w:hAnsi="Arial" w:cs="Arial"/>
          <w:sz w:val="24"/>
          <w:szCs w:val="24"/>
        </w:rPr>
        <w:t xml:space="preserve">Conocer los términos y la metodología </w:t>
      </w:r>
      <w:r>
        <w:rPr>
          <w:rFonts w:ascii="Arial" w:hAnsi="Arial" w:cs="Arial"/>
          <w:sz w:val="24"/>
          <w:szCs w:val="24"/>
        </w:rPr>
        <w:t>de diseñar currí</w:t>
      </w:r>
      <w:r w:rsidRPr="009240BF">
        <w:rPr>
          <w:rFonts w:ascii="Arial" w:hAnsi="Arial" w:cs="Arial"/>
          <w:sz w:val="24"/>
          <w:szCs w:val="24"/>
        </w:rPr>
        <w:t>culo</w:t>
      </w:r>
      <w:r>
        <w:rPr>
          <w:rFonts w:ascii="Arial" w:hAnsi="Arial" w:cs="Arial"/>
          <w:sz w:val="24"/>
          <w:szCs w:val="24"/>
        </w:rPr>
        <w:t xml:space="preserve"> es muy importante en el desarrollo de esta disciplina, con el fin de brindar un servicio eficiente en las diferente</w:t>
      </w:r>
      <w:r w:rsidR="00EB1CBB">
        <w:rPr>
          <w:rFonts w:ascii="Arial" w:hAnsi="Arial" w:cs="Arial"/>
          <w:sz w:val="24"/>
          <w:szCs w:val="24"/>
        </w:rPr>
        <w:t>s etapas del desarrollo de una institución como ente educador, para obtener egresados que dispongan con las herramientas necesarias para resolver la problemática social.</w:t>
      </w:r>
    </w:p>
    <w:p w:rsidR="00EB1CBB" w:rsidRDefault="00EB1CBB" w:rsidP="006676C2">
      <w:pPr>
        <w:spacing w:line="480" w:lineRule="auto"/>
        <w:jc w:val="both"/>
        <w:outlineLvl w:val="1"/>
        <w:rPr>
          <w:rFonts w:ascii="Arial" w:hAnsi="Arial" w:cs="Arial"/>
          <w:b/>
          <w:sz w:val="24"/>
          <w:szCs w:val="24"/>
        </w:rPr>
      </w:pPr>
      <w:r>
        <w:rPr>
          <w:rFonts w:ascii="Arial" w:hAnsi="Arial" w:cs="Arial"/>
          <w:b/>
          <w:sz w:val="24"/>
          <w:szCs w:val="24"/>
        </w:rPr>
        <w:lastRenderedPageBreak/>
        <w:t>Conclusió</w:t>
      </w:r>
      <w:r w:rsidRPr="00EB1CBB">
        <w:rPr>
          <w:rFonts w:ascii="Arial" w:hAnsi="Arial" w:cs="Arial"/>
          <w:b/>
          <w:sz w:val="24"/>
          <w:szCs w:val="24"/>
        </w:rPr>
        <w:t>n 4.</w:t>
      </w:r>
    </w:p>
    <w:p w:rsidR="00EB1CBB" w:rsidRDefault="00EB1CBB" w:rsidP="006676C2">
      <w:pPr>
        <w:spacing w:line="480" w:lineRule="auto"/>
        <w:jc w:val="both"/>
        <w:outlineLvl w:val="1"/>
        <w:rPr>
          <w:rFonts w:ascii="Arial" w:hAnsi="Arial" w:cs="Arial"/>
          <w:sz w:val="24"/>
          <w:szCs w:val="24"/>
        </w:rPr>
      </w:pPr>
      <w:r>
        <w:rPr>
          <w:rFonts w:ascii="Arial" w:hAnsi="Arial" w:cs="Arial"/>
          <w:sz w:val="24"/>
          <w:szCs w:val="24"/>
        </w:rPr>
        <w:t xml:space="preserve">El plan curricular no se considera estático, en la sociedad la tendencia es </w:t>
      </w:r>
      <w:r w:rsidR="00B15402">
        <w:rPr>
          <w:rFonts w:ascii="Arial" w:hAnsi="Arial" w:cs="Arial"/>
          <w:sz w:val="24"/>
          <w:szCs w:val="24"/>
        </w:rPr>
        <w:t xml:space="preserve">al </w:t>
      </w:r>
      <w:r>
        <w:rPr>
          <w:rFonts w:ascii="Arial" w:hAnsi="Arial" w:cs="Arial"/>
          <w:sz w:val="24"/>
          <w:szCs w:val="24"/>
        </w:rPr>
        <w:t>cambio de necesidades influenciada por las políticas de consumo</w:t>
      </w:r>
      <w:r w:rsidR="00B15402">
        <w:rPr>
          <w:rFonts w:ascii="Arial" w:hAnsi="Arial" w:cs="Arial"/>
          <w:sz w:val="24"/>
          <w:szCs w:val="24"/>
        </w:rPr>
        <w:t xml:space="preserve">, además por los avances disciplinarios que nos inducen a actualizar el currículo de acuerdo </w:t>
      </w:r>
      <w:r>
        <w:rPr>
          <w:rFonts w:ascii="Arial" w:hAnsi="Arial" w:cs="Arial"/>
          <w:sz w:val="24"/>
          <w:szCs w:val="24"/>
        </w:rPr>
        <w:t xml:space="preserve"> </w:t>
      </w:r>
      <w:r w:rsidR="00B15402">
        <w:rPr>
          <w:rFonts w:ascii="Arial" w:hAnsi="Arial" w:cs="Arial"/>
          <w:sz w:val="24"/>
          <w:szCs w:val="24"/>
        </w:rPr>
        <w:t>al  descubrimiento científico propia de la disciplina y al avance de la tecnología.</w:t>
      </w:r>
    </w:p>
    <w:p w:rsidR="00B15402" w:rsidRDefault="00B15402" w:rsidP="006676C2">
      <w:pPr>
        <w:spacing w:line="480" w:lineRule="auto"/>
        <w:jc w:val="both"/>
        <w:outlineLvl w:val="1"/>
        <w:rPr>
          <w:rFonts w:ascii="Arial" w:hAnsi="Arial" w:cs="Arial"/>
          <w:b/>
          <w:sz w:val="24"/>
          <w:szCs w:val="24"/>
        </w:rPr>
      </w:pPr>
      <w:r w:rsidRPr="00B15402">
        <w:rPr>
          <w:rFonts w:ascii="Arial" w:hAnsi="Arial" w:cs="Arial"/>
          <w:b/>
          <w:sz w:val="24"/>
          <w:szCs w:val="24"/>
        </w:rPr>
        <w:t>Conclusión 5.</w:t>
      </w:r>
    </w:p>
    <w:p w:rsidR="00B434A9" w:rsidRPr="00B15402" w:rsidRDefault="00B15402" w:rsidP="006676C2">
      <w:pPr>
        <w:spacing w:line="480" w:lineRule="auto"/>
        <w:jc w:val="both"/>
        <w:outlineLvl w:val="1"/>
        <w:rPr>
          <w:rFonts w:ascii="Arial" w:hAnsi="Arial" w:cs="Arial"/>
          <w:sz w:val="24"/>
          <w:szCs w:val="24"/>
        </w:rPr>
      </w:pPr>
      <w:r>
        <w:rPr>
          <w:rFonts w:ascii="Arial" w:hAnsi="Arial" w:cs="Arial"/>
          <w:sz w:val="24"/>
          <w:szCs w:val="24"/>
        </w:rPr>
        <w:t xml:space="preserve">Este curso para mi es de mucha importancia ya que nunca había tenido la oportunidad de estudiar este tema, solamente lo escuchaba comentar, estudiar haciendo el análisis crítico nos hace expresar nuestros puntos de vista, es así como se puede cambiar el rumbo de una cultura en la educación, </w:t>
      </w:r>
      <w:r w:rsidR="00B434A9">
        <w:rPr>
          <w:rFonts w:ascii="Arial" w:hAnsi="Arial" w:cs="Arial"/>
          <w:sz w:val="24"/>
          <w:szCs w:val="24"/>
        </w:rPr>
        <w:t>educando a los educandos y quiero concluir de forma general con lo que usted menciona en su escrito. Lo más importante de esto es que debe ser un producto social, construido con la participación, de instancias diversas, de personas y entidades capaces de interpretar los problemas y proyectos de la comunidad naconal, regional y local.</w:t>
      </w:r>
    </w:p>
    <w:p w:rsidR="009240BF" w:rsidRDefault="009240BF" w:rsidP="006676C2">
      <w:pPr>
        <w:spacing w:line="480" w:lineRule="auto"/>
        <w:jc w:val="both"/>
        <w:outlineLvl w:val="1"/>
        <w:rPr>
          <w:rFonts w:ascii="Arial" w:hAnsi="Arial" w:cs="Arial"/>
          <w:sz w:val="24"/>
          <w:szCs w:val="24"/>
        </w:rPr>
      </w:pPr>
    </w:p>
    <w:p w:rsidR="00DE441B" w:rsidRDefault="00DE441B" w:rsidP="006676C2">
      <w:pPr>
        <w:spacing w:line="480" w:lineRule="auto"/>
        <w:jc w:val="both"/>
        <w:outlineLvl w:val="1"/>
        <w:rPr>
          <w:rFonts w:ascii="Arial" w:hAnsi="Arial" w:cs="Arial"/>
          <w:sz w:val="24"/>
          <w:szCs w:val="24"/>
        </w:rPr>
      </w:pPr>
    </w:p>
    <w:p w:rsidR="00DC16A4" w:rsidRDefault="00DC16A4" w:rsidP="006676C2">
      <w:pPr>
        <w:spacing w:line="480" w:lineRule="auto"/>
        <w:jc w:val="both"/>
        <w:outlineLvl w:val="1"/>
        <w:rPr>
          <w:rFonts w:ascii="Arial" w:hAnsi="Arial" w:cs="Arial"/>
          <w:sz w:val="24"/>
          <w:szCs w:val="24"/>
        </w:rPr>
      </w:pPr>
    </w:p>
    <w:p w:rsidR="006676C2" w:rsidRPr="006676C2" w:rsidRDefault="006676C2" w:rsidP="006676C2">
      <w:pPr>
        <w:jc w:val="both"/>
        <w:rPr>
          <w:rFonts w:ascii="Arial" w:hAnsi="Arial" w:cs="Arial"/>
          <w:sz w:val="24"/>
          <w:szCs w:val="24"/>
        </w:rPr>
      </w:pPr>
    </w:p>
    <w:sectPr w:rsidR="006676C2" w:rsidRPr="006676C2" w:rsidSect="0007500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78D" w:rsidRDefault="00BA778D" w:rsidP="006676C2">
      <w:pPr>
        <w:spacing w:after="0" w:line="240" w:lineRule="auto"/>
      </w:pPr>
      <w:r>
        <w:separator/>
      </w:r>
    </w:p>
  </w:endnote>
  <w:endnote w:type="continuationSeparator" w:id="1">
    <w:p w:rsidR="00BA778D" w:rsidRDefault="00BA778D" w:rsidP="00667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78D" w:rsidRDefault="00BA778D" w:rsidP="006676C2">
      <w:pPr>
        <w:spacing w:after="0" w:line="240" w:lineRule="auto"/>
      </w:pPr>
      <w:r>
        <w:separator/>
      </w:r>
    </w:p>
  </w:footnote>
  <w:footnote w:type="continuationSeparator" w:id="1">
    <w:p w:rsidR="00BA778D" w:rsidRDefault="00BA778D" w:rsidP="006676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6676C2"/>
    <w:rsid w:val="00075000"/>
    <w:rsid w:val="00112097"/>
    <w:rsid w:val="001454D7"/>
    <w:rsid w:val="002D6728"/>
    <w:rsid w:val="003B3C03"/>
    <w:rsid w:val="003F6284"/>
    <w:rsid w:val="005D18F8"/>
    <w:rsid w:val="006676C2"/>
    <w:rsid w:val="00862368"/>
    <w:rsid w:val="008B450F"/>
    <w:rsid w:val="008B6586"/>
    <w:rsid w:val="00903653"/>
    <w:rsid w:val="009240BF"/>
    <w:rsid w:val="0096511C"/>
    <w:rsid w:val="009E1DF0"/>
    <w:rsid w:val="009F49FF"/>
    <w:rsid w:val="00B15402"/>
    <w:rsid w:val="00B434A9"/>
    <w:rsid w:val="00BA778D"/>
    <w:rsid w:val="00BB423B"/>
    <w:rsid w:val="00D7676B"/>
    <w:rsid w:val="00DC16A4"/>
    <w:rsid w:val="00DE441B"/>
    <w:rsid w:val="00EB1CBB"/>
    <w:rsid w:val="00F0167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76C2"/>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6676C2"/>
  </w:style>
  <w:style w:type="paragraph" w:styleId="Footer">
    <w:name w:val="footer"/>
    <w:basedOn w:val="Normal"/>
    <w:link w:val="FooterChar"/>
    <w:uiPriority w:val="99"/>
    <w:semiHidden/>
    <w:unhideWhenUsed/>
    <w:rsid w:val="006676C2"/>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6676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641</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4</cp:revision>
  <dcterms:created xsi:type="dcterms:W3CDTF">2008-09-14T03:55:00Z</dcterms:created>
  <dcterms:modified xsi:type="dcterms:W3CDTF">2008-09-14T07:37:00Z</dcterms:modified>
</cp:coreProperties>
</file>