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B3" w:rsidRDefault="000A03B3"/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988"/>
        <w:gridCol w:w="5990"/>
      </w:tblGrid>
      <w:tr w:rsidR="00C4186A">
        <w:trPr>
          <w:cantSplit/>
          <w:trHeight w:val="485"/>
        </w:trPr>
        <w:tc>
          <w:tcPr>
            <w:tcW w:w="2988" w:type="dxa"/>
            <w:tcBorders>
              <w:top w:val="single" w:sz="4" w:space="0" w:color="auto"/>
            </w:tcBorders>
            <w:shd w:val="clear" w:color="auto" w:fill="E0E0E0"/>
            <w:noWrap/>
            <w:vAlign w:val="center"/>
          </w:tcPr>
          <w:p w:rsidR="000A03B3" w:rsidRDefault="000A03B3">
            <w:r>
              <w:object w:dxaOrig="3000" w:dyaOrig="1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75pt;height:48.75pt" o:ole="">
                  <v:imagedata r:id="rId7" o:title=""/>
                </v:shape>
                <o:OLEObject Type="Embed" ProgID="MSPhotoEd.3" ShapeID="_x0000_i1025" DrawAspect="Content" ObjectID="_1308738228" r:id="rId8"/>
              </w:object>
            </w:r>
          </w:p>
          <w:p w:rsidR="00C4186A" w:rsidRDefault="00C4186A">
            <w:r>
              <w:t>I. IDENTIFICACIÓN</w:t>
            </w:r>
          </w:p>
        </w:tc>
        <w:tc>
          <w:tcPr>
            <w:tcW w:w="5990" w:type="dxa"/>
            <w:tcBorders>
              <w:bottom w:val="single" w:sz="4" w:space="0" w:color="auto"/>
            </w:tcBorders>
            <w:noWrap/>
            <w:vAlign w:val="center"/>
          </w:tcPr>
          <w:p w:rsidR="00C4186A" w:rsidRDefault="00C4186A"/>
        </w:tc>
      </w:tr>
      <w:tr w:rsidR="00C4186A">
        <w:trPr>
          <w:cantSplit/>
          <w:trHeight w:val="520"/>
        </w:trPr>
        <w:tc>
          <w:tcPr>
            <w:tcW w:w="2988" w:type="dxa"/>
            <w:shd w:val="clear" w:color="auto" w:fill="E0E0E0"/>
            <w:noWrap/>
            <w:vAlign w:val="center"/>
          </w:tcPr>
          <w:p w:rsidR="00C4186A" w:rsidRDefault="00C4186A">
            <w:r>
              <w:t>Nombre del puesto:</w:t>
            </w:r>
          </w:p>
        </w:tc>
        <w:tc>
          <w:tcPr>
            <w:tcW w:w="5990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C4186A" w:rsidRDefault="0073484D">
            <w:r>
              <w:t>Coordinación de Adquisiciones</w:t>
            </w:r>
            <w:r w:rsidR="00455CBF">
              <w:t>.</w:t>
            </w:r>
          </w:p>
        </w:tc>
      </w:tr>
      <w:tr w:rsidR="00C4186A">
        <w:trPr>
          <w:cantSplit/>
          <w:trHeight w:val="632"/>
        </w:trPr>
        <w:tc>
          <w:tcPr>
            <w:tcW w:w="2988" w:type="dxa"/>
            <w:shd w:val="clear" w:color="auto" w:fill="E0E0E0"/>
            <w:noWrap/>
            <w:vAlign w:val="center"/>
          </w:tcPr>
          <w:p w:rsidR="00C4186A" w:rsidRDefault="00C4186A">
            <w:r>
              <w:t>Puesto al que reporta:</w:t>
            </w:r>
          </w:p>
        </w:tc>
        <w:tc>
          <w:tcPr>
            <w:tcW w:w="5990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C4186A" w:rsidRDefault="0073484D">
            <w:r>
              <w:t>Jefatura del Departamento de Desarrollo de Colección</w:t>
            </w:r>
            <w:r w:rsidR="00455CBF">
              <w:t>.</w:t>
            </w:r>
          </w:p>
        </w:tc>
      </w:tr>
      <w:tr w:rsidR="00C4186A">
        <w:trPr>
          <w:cantSplit/>
          <w:trHeight w:val="1119"/>
        </w:trPr>
        <w:tc>
          <w:tcPr>
            <w:tcW w:w="2988" w:type="dxa"/>
            <w:shd w:val="clear" w:color="auto" w:fill="E0E0E0"/>
            <w:noWrap/>
            <w:vAlign w:val="center"/>
          </w:tcPr>
          <w:p w:rsidR="00C4186A" w:rsidRDefault="00C4186A">
            <w:r>
              <w:t>Puestos que le reportan:</w:t>
            </w:r>
          </w:p>
        </w:tc>
        <w:tc>
          <w:tcPr>
            <w:tcW w:w="5990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61524C" w:rsidRDefault="0073484D" w:rsidP="005757CA">
            <w:r>
              <w:t>Catalogador y Clasificador</w:t>
            </w:r>
            <w:r w:rsidR="002120AE">
              <w:t xml:space="preserve"> de Adquisiciones</w:t>
            </w:r>
            <w:r w:rsidR="00455CBF">
              <w:t>.</w:t>
            </w:r>
          </w:p>
        </w:tc>
      </w:tr>
      <w:tr w:rsidR="00C4186A">
        <w:trPr>
          <w:cantSplit/>
          <w:trHeight w:val="829"/>
        </w:trPr>
        <w:tc>
          <w:tcPr>
            <w:tcW w:w="2988" w:type="dxa"/>
            <w:shd w:val="clear" w:color="auto" w:fill="E0E0E0"/>
            <w:noWrap/>
            <w:vAlign w:val="center"/>
          </w:tcPr>
          <w:p w:rsidR="00C4186A" w:rsidRDefault="00C4186A">
            <w:r>
              <w:t>Ubicación orgánica:</w:t>
            </w:r>
          </w:p>
        </w:tc>
        <w:tc>
          <w:tcPr>
            <w:tcW w:w="5990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C4186A" w:rsidRDefault="00455CBF">
            <w:r>
              <w:t>Centro Interactivo de Recursos de Información y Aprendizaje.</w:t>
            </w:r>
          </w:p>
        </w:tc>
      </w:tr>
    </w:tbl>
    <w:p w:rsidR="00C4186A" w:rsidRDefault="00C4186A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0"/>
      </w:tblGrid>
      <w:tr w:rsidR="00C4186A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0000"/>
          </w:tcPr>
          <w:p w:rsidR="00C4186A" w:rsidRDefault="00C418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OBJETIVO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left w:val="single" w:sz="24" w:space="0" w:color="auto"/>
              <w:bottom w:val="nil"/>
              <w:right w:val="single" w:sz="24" w:space="0" w:color="auto"/>
            </w:tcBorders>
            <w:shd w:val="pct10" w:color="auto" w:fill="FFFFFF"/>
          </w:tcPr>
          <w:p w:rsidR="00C4186A" w:rsidRDefault="00C4186A"/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D7F23" w:rsidRPr="004B216A" w:rsidRDefault="00187727" w:rsidP="00802D49">
            <w:pPr>
              <w:pStyle w:val="Header"/>
              <w:numPr>
                <w:ilvl w:val="0"/>
                <w:numId w:val="18"/>
              </w:numPr>
              <w:rPr>
                <w:snapToGrid w:val="0"/>
              </w:rPr>
            </w:pPr>
            <w:r>
              <w:rPr>
                <w:snapToGrid w:val="0"/>
              </w:rPr>
              <w:t xml:space="preserve">Establecer los mecanismos </w:t>
            </w:r>
            <w:r w:rsidR="00370B6D">
              <w:rPr>
                <w:snapToGrid w:val="0"/>
              </w:rPr>
              <w:t xml:space="preserve">y procedimientos </w:t>
            </w:r>
            <w:r>
              <w:rPr>
                <w:snapToGrid w:val="0"/>
              </w:rPr>
              <w:t>necesarios</w:t>
            </w:r>
            <w:r w:rsidR="00370B6D">
              <w:rPr>
                <w:snapToGrid w:val="0"/>
              </w:rPr>
              <w:t xml:space="preserve"> y eficientes</w:t>
            </w:r>
            <w:r>
              <w:rPr>
                <w:snapToGrid w:val="0"/>
              </w:rPr>
              <w:t xml:space="preserve"> para la adquisición del material bibliogr</w:t>
            </w:r>
            <w:r w:rsidR="00AC68A0">
              <w:rPr>
                <w:snapToGrid w:val="0"/>
              </w:rPr>
              <w:t xml:space="preserve">áfico impreso y electrónico que </w:t>
            </w:r>
            <w:r w:rsidR="00F53757">
              <w:rPr>
                <w:snapToGrid w:val="0"/>
              </w:rPr>
              <w:t xml:space="preserve">permita mantener la colección actualizada </w:t>
            </w:r>
            <w:r w:rsidR="00AC68A0">
              <w:rPr>
                <w:snapToGrid w:val="0"/>
              </w:rPr>
              <w:t xml:space="preserve">y </w:t>
            </w:r>
            <w:r w:rsidR="00F53757">
              <w:rPr>
                <w:snapToGrid w:val="0"/>
              </w:rPr>
              <w:t xml:space="preserve">brinde el </w:t>
            </w:r>
            <w:r w:rsidR="00AC68A0">
              <w:rPr>
                <w:snapToGrid w:val="0"/>
              </w:rPr>
              <w:t>apoy</w:t>
            </w:r>
            <w:r w:rsidR="00F53757">
              <w:rPr>
                <w:snapToGrid w:val="0"/>
              </w:rPr>
              <w:t>o a</w:t>
            </w:r>
            <w:r w:rsidR="00F97DA7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l</w:t>
            </w:r>
            <w:r w:rsidR="00F97DA7">
              <w:rPr>
                <w:snapToGrid w:val="0"/>
              </w:rPr>
              <w:t xml:space="preserve">os programas académicos y </w:t>
            </w:r>
            <w:r w:rsidR="00AC68A0">
              <w:rPr>
                <w:snapToGrid w:val="0"/>
              </w:rPr>
              <w:t>de investigación</w:t>
            </w:r>
            <w:r w:rsidR="00370B6D">
              <w:rPr>
                <w:snapToGrid w:val="0"/>
              </w:rPr>
              <w:t>.</w:t>
            </w:r>
          </w:p>
        </w:tc>
      </w:tr>
    </w:tbl>
    <w:p w:rsidR="00C4186A" w:rsidRDefault="00C4186A">
      <w:pPr>
        <w:rPr>
          <w:sz w:val="24"/>
          <w:szCs w:val="24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0"/>
      </w:tblGrid>
      <w:tr w:rsidR="00C4186A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1008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0000"/>
          </w:tcPr>
          <w:p w:rsidR="00C4186A" w:rsidRDefault="00C41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FUNCIONES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FFFFFF"/>
          </w:tcPr>
          <w:p w:rsidR="00C4186A" w:rsidRDefault="00C4186A"/>
          <w:p w:rsidR="002D7F23" w:rsidRDefault="002D7F23"/>
        </w:tc>
      </w:tr>
    </w:tbl>
    <w:p w:rsidR="00C4186A" w:rsidRPr="0073484D" w:rsidRDefault="00C4186A"/>
    <w:p w:rsidR="00C4186A" w:rsidRPr="0073484D" w:rsidRDefault="00C4186A">
      <w:r w:rsidRPr="0073484D">
        <w:t>FUNCIONES</w:t>
      </w:r>
    </w:p>
    <w:p w:rsidR="00AC68A0" w:rsidRDefault="00B52B76" w:rsidP="00B52B76">
      <w:pPr>
        <w:jc w:val="both"/>
      </w:pPr>
      <w:r>
        <w:t>F1: Participa en el desarrollo de las colecciones, identificando, adquir</w:t>
      </w:r>
      <w:r w:rsidR="0064773E">
        <w:t>iendo</w:t>
      </w:r>
      <w:r w:rsidR="00743A8B">
        <w:t xml:space="preserve"> y recibiendo</w:t>
      </w:r>
      <w:r w:rsidR="008C05CF">
        <w:t xml:space="preserve"> </w:t>
      </w:r>
      <w:r w:rsidR="00F97DA7">
        <w:t>nuevas propuestas</w:t>
      </w:r>
      <w:r w:rsidR="008C05CF">
        <w:t xml:space="preserve"> de material bibliográfico </w:t>
      </w:r>
      <w:r w:rsidR="00743A8B">
        <w:t xml:space="preserve">a </w:t>
      </w:r>
      <w:r w:rsidR="00AC68A0">
        <w:t>través de la compra, canje o donación.</w:t>
      </w:r>
    </w:p>
    <w:p w:rsidR="00743A8B" w:rsidRDefault="00AC68A0" w:rsidP="00B52B76">
      <w:pPr>
        <w:jc w:val="both"/>
      </w:pPr>
      <w:r>
        <w:t xml:space="preserve"> </w:t>
      </w:r>
    </w:p>
    <w:p w:rsidR="00DD742D" w:rsidRDefault="00743A8B" w:rsidP="00B52B76">
      <w:pPr>
        <w:jc w:val="both"/>
      </w:pPr>
      <w:r>
        <w:t xml:space="preserve"> </w:t>
      </w:r>
      <w:r w:rsidR="0064773E">
        <w:t xml:space="preserve">F2: Atiende las solicitudes que envía el personal académico </w:t>
      </w:r>
      <w:r w:rsidR="008C05CF">
        <w:t xml:space="preserve">o administrativo </w:t>
      </w:r>
      <w:r w:rsidR="0064773E">
        <w:t xml:space="preserve">para </w:t>
      </w:r>
      <w:r w:rsidR="00DD742D">
        <w:t>nuevas adquisiciones a través de la com</w:t>
      </w:r>
      <w:r w:rsidR="008C05CF">
        <w:t>pra</w:t>
      </w:r>
      <w:r w:rsidR="00DD742D">
        <w:t>; organiza y verifica los títulos de la bibli</w:t>
      </w:r>
      <w:r w:rsidR="008C05CF">
        <w:t>ografía básica y complementaria</w:t>
      </w:r>
      <w:r w:rsidR="00551973">
        <w:t xml:space="preserve"> de los programas académicos</w:t>
      </w:r>
      <w:r w:rsidR="008C05CF">
        <w:t>.</w:t>
      </w:r>
      <w:r w:rsidR="000C1D77">
        <w:t xml:space="preserve"> </w:t>
      </w:r>
    </w:p>
    <w:p w:rsidR="00DD742D" w:rsidRDefault="00DD742D" w:rsidP="00B52B76">
      <w:pPr>
        <w:jc w:val="both"/>
      </w:pPr>
    </w:p>
    <w:p w:rsidR="008C05CF" w:rsidRDefault="00DD742D" w:rsidP="00B52B76">
      <w:pPr>
        <w:jc w:val="both"/>
      </w:pPr>
      <w:r>
        <w:t xml:space="preserve">F3: </w:t>
      </w:r>
      <w:r w:rsidR="008C05CF">
        <w:t xml:space="preserve">Recibe y organiza el material bibliográfico donado por personas o instituciones; realiza la revisión y preselección de las obras para ingresar o enviar como cortesía a otras instituciones los ejemplares donados. </w:t>
      </w:r>
    </w:p>
    <w:p w:rsidR="00551973" w:rsidRDefault="00551973" w:rsidP="00B52B76">
      <w:pPr>
        <w:jc w:val="both"/>
      </w:pPr>
    </w:p>
    <w:p w:rsidR="00551973" w:rsidRDefault="00551973" w:rsidP="00B52B76">
      <w:pPr>
        <w:jc w:val="both"/>
      </w:pPr>
      <w:r>
        <w:t>F4: Organiza la recepción y procesamiento manual del material bibliográfico recién adquirido (compra, canje o donación).</w:t>
      </w:r>
    </w:p>
    <w:p w:rsidR="008C05CF" w:rsidRDefault="008C05CF" w:rsidP="00B52B76">
      <w:pPr>
        <w:jc w:val="both"/>
      </w:pPr>
    </w:p>
    <w:p w:rsidR="00C4186A" w:rsidRDefault="008C05CF" w:rsidP="006516CF">
      <w:pPr>
        <w:jc w:val="both"/>
      </w:pPr>
      <w:r>
        <w:t>F</w:t>
      </w:r>
      <w:r w:rsidR="00551973">
        <w:t>5</w:t>
      </w:r>
      <w:r w:rsidR="006516CF">
        <w:t xml:space="preserve">: Realiza el canje de las </w:t>
      </w:r>
      <w:r>
        <w:t xml:space="preserve">obras </w:t>
      </w:r>
      <w:r w:rsidR="006516CF">
        <w:t>publicadas por Ediciones UDLAP, envi</w:t>
      </w:r>
      <w:r>
        <w:t>a</w:t>
      </w:r>
      <w:r w:rsidR="006516CF">
        <w:t>ndo</w:t>
      </w:r>
      <w:r>
        <w:t xml:space="preserve"> los ejemplares </w:t>
      </w:r>
      <w:r w:rsidR="006516CF">
        <w:t>a las instituciones con las que se tiene convenio establecido.</w:t>
      </w:r>
      <w:r w:rsidR="00DD742D">
        <w:tab/>
      </w:r>
      <w:r w:rsidR="00C4186A">
        <w:br w:type="page"/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0"/>
      </w:tblGrid>
      <w:tr w:rsidR="00C4186A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1008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0000"/>
          </w:tcPr>
          <w:p w:rsidR="00C4186A" w:rsidRDefault="00C4186A" w:rsidP="00802D49">
            <w:pPr>
              <w:spacing w:line="360" w:lineRule="auto"/>
              <w:jc w:val="both"/>
              <w:rPr>
                <w:rFonts w:ascii="Verdana" w:hAnsi="Verdana"/>
                <w:b/>
                <w:color w:val="FFFFFF"/>
                <w:sz w:val="2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ACTIVIDADES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FFFFFF"/>
          </w:tcPr>
          <w:p w:rsidR="00C4186A" w:rsidRDefault="00C4186A" w:rsidP="00802D49">
            <w:pPr>
              <w:spacing w:line="360" w:lineRule="auto"/>
              <w:jc w:val="both"/>
              <w:rPr>
                <w:rFonts w:ascii="Verdana" w:hAnsi="Verdana"/>
                <w:sz w:val="18"/>
              </w:rPr>
            </w:pPr>
          </w:p>
        </w:tc>
      </w:tr>
    </w:tbl>
    <w:p w:rsidR="00C4186A" w:rsidRDefault="00C4186A" w:rsidP="00F97DA7">
      <w:pPr>
        <w:jc w:val="both"/>
      </w:pPr>
      <w:r>
        <w:t>Referentes a F1:</w:t>
      </w:r>
    </w:p>
    <w:p w:rsidR="00376F93" w:rsidRDefault="002D7F23" w:rsidP="00F97DA7">
      <w:pPr>
        <w:jc w:val="both"/>
      </w:pPr>
      <w:r>
        <w:t>A1.1</w:t>
      </w:r>
      <w:r w:rsidR="00A30B5A">
        <w:t xml:space="preserve">  </w:t>
      </w:r>
      <w:r w:rsidR="00376F93">
        <w:t xml:space="preserve">Atiende </w:t>
      </w:r>
      <w:r w:rsidR="00F97DA7">
        <w:t xml:space="preserve">a los proveedores que </w:t>
      </w:r>
      <w:r w:rsidR="00376F93">
        <w:t xml:space="preserve">ofrecen material bibliográfico, solicita la carta de presentación oficial de la empresa e informa los requisitos que la UDLAP tiene para formar parte de la cartera de proveedores en el Depto. de Compras. </w:t>
      </w:r>
    </w:p>
    <w:p w:rsidR="00376F93" w:rsidRDefault="00376F93" w:rsidP="00F97DA7">
      <w:pPr>
        <w:jc w:val="both"/>
      </w:pPr>
    </w:p>
    <w:p w:rsidR="00376F93" w:rsidRDefault="00376F93" w:rsidP="00F97DA7">
      <w:pPr>
        <w:jc w:val="both"/>
      </w:pPr>
      <w:r>
        <w:t xml:space="preserve">A1.2 Recibe y organiza por temas los </w:t>
      </w:r>
      <w:r w:rsidR="00F97DA7">
        <w:t>catálogos</w:t>
      </w:r>
      <w:r>
        <w:t xml:space="preserve"> de material bibliográfico reciente; distribuye éstos al personal académico del CIRIA.</w:t>
      </w:r>
    </w:p>
    <w:p w:rsidR="00376F93" w:rsidRDefault="00376F93" w:rsidP="00F97DA7">
      <w:pPr>
        <w:jc w:val="both"/>
      </w:pPr>
    </w:p>
    <w:p w:rsidR="00376F93" w:rsidRDefault="00376F93" w:rsidP="00F97DA7">
      <w:pPr>
        <w:jc w:val="both"/>
      </w:pPr>
      <w:r>
        <w:t>A1.3 Mantiene el contacto con las personas que desean donar material bibliográfico</w:t>
      </w:r>
      <w:r w:rsidR="00582656">
        <w:t>; elabora y envía las cartas de agradecimiento o acuses de recibo a los donantes.</w:t>
      </w:r>
    </w:p>
    <w:p w:rsidR="00582656" w:rsidRDefault="00582656" w:rsidP="00F97DA7">
      <w:pPr>
        <w:jc w:val="both"/>
      </w:pPr>
    </w:p>
    <w:p w:rsidR="00582656" w:rsidRDefault="00582656" w:rsidP="00F97DA7">
      <w:pPr>
        <w:jc w:val="both"/>
      </w:pPr>
      <w:r>
        <w:t xml:space="preserve">A1.4 Está en contacto con el personal de Ediciones UDLAP para recibir las obras publicadas en la institución. Ingresa los ejemplares a la colección y envía copias de éstos en calidad de canje a las instituciones con las que se tiene convenio. </w:t>
      </w:r>
    </w:p>
    <w:p w:rsidR="00376F93" w:rsidRDefault="00376F93" w:rsidP="00F97DA7">
      <w:pPr>
        <w:jc w:val="both"/>
      </w:pPr>
      <w:r>
        <w:t xml:space="preserve"> </w:t>
      </w:r>
    </w:p>
    <w:p w:rsidR="00A47000" w:rsidRDefault="00A47000" w:rsidP="00F97DA7">
      <w:pPr>
        <w:jc w:val="both"/>
        <w:rPr>
          <w:lang w:val="pt-BR"/>
        </w:rPr>
      </w:pPr>
      <w:r w:rsidRPr="00A47000">
        <w:rPr>
          <w:lang w:val="pt-BR"/>
        </w:rPr>
        <w:t>Referentes a F</w:t>
      </w:r>
      <w:r w:rsidR="00455CBF">
        <w:rPr>
          <w:lang w:val="pt-BR"/>
        </w:rPr>
        <w:t>2:</w:t>
      </w:r>
    </w:p>
    <w:p w:rsidR="002120AE" w:rsidRDefault="002D7F23" w:rsidP="00F97DA7">
      <w:pPr>
        <w:jc w:val="both"/>
      </w:pPr>
      <w:r>
        <w:rPr>
          <w:lang w:val="pt-BR"/>
        </w:rPr>
        <w:t>A2.1</w:t>
      </w:r>
      <w:r w:rsidR="002120AE">
        <w:rPr>
          <w:lang w:val="pt-BR"/>
        </w:rPr>
        <w:t xml:space="preserve"> </w:t>
      </w:r>
      <w:r w:rsidR="00582656">
        <w:t>Revisa en el sistema las solicitudes que envía el personal académico o administrativo. Verifica en el catálogo público si el título ya existe en la colección, registrando la edición y la editorial</w:t>
      </w:r>
      <w:r w:rsidR="000C1D77">
        <w:t>. Organiza</w:t>
      </w:r>
      <w:r w:rsidR="00582656">
        <w:t xml:space="preserve"> por temas las solicitudes </w:t>
      </w:r>
      <w:r w:rsidR="000C1D77">
        <w:t>del material que no está en el acervo y las organiza de acuerdo al idioma y a la editorial.</w:t>
      </w:r>
    </w:p>
    <w:p w:rsidR="000C1D77" w:rsidRDefault="000C1D77" w:rsidP="00F97DA7">
      <w:pPr>
        <w:jc w:val="both"/>
      </w:pPr>
    </w:p>
    <w:p w:rsidR="000C1D77" w:rsidRDefault="000C1D77" w:rsidP="00F97DA7">
      <w:pPr>
        <w:jc w:val="both"/>
      </w:pPr>
      <w:r>
        <w:t>A2.2 Solicita a la Coordinación de Servicios Escolares la bibliografía actualizada para los programas académicos vigentes y para las nuevas carreras. Organiza los datos bibliográficos y verifica éstos en el catálogo público para separar los títulos que ya existen en la biblioteca.</w:t>
      </w:r>
    </w:p>
    <w:p w:rsidR="000C1D77" w:rsidRDefault="000C1D77" w:rsidP="00F97DA7">
      <w:pPr>
        <w:jc w:val="both"/>
      </w:pPr>
    </w:p>
    <w:p w:rsidR="000C1D77" w:rsidRDefault="000C1D77" w:rsidP="00F97DA7">
      <w:pPr>
        <w:jc w:val="both"/>
      </w:pPr>
      <w:r>
        <w:t>A2.3 Elabora la lista de los títulos solicitados por la academia e incluye los de la bibliografía actualizada.  Solicita al personal de Compras se pida al proveedor la cotización, disponibilidad y tiempo de entrega de los libros.</w:t>
      </w:r>
    </w:p>
    <w:p w:rsidR="000C1D77" w:rsidRDefault="000C1D77" w:rsidP="00F97DA7">
      <w:pPr>
        <w:jc w:val="both"/>
      </w:pPr>
    </w:p>
    <w:p w:rsidR="000C1D77" w:rsidRDefault="000C1D77" w:rsidP="00F97DA7">
      <w:pPr>
        <w:jc w:val="both"/>
      </w:pPr>
      <w:r>
        <w:t>A2.4 De acuerdo al presupuesto asignado por las autoridades y después de recibir la cotización, elabora la requisición para  la compra de los libros a trav</w:t>
      </w:r>
      <w:r w:rsidR="00D04B58">
        <w:t>és del sistema institucional y la envía al Depto. de Compras.</w:t>
      </w:r>
    </w:p>
    <w:p w:rsidR="000C1D77" w:rsidRDefault="000C1D77" w:rsidP="00F97DA7">
      <w:pPr>
        <w:jc w:val="both"/>
      </w:pPr>
    </w:p>
    <w:p w:rsidR="000C1D77" w:rsidRDefault="00D04B58" w:rsidP="00F97DA7">
      <w:pPr>
        <w:jc w:val="both"/>
      </w:pPr>
      <w:r>
        <w:t>A2.5 Recibe las cajas o paquetes con los libros</w:t>
      </w:r>
      <w:r w:rsidR="00405F27">
        <w:t xml:space="preserve"> recién adquiridos por compra</w:t>
      </w:r>
      <w:r>
        <w:t>; verifica los ejemplares con la factura pa</w:t>
      </w:r>
      <w:r w:rsidR="00405F27">
        <w:t>ra confirmar que no haya faltantes o errores</w:t>
      </w:r>
      <w:r>
        <w:t xml:space="preserve"> en el envío del proveedor.</w:t>
      </w:r>
    </w:p>
    <w:p w:rsidR="00405F27" w:rsidRDefault="00405F27" w:rsidP="00F97DA7">
      <w:pPr>
        <w:jc w:val="both"/>
      </w:pPr>
    </w:p>
    <w:p w:rsidR="00405F27" w:rsidRDefault="00405F27" w:rsidP="00F97DA7">
      <w:pPr>
        <w:jc w:val="both"/>
      </w:pPr>
      <w:r>
        <w:t>A2.6 Tramita con el personal de Compras el pago de los libros</w:t>
      </w:r>
      <w:r w:rsidR="006516CF">
        <w:t xml:space="preserve"> nuevos</w:t>
      </w:r>
      <w:r>
        <w:t>, entregando la factura original y archiva</w:t>
      </w:r>
      <w:r w:rsidR="006516CF">
        <w:t>ndo</w:t>
      </w:r>
      <w:r>
        <w:t xml:space="preserve"> copia de ésta. Da seguimiento del pago al proveedor con el personal de Compras y Tesorería; envía por correo electrónico la copia del pago al proveedor. </w:t>
      </w:r>
    </w:p>
    <w:p w:rsidR="00A47000" w:rsidRDefault="00743A8B" w:rsidP="00405F27">
      <w:pPr>
        <w:tabs>
          <w:tab w:val="left" w:pos="6690"/>
        </w:tabs>
        <w:jc w:val="both"/>
        <w:rPr>
          <w:b/>
          <w:i/>
        </w:rPr>
      </w:pPr>
      <w:r>
        <w:rPr>
          <w:b/>
          <w:i/>
        </w:rPr>
        <w:tab/>
      </w:r>
    </w:p>
    <w:p w:rsidR="0017585E" w:rsidRPr="00F0226E" w:rsidRDefault="00A47000" w:rsidP="00F97DA7">
      <w:pPr>
        <w:jc w:val="both"/>
        <w:rPr>
          <w:lang w:val="es-ES"/>
        </w:rPr>
      </w:pPr>
      <w:r w:rsidRPr="00342F37">
        <w:rPr>
          <w:lang w:val="es-ES"/>
        </w:rPr>
        <w:t>Referentes a F3</w:t>
      </w:r>
      <w:r w:rsidR="00455CBF">
        <w:rPr>
          <w:lang w:val="es-ES"/>
        </w:rPr>
        <w:t>:</w:t>
      </w:r>
    </w:p>
    <w:p w:rsidR="0018490C" w:rsidRDefault="002D7F23" w:rsidP="00F97DA7">
      <w:pPr>
        <w:jc w:val="both"/>
        <w:rPr>
          <w:lang w:val="es-ES"/>
        </w:rPr>
      </w:pPr>
      <w:r>
        <w:rPr>
          <w:lang w:val="es-ES"/>
        </w:rPr>
        <w:t>A3.1</w:t>
      </w:r>
      <w:r w:rsidR="00E65AED">
        <w:rPr>
          <w:lang w:val="es-ES"/>
        </w:rPr>
        <w:t xml:space="preserve"> </w:t>
      </w:r>
      <w:r w:rsidR="0017585E">
        <w:rPr>
          <w:lang w:val="es-ES"/>
        </w:rPr>
        <w:t>Recibe los libros o colecciones qu</w:t>
      </w:r>
      <w:r w:rsidR="0018490C">
        <w:rPr>
          <w:lang w:val="es-ES"/>
        </w:rPr>
        <w:t>e son donadas por particulares,</w:t>
      </w:r>
      <w:r w:rsidR="0017585E">
        <w:rPr>
          <w:lang w:val="es-ES"/>
        </w:rPr>
        <w:t xml:space="preserve"> instituciones públicas o privadas</w:t>
      </w:r>
      <w:r w:rsidR="0018490C">
        <w:rPr>
          <w:lang w:val="es-ES"/>
        </w:rPr>
        <w:t xml:space="preserve"> y departamentos académicos de la UDLAP llenando el formato de recepción con los datos del donante</w:t>
      </w:r>
      <w:r w:rsidR="0017585E">
        <w:rPr>
          <w:lang w:val="es-ES"/>
        </w:rPr>
        <w:t>.</w:t>
      </w:r>
      <w:r w:rsidR="0018490C">
        <w:rPr>
          <w:lang w:val="es-ES"/>
        </w:rPr>
        <w:t xml:space="preserve"> Elabora el inventario o lista con los datos bibliográficos de los títulos.</w:t>
      </w:r>
    </w:p>
    <w:p w:rsidR="0018490C" w:rsidRDefault="0018490C" w:rsidP="00F97DA7">
      <w:pPr>
        <w:jc w:val="both"/>
        <w:rPr>
          <w:lang w:val="es-ES"/>
        </w:rPr>
      </w:pPr>
    </w:p>
    <w:p w:rsidR="00E65AED" w:rsidRDefault="0018490C" w:rsidP="00F97DA7">
      <w:pPr>
        <w:jc w:val="both"/>
        <w:rPr>
          <w:lang w:val="es-ES"/>
        </w:rPr>
      </w:pPr>
      <w:r>
        <w:rPr>
          <w:lang w:val="es-ES"/>
        </w:rPr>
        <w:lastRenderedPageBreak/>
        <w:t xml:space="preserve">A3.2 </w:t>
      </w:r>
      <w:r w:rsidR="0017585E">
        <w:rPr>
          <w:lang w:val="es-ES"/>
        </w:rPr>
        <w:t xml:space="preserve"> </w:t>
      </w:r>
      <w:r>
        <w:rPr>
          <w:lang w:val="es-ES"/>
        </w:rPr>
        <w:t xml:space="preserve">Verifica </w:t>
      </w:r>
      <w:r w:rsidR="0017585E">
        <w:rPr>
          <w:lang w:val="es-ES"/>
        </w:rPr>
        <w:t xml:space="preserve">en el catálogo público si </w:t>
      </w:r>
      <w:r>
        <w:rPr>
          <w:lang w:val="es-ES"/>
        </w:rPr>
        <w:t xml:space="preserve">ya </w:t>
      </w:r>
      <w:r w:rsidR="0017585E">
        <w:rPr>
          <w:lang w:val="es-ES"/>
        </w:rPr>
        <w:t xml:space="preserve">existe el </w:t>
      </w:r>
      <w:r>
        <w:rPr>
          <w:lang w:val="es-ES"/>
        </w:rPr>
        <w:t xml:space="preserve">mismo </w:t>
      </w:r>
      <w:r w:rsidR="0017585E">
        <w:rPr>
          <w:lang w:val="es-ES"/>
        </w:rPr>
        <w:t>título en la colecci</w:t>
      </w:r>
      <w:r>
        <w:rPr>
          <w:lang w:val="es-ES"/>
        </w:rPr>
        <w:t>ón, s</w:t>
      </w:r>
      <w:r w:rsidR="0017585E">
        <w:rPr>
          <w:lang w:val="es-ES"/>
        </w:rPr>
        <w:t>epara</w:t>
      </w:r>
      <w:r>
        <w:rPr>
          <w:lang w:val="es-ES"/>
        </w:rPr>
        <w:t>ndo</w:t>
      </w:r>
      <w:r w:rsidR="0017585E">
        <w:rPr>
          <w:lang w:val="es-ES"/>
        </w:rPr>
        <w:t xml:space="preserve"> los libros que ingresan </w:t>
      </w:r>
      <w:r>
        <w:rPr>
          <w:lang w:val="es-ES"/>
        </w:rPr>
        <w:t>y ubica los que no ingresan en el área de cortesía.</w:t>
      </w:r>
    </w:p>
    <w:p w:rsidR="0018490C" w:rsidRDefault="0018490C" w:rsidP="00F97DA7">
      <w:pPr>
        <w:jc w:val="both"/>
        <w:rPr>
          <w:lang w:val="es-ES"/>
        </w:rPr>
      </w:pPr>
    </w:p>
    <w:p w:rsidR="0018490C" w:rsidRDefault="00F0226E" w:rsidP="00F97DA7">
      <w:pPr>
        <w:jc w:val="both"/>
        <w:rPr>
          <w:lang w:val="es-ES"/>
        </w:rPr>
      </w:pPr>
      <w:r>
        <w:rPr>
          <w:lang w:val="es-ES"/>
        </w:rPr>
        <w:t>A3.3</w:t>
      </w:r>
      <w:r w:rsidR="0018490C">
        <w:rPr>
          <w:lang w:val="es-ES"/>
        </w:rPr>
        <w:t xml:space="preserve"> Solicita al personal académico y a miembros de otras áreas del CIRIA que revisen el material bibliográfico para confirmar el ingreso o no ingreso de éste. Ingresa en el sistema administrativo de la biblioteca los libros donados y realiza el procesamiento manual de los ejemplares</w:t>
      </w:r>
      <w:r w:rsidR="00922856">
        <w:rPr>
          <w:lang w:val="es-ES"/>
        </w:rPr>
        <w:t>.</w:t>
      </w:r>
    </w:p>
    <w:p w:rsidR="0018490C" w:rsidRDefault="0018490C" w:rsidP="00F97DA7">
      <w:pPr>
        <w:jc w:val="both"/>
        <w:rPr>
          <w:lang w:val="es-ES"/>
        </w:rPr>
      </w:pPr>
    </w:p>
    <w:p w:rsidR="0018490C" w:rsidRDefault="005B1911" w:rsidP="00F97DA7">
      <w:pPr>
        <w:jc w:val="both"/>
        <w:rPr>
          <w:lang w:val="es-ES"/>
        </w:rPr>
      </w:pPr>
      <w:r>
        <w:rPr>
          <w:lang w:val="es-ES"/>
        </w:rPr>
        <w:t>A3.4 Actualiza</w:t>
      </w:r>
      <w:r w:rsidR="0018490C">
        <w:rPr>
          <w:lang w:val="es-ES"/>
        </w:rPr>
        <w:t xml:space="preserve"> la lista </w:t>
      </w:r>
      <w:r>
        <w:rPr>
          <w:lang w:val="es-ES"/>
        </w:rPr>
        <w:t xml:space="preserve">del inventario y selecciona </w:t>
      </w:r>
      <w:r w:rsidR="0018490C">
        <w:rPr>
          <w:lang w:val="es-ES"/>
        </w:rPr>
        <w:t xml:space="preserve">los títulos </w:t>
      </w:r>
      <w:r w:rsidR="00F0226E">
        <w:rPr>
          <w:lang w:val="es-ES"/>
        </w:rPr>
        <w:t>que no ingresan y que son enviados como “Cortesía de la UDLAP” a las instituciones que han solicitado por escrito material bibliográfi</w:t>
      </w:r>
      <w:r w:rsidR="00867E3C">
        <w:rPr>
          <w:lang w:val="es-ES"/>
        </w:rPr>
        <w:t>co</w:t>
      </w:r>
      <w:r>
        <w:rPr>
          <w:lang w:val="es-ES"/>
        </w:rPr>
        <w:t xml:space="preserve">; Coloca los libros en cajas y adjunta copia de la lista de los ejemplares a cada una para saber el contenido. Entrega el paquete al solicitante y pide que firme el acuse de recibo. Elabora el pase de salida con la autorización </w:t>
      </w:r>
      <w:r w:rsidR="00922856">
        <w:rPr>
          <w:lang w:val="es-ES"/>
        </w:rPr>
        <w:t xml:space="preserve">de la Jefatura de Desarrollo de Colección, para el personal del CIRIA y </w:t>
      </w:r>
      <w:r>
        <w:rPr>
          <w:lang w:val="es-ES"/>
        </w:rPr>
        <w:t>el Depto. de Seguridad</w:t>
      </w:r>
      <w:r w:rsidR="00922856">
        <w:rPr>
          <w:lang w:val="es-ES"/>
        </w:rPr>
        <w:t>.</w:t>
      </w:r>
    </w:p>
    <w:p w:rsidR="0018490C" w:rsidRPr="008C05CF" w:rsidRDefault="0018490C" w:rsidP="00F97DA7">
      <w:pPr>
        <w:jc w:val="both"/>
      </w:pPr>
    </w:p>
    <w:p w:rsidR="00A47000" w:rsidRDefault="00A47000" w:rsidP="00F97DA7">
      <w:pPr>
        <w:jc w:val="both"/>
      </w:pPr>
      <w:r>
        <w:t>Referentes a F4:</w:t>
      </w:r>
      <w:r w:rsidR="00867E3C">
        <w:t xml:space="preserve"> </w:t>
      </w:r>
    </w:p>
    <w:p w:rsidR="002D58A0" w:rsidRDefault="00342F37" w:rsidP="00F97DA7">
      <w:pPr>
        <w:jc w:val="both"/>
      </w:pPr>
      <w:r>
        <w:t>A4.</w:t>
      </w:r>
      <w:r w:rsidR="00867E3C">
        <w:t>1 Recibe las cajas o paquetes con los libros adquiridos por co</w:t>
      </w:r>
      <w:r w:rsidR="000B3089">
        <w:t>mpra; coloca los libros por bloques y agrega la fotocopia de la factura al primer libro. Ubica los libros de acuerdo a la fecha de recepción de éstos y en función del proveedor que los envió.</w:t>
      </w:r>
    </w:p>
    <w:p w:rsidR="00867E3C" w:rsidRDefault="00867E3C" w:rsidP="00F97DA7">
      <w:pPr>
        <w:jc w:val="both"/>
      </w:pPr>
    </w:p>
    <w:p w:rsidR="00867E3C" w:rsidRDefault="00867E3C" w:rsidP="00F97DA7">
      <w:pPr>
        <w:jc w:val="both"/>
      </w:pPr>
      <w:r>
        <w:t xml:space="preserve">A4.2 </w:t>
      </w:r>
      <w:r w:rsidR="000B3089">
        <w:t>Recibe por paquetería o personalmente del donante el (los) libro(s); registra éstos en el formato “Recepción de material bibliográfico donado” y los ubica en orden cronológico los ejemplares en los libreros destinados para las donaciones.</w:t>
      </w:r>
    </w:p>
    <w:p w:rsidR="000B3089" w:rsidRDefault="000B3089" w:rsidP="00F97DA7">
      <w:pPr>
        <w:jc w:val="both"/>
      </w:pPr>
    </w:p>
    <w:p w:rsidR="000B3089" w:rsidRDefault="000B3089" w:rsidP="00F97DA7">
      <w:pPr>
        <w:jc w:val="both"/>
      </w:pPr>
      <w:r>
        <w:t>A4.3 Después de la autorización de ingreso, los libros</w:t>
      </w:r>
      <w:r w:rsidR="0082000A">
        <w:t xml:space="preserve"> (compra, canje o donación)</w:t>
      </w:r>
      <w:r>
        <w:t xml:space="preserve"> </w:t>
      </w:r>
      <w:r w:rsidR="0082000A">
        <w:t xml:space="preserve">se dan de alta en el sistema administrativo,  se crea la orden de compra, </w:t>
      </w:r>
      <w:r>
        <w:t>se sellan de los costados, se les coloca el sist</w:t>
      </w:r>
      <w:r w:rsidR="0082000A">
        <w:t>ema de seguridad, se asigna el número de adquisición y se coloca el chip de radiofrecuencia.</w:t>
      </w:r>
    </w:p>
    <w:p w:rsidR="0082000A" w:rsidRDefault="0082000A" w:rsidP="00F97DA7">
      <w:pPr>
        <w:jc w:val="both"/>
      </w:pPr>
    </w:p>
    <w:p w:rsidR="0082000A" w:rsidRDefault="0082000A" w:rsidP="00F97DA7">
      <w:pPr>
        <w:jc w:val="both"/>
      </w:pPr>
      <w:r>
        <w:t>A4.4 Elabora, imprime y pega  la etiqueta de donación con los datos de la persona o institución que envía el material bibliográfico como obsequio.</w:t>
      </w:r>
    </w:p>
    <w:p w:rsidR="0082000A" w:rsidRDefault="0082000A" w:rsidP="00F97DA7">
      <w:pPr>
        <w:jc w:val="both"/>
      </w:pPr>
    </w:p>
    <w:p w:rsidR="005B1911" w:rsidRDefault="0082000A" w:rsidP="00F97DA7">
      <w:pPr>
        <w:jc w:val="both"/>
      </w:pPr>
      <w:r>
        <w:t>A4.4 Crea remesas/bloques de 40 o 50 libros de un solo concepto (compra o donación/canje); genera el reporte en el sistema administrativo por código de barras/número de registro y entrega los libros a la Coordinación de Catalogación, enviando por correo electrónico la lista de la remesa de libros nuevos.</w:t>
      </w:r>
    </w:p>
    <w:p w:rsidR="00F0226E" w:rsidRDefault="00F0226E" w:rsidP="00F97DA7">
      <w:pPr>
        <w:jc w:val="both"/>
      </w:pPr>
    </w:p>
    <w:p w:rsidR="0082000A" w:rsidRDefault="00A47000" w:rsidP="00F97DA7">
      <w:pPr>
        <w:jc w:val="both"/>
      </w:pPr>
      <w:r>
        <w:t>Referentes a F5:</w:t>
      </w:r>
      <w:r w:rsidR="0082000A">
        <w:t xml:space="preserve"> </w:t>
      </w:r>
    </w:p>
    <w:p w:rsidR="00AC0AE6" w:rsidRDefault="00AC0AE6" w:rsidP="00F97DA7">
      <w:pPr>
        <w:jc w:val="both"/>
      </w:pPr>
    </w:p>
    <w:p w:rsidR="0082000A" w:rsidRDefault="0082000A" w:rsidP="00F97DA7">
      <w:pPr>
        <w:jc w:val="both"/>
      </w:pPr>
      <w:r>
        <w:t>A5.1 Recibe y organiza los libros publicados y entregados por Ediciones UDLAP para ser enviados como Canje a las instituciones con las que se tiene convenio.</w:t>
      </w:r>
    </w:p>
    <w:p w:rsidR="005B1911" w:rsidRDefault="005B1911" w:rsidP="00F97DA7">
      <w:pPr>
        <w:jc w:val="both"/>
      </w:pPr>
    </w:p>
    <w:p w:rsidR="005B1911" w:rsidRDefault="005B1911" w:rsidP="00F97DA7">
      <w:pPr>
        <w:jc w:val="both"/>
      </w:pPr>
      <w:r>
        <w:t>A5.2 Elabora la lista de inventario y control de recepción y envío del material bibliográfico publicado en la institución.</w:t>
      </w:r>
    </w:p>
    <w:p w:rsidR="0082000A" w:rsidRDefault="0082000A" w:rsidP="00F97DA7">
      <w:pPr>
        <w:jc w:val="both"/>
      </w:pPr>
    </w:p>
    <w:p w:rsidR="00AC0AE6" w:rsidRDefault="005B1911" w:rsidP="00F97DA7">
      <w:pPr>
        <w:jc w:val="both"/>
      </w:pPr>
      <w:r>
        <w:t>A5.3</w:t>
      </w:r>
      <w:r w:rsidR="0082000A">
        <w:t xml:space="preserve"> Selecciona </w:t>
      </w:r>
      <w:r w:rsidR="00AC0AE6">
        <w:t xml:space="preserve">los libros </w:t>
      </w:r>
      <w:r w:rsidR="0082000A">
        <w:t>de acuerdo a los programas académicos de la institución con la que se tiene Ca</w:t>
      </w:r>
      <w:r w:rsidR="00AC0AE6">
        <w:t>nje; prepara los ejemplares para ser enviados por paquetería.</w:t>
      </w:r>
    </w:p>
    <w:p w:rsidR="00AC0AE6" w:rsidRDefault="00AC0AE6" w:rsidP="00F97DA7">
      <w:pPr>
        <w:jc w:val="both"/>
      </w:pPr>
    </w:p>
    <w:p w:rsidR="00A47000" w:rsidRDefault="005B1911" w:rsidP="00F97DA7">
      <w:pPr>
        <w:jc w:val="both"/>
      </w:pPr>
      <w:r>
        <w:t>A5.4</w:t>
      </w:r>
      <w:r w:rsidR="00AC0AE6">
        <w:t xml:space="preserve">  Elabora la carta para la entrega de los libros en Canje y la agrega al paquete de los libros. Elabora e imprime la etiqueta con los datos del destinatario y entrega el paquete al personal de Correos.</w:t>
      </w:r>
    </w:p>
    <w:p w:rsidR="00A47000" w:rsidRDefault="00A47000" w:rsidP="00802D49">
      <w:pPr>
        <w:spacing w:line="360" w:lineRule="auto"/>
        <w:jc w:val="both"/>
      </w:pPr>
    </w:p>
    <w:p w:rsidR="00802D49" w:rsidRDefault="00802D49" w:rsidP="00802D49">
      <w:pPr>
        <w:spacing w:line="360" w:lineRule="auto"/>
        <w:jc w:val="both"/>
        <w:rPr>
          <w:lang w:val="pt-BR"/>
        </w:rPr>
      </w:pPr>
    </w:p>
    <w:p w:rsidR="00603493" w:rsidRPr="00603493" w:rsidRDefault="00603493"/>
    <w:p w:rsidR="00651711" w:rsidRPr="00071791" w:rsidRDefault="00651711">
      <w:pPr>
        <w:rPr>
          <w:lang w:val="pt-BR"/>
        </w:rPr>
      </w:pPr>
    </w:p>
    <w:tbl>
      <w:tblPr>
        <w:tblW w:w="10016" w:type="dxa"/>
        <w:tblInd w:w="-43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24" w:space="0" w:color="auto"/>
        </w:tblBorders>
        <w:tblLayout w:type="fixed"/>
        <w:tblLook w:val="0000"/>
      </w:tblPr>
      <w:tblGrid>
        <w:gridCol w:w="3021"/>
        <w:gridCol w:w="39"/>
        <w:gridCol w:w="6840"/>
        <w:gridCol w:w="116"/>
      </w:tblGrid>
      <w:tr w:rsidR="00C418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C4186A" w:rsidRDefault="00C4186A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CONTACTOS INTERNOS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16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0" w:color="auto" w:fill="FFFFFF"/>
          </w:tcPr>
          <w:p w:rsidR="00C4186A" w:rsidRDefault="00C4186A">
            <w:pPr>
              <w:jc w:val="center"/>
              <w:rPr>
                <w:b/>
              </w:rPr>
            </w:pP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16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86A" w:rsidRDefault="00C4186A">
            <w:pPr>
              <w:jc w:val="center"/>
              <w:rPr>
                <w:b/>
              </w:rPr>
            </w:pPr>
            <w:r>
              <w:rPr>
                <w:b/>
                <w:shd w:val="clear" w:color="auto" w:fill="FFFFFF"/>
              </w:rPr>
              <w:t>CONTACTO INTERNO</w:t>
            </w:r>
            <w:r>
              <w:rPr>
                <w:b/>
              </w:rPr>
              <w:t xml:space="preserve"> 1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C4186A">
            <w:r>
              <w:t xml:space="preserve">Con que puesto </w:t>
            </w:r>
          </w:p>
        </w:tc>
        <w:tc>
          <w:tcPr>
            <w:tcW w:w="6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186A" w:rsidRDefault="00734468">
            <w:r>
              <w:t>Coordinación de Compras</w:t>
            </w:r>
            <w:r w:rsidR="00455CBF">
              <w:t>.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C4186A">
            <w:r>
              <w:t>Para qué</w:t>
            </w:r>
          </w:p>
        </w:tc>
        <w:tc>
          <w:tcPr>
            <w:tcW w:w="6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186A" w:rsidRDefault="00455CBF">
            <w:r>
              <w:t xml:space="preserve">Solicita </w:t>
            </w:r>
            <w:r w:rsidR="00734468">
              <w:t>y da seguimiento a las requisiciones de compra de libros</w:t>
            </w:r>
            <w:r>
              <w:t>.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C4186A">
            <w:r>
              <w:t>Resultados esperados</w:t>
            </w:r>
          </w:p>
        </w:tc>
        <w:tc>
          <w:tcPr>
            <w:tcW w:w="6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E95B59">
            <w:r>
              <w:t>Realice la cotización y compra de los libros en forma eficiente.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86A" w:rsidRDefault="00C4186A">
            <w:pPr>
              <w:jc w:val="center"/>
              <w:rPr>
                <w:b/>
              </w:rPr>
            </w:pPr>
            <w:r>
              <w:rPr>
                <w:b/>
              </w:rPr>
              <w:t>CONTACTO INTERNO 2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C4186A">
            <w:r>
              <w:t xml:space="preserve">Con que puesto </w:t>
            </w:r>
          </w:p>
        </w:tc>
        <w:tc>
          <w:tcPr>
            <w:tcW w:w="6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186A" w:rsidRDefault="00734468">
            <w:r>
              <w:t>Coordinación de Contabilidad / Tesorería</w:t>
            </w:r>
            <w:r w:rsidR="00455CBF">
              <w:t>.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C4186A">
            <w:r>
              <w:t>Para qué</w:t>
            </w:r>
          </w:p>
        </w:tc>
        <w:tc>
          <w:tcPr>
            <w:tcW w:w="6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186A" w:rsidRDefault="00734468">
            <w:r>
              <w:t>Dar seguimiento a las solicitudes de pago a los proveedores</w:t>
            </w:r>
            <w:r w:rsidR="00455CBF">
              <w:t>.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C4186A">
            <w:r>
              <w:t>Resultados esperados</w:t>
            </w:r>
          </w:p>
        </w:tc>
        <w:tc>
          <w:tcPr>
            <w:tcW w:w="6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186A" w:rsidRDefault="00FE0210">
            <w:r>
              <w:t>Mayor rapidez y efi</w:t>
            </w:r>
            <w:r w:rsidR="001E7E6E">
              <w:t>ci</w:t>
            </w:r>
            <w:r>
              <w:t>encia</w:t>
            </w:r>
            <w:r w:rsidR="00E95B59">
              <w:t xml:space="preserve"> en el pago a proveedores.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86A" w:rsidRDefault="00C4186A">
            <w:pPr>
              <w:jc w:val="center"/>
              <w:rPr>
                <w:b/>
              </w:rPr>
            </w:pPr>
            <w:r>
              <w:rPr>
                <w:b/>
              </w:rPr>
              <w:t>CONTACTO INTERNO 3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C4186A">
            <w:r>
              <w:t xml:space="preserve">Con que puesto </w:t>
            </w:r>
          </w:p>
        </w:tc>
        <w:tc>
          <w:tcPr>
            <w:tcW w:w="6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186A" w:rsidRDefault="00734468">
            <w:r>
              <w:t>Catalogador y Clasificador</w:t>
            </w:r>
            <w:r w:rsidR="00455CBF">
              <w:t>.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C4186A">
            <w:r>
              <w:t>Para qué</w:t>
            </w:r>
          </w:p>
        </w:tc>
        <w:tc>
          <w:tcPr>
            <w:tcW w:w="6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186A" w:rsidRDefault="00734468">
            <w:r>
              <w:t>Dar seguimiento a la entrega de libros nuevos que ingresan a la colección.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C4186A">
            <w:r>
              <w:t>Resultados esperados</w:t>
            </w:r>
          </w:p>
        </w:tc>
        <w:tc>
          <w:tcPr>
            <w:tcW w:w="6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186A" w:rsidRDefault="00FE0210">
            <w:r>
              <w:t>Tener el material lo más pronto posible en la colección general</w:t>
            </w:r>
            <w:r w:rsidR="00E95B59">
              <w:t>.</w:t>
            </w:r>
            <w:r>
              <w:t xml:space="preserve"> </w:t>
            </w:r>
          </w:p>
        </w:tc>
      </w:tr>
      <w:tr w:rsidR="00734468">
        <w:tblPrEx>
          <w:tblCellMar>
            <w:top w:w="0" w:type="dxa"/>
            <w:bottom w:w="0" w:type="dxa"/>
          </w:tblCellMar>
        </w:tblPrEx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68" w:rsidRDefault="00734468"/>
        </w:tc>
        <w:tc>
          <w:tcPr>
            <w:tcW w:w="6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4468" w:rsidRPr="00734468" w:rsidRDefault="0068169B" w:rsidP="0068169B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734468" w:rsidRPr="00734468">
              <w:rPr>
                <w:b/>
              </w:rPr>
              <w:t>CONTACTO INTERNO 4</w:t>
            </w:r>
          </w:p>
        </w:tc>
      </w:tr>
      <w:tr w:rsidR="00734468">
        <w:tblPrEx>
          <w:tblCellMar>
            <w:top w:w="0" w:type="dxa"/>
            <w:bottom w:w="0" w:type="dxa"/>
          </w:tblCellMar>
        </w:tblPrEx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68" w:rsidRDefault="0068169B">
            <w:r>
              <w:t>Con qué puesto</w:t>
            </w:r>
          </w:p>
        </w:tc>
        <w:tc>
          <w:tcPr>
            <w:tcW w:w="6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4468" w:rsidRDefault="00734468">
            <w:r>
              <w:t>Personal académico / Dirección Escolar</w:t>
            </w:r>
            <w:r w:rsidR="00455CBF">
              <w:t>.</w:t>
            </w:r>
          </w:p>
        </w:tc>
      </w:tr>
      <w:tr w:rsidR="00734468">
        <w:tblPrEx>
          <w:tblCellMar>
            <w:top w:w="0" w:type="dxa"/>
            <w:bottom w:w="0" w:type="dxa"/>
          </w:tblCellMar>
        </w:tblPrEx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68" w:rsidRDefault="0068169B">
            <w:r>
              <w:t>Para qué</w:t>
            </w:r>
          </w:p>
        </w:tc>
        <w:tc>
          <w:tcPr>
            <w:tcW w:w="6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4468" w:rsidRDefault="00734468">
            <w:r>
              <w:t>Recepción de las solicitudes de libros / bibliografía básica y/o complementaria</w:t>
            </w:r>
            <w:r w:rsidR="00455CBF">
              <w:t>.</w:t>
            </w:r>
          </w:p>
        </w:tc>
      </w:tr>
      <w:tr w:rsidR="00734468">
        <w:tblPrEx>
          <w:tblCellMar>
            <w:top w:w="0" w:type="dxa"/>
            <w:bottom w:w="0" w:type="dxa"/>
          </w:tblCellMar>
        </w:tblPrEx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68" w:rsidRDefault="0068169B">
            <w:r>
              <w:t>Resultados esperados</w:t>
            </w:r>
          </w:p>
        </w:tc>
        <w:tc>
          <w:tcPr>
            <w:tcW w:w="6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4468" w:rsidRDefault="00FE0210">
            <w:r>
              <w:t>Actualizar el acervo</w:t>
            </w:r>
            <w:r w:rsidR="00E95B59">
              <w:t xml:space="preserve"> y cumplir con la bibliografía básica y complem</w:t>
            </w:r>
            <w:r w:rsidR="00455CBF">
              <w:t>en</w:t>
            </w:r>
            <w:r w:rsidR="00E95B59">
              <w:t>taria.</w:t>
            </w:r>
          </w:p>
        </w:tc>
      </w:tr>
      <w:tr w:rsidR="00233D89">
        <w:tblPrEx>
          <w:tblCellMar>
            <w:top w:w="0" w:type="dxa"/>
            <w:bottom w:w="0" w:type="dxa"/>
          </w:tblCellMar>
        </w:tblPrEx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89" w:rsidRDefault="00233D89"/>
        </w:tc>
        <w:tc>
          <w:tcPr>
            <w:tcW w:w="6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89" w:rsidRDefault="00233D89"/>
        </w:tc>
      </w:tr>
      <w:tr w:rsidR="00233D89">
        <w:tblPrEx>
          <w:tblCellMar>
            <w:top w:w="0" w:type="dxa"/>
            <w:bottom w:w="0" w:type="dxa"/>
          </w:tblCellMar>
        </w:tblPrEx>
        <w:tc>
          <w:tcPr>
            <w:tcW w:w="3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89" w:rsidRDefault="00233D89"/>
        </w:tc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33D89" w:rsidRDefault="00233D89"/>
        </w:tc>
      </w:tr>
      <w:tr w:rsidR="00C4186A">
        <w:tblPrEx>
          <w:tblCellMar>
            <w:top w:w="0" w:type="dxa"/>
            <w:bottom w:w="0" w:type="dxa"/>
          </w:tblCellMar>
        </w:tblPrEx>
        <w:trPr>
          <w:gridAfter w:val="1"/>
          <w:wAfter w:w="116" w:type="dxa"/>
          <w:cantSplit/>
        </w:trPr>
        <w:tc>
          <w:tcPr>
            <w:tcW w:w="9900" w:type="dxa"/>
            <w:gridSpan w:val="3"/>
            <w:tcBorders>
              <w:top w:val="single" w:sz="24" w:space="0" w:color="auto"/>
              <w:bottom w:val="nil"/>
            </w:tcBorders>
            <w:shd w:val="clear" w:color="auto" w:fill="000000"/>
            <w:vAlign w:val="center"/>
          </w:tcPr>
          <w:p w:rsidR="00C4186A" w:rsidRDefault="00C4186A">
            <w:pPr>
              <w:jc w:val="center"/>
              <w:rPr>
                <w:b/>
                <w:i/>
                <w:shadow/>
                <w:sz w:val="28"/>
                <w:u w:val="single"/>
              </w:rPr>
            </w:pPr>
            <w:r>
              <w:rPr>
                <w:b/>
                <w:i/>
                <w:shadow/>
                <w:sz w:val="28"/>
                <w:u w:val="single"/>
              </w:rPr>
              <w:t>CONTACTOS EXTERNOS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gridAfter w:val="1"/>
          <w:wAfter w:w="116" w:type="dxa"/>
          <w:cantSplit/>
        </w:trPr>
        <w:tc>
          <w:tcPr>
            <w:tcW w:w="9900" w:type="dxa"/>
            <w:gridSpan w:val="3"/>
            <w:tcBorders>
              <w:top w:val="single" w:sz="4" w:space="0" w:color="auto"/>
              <w:bottom w:val="single" w:sz="24" w:space="0" w:color="auto"/>
            </w:tcBorders>
            <w:shd w:val="pct10" w:color="auto" w:fill="FFFFFF"/>
          </w:tcPr>
          <w:p w:rsidR="00C4186A" w:rsidRDefault="00C4186A">
            <w:pPr>
              <w:jc w:val="center"/>
              <w:rPr>
                <w:b/>
              </w:rPr>
            </w:pPr>
          </w:p>
        </w:tc>
      </w:tr>
      <w:tr w:rsidR="00C41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6" w:type="dxa"/>
          <w:cantSplit/>
          <w:trHeight w:val="442"/>
        </w:trPr>
        <w:tc>
          <w:tcPr>
            <w:tcW w:w="990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C4186A" w:rsidRDefault="00C4186A">
            <w:pPr>
              <w:jc w:val="center"/>
              <w:rPr>
                <w:b/>
              </w:rPr>
            </w:pPr>
            <w:r>
              <w:rPr>
                <w:b/>
              </w:rPr>
              <w:t>CONTACTO EXTERNO 1</w:t>
            </w:r>
          </w:p>
        </w:tc>
      </w:tr>
      <w:tr w:rsidR="00C41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6" w:type="dxa"/>
          <w:trHeight w:val="288"/>
        </w:trPr>
        <w:tc>
          <w:tcPr>
            <w:tcW w:w="3060" w:type="dxa"/>
            <w:gridSpan w:val="2"/>
            <w:tcBorders>
              <w:left w:val="single" w:sz="24" w:space="0" w:color="auto"/>
            </w:tcBorders>
          </w:tcPr>
          <w:p w:rsidR="00C4186A" w:rsidRDefault="00C4186A">
            <w:r>
              <w:t xml:space="preserve">Con qué </w:t>
            </w:r>
            <w:r w:rsidR="00C12AB2">
              <w:t xml:space="preserve">puesto. </w:t>
            </w:r>
          </w:p>
        </w:tc>
        <w:tc>
          <w:tcPr>
            <w:tcW w:w="6840" w:type="dxa"/>
            <w:tcBorders>
              <w:right w:val="single" w:sz="24" w:space="0" w:color="auto"/>
            </w:tcBorders>
          </w:tcPr>
          <w:p w:rsidR="00C4186A" w:rsidRDefault="00734468">
            <w:r>
              <w:t>Proveedores de libros  (compra</w:t>
            </w:r>
            <w:r w:rsidR="0068169B">
              <w:t>)</w:t>
            </w:r>
            <w:r w:rsidR="00455CBF">
              <w:t>.</w:t>
            </w:r>
          </w:p>
        </w:tc>
      </w:tr>
      <w:tr w:rsidR="00C41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6" w:type="dxa"/>
          <w:trHeight w:val="286"/>
        </w:trPr>
        <w:tc>
          <w:tcPr>
            <w:tcW w:w="3060" w:type="dxa"/>
            <w:gridSpan w:val="2"/>
            <w:tcBorders>
              <w:left w:val="single" w:sz="24" w:space="0" w:color="auto"/>
            </w:tcBorders>
          </w:tcPr>
          <w:p w:rsidR="00C4186A" w:rsidRDefault="00C4186A">
            <w:r>
              <w:t>Para qué</w:t>
            </w:r>
          </w:p>
        </w:tc>
        <w:tc>
          <w:tcPr>
            <w:tcW w:w="6840" w:type="dxa"/>
            <w:tcBorders>
              <w:right w:val="single" w:sz="24" w:space="0" w:color="auto"/>
            </w:tcBorders>
          </w:tcPr>
          <w:p w:rsidR="00C4186A" w:rsidRDefault="00734468">
            <w:r>
              <w:t>Conocer nuevas obras, servicios o productos que ofrecen.</w:t>
            </w:r>
          </w:p>
        </w:tc>
      </w:tr>
      <w:tr w:rsidR="00C41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6" w:type="dxa"/>
          <w:trHeight w:val="286"/>
        </w:trPr>
        <w:tc>
          <w:tcPr>
            <w:tcW w:w="3060" w:type="dxa"/>
            <w:gridSpan w:val="2"/>
            <w:tcBorders>
              <w:left w:val="single" w:sz="24" w:space="0" w:color="auto"/>
            </w:tcBorders>
          </w:tcPr>
          <w:p w:rsidR="00C4186A" w:rsidRDefault="00C4186A">
            <w:r>
              <w:t>Empresa / Dependencia Gub</w:t>
            </w:r>
          </w:p>
        </w:tc>
        <w:tc>
          <w:tcPr>
            <w:tcW w:w="6840" w:type="dxa"/>
            <w:tcBorders>
              <w:right w:val="single" w:sz="24" w:space="0" w:color="auto"/>
            </w:tcBorders>
          </w:tcPr>
          <w:p w:rsidR="00C4186A" w:rsidRDefault="00734468">
            <w:r>
              <w:t>Grupo Difusión Científica, Multisistemas, DICUN, YBP Library Services, StockBook</w:t>
            </w:r>
            <w:r w:rsidR="00E95B59">
              <w:t>, DITESA, Blackwell’s</w:t>
            </w:r>
            <w:r w:rsidR="00455CBF">
              <w:t>.</w:t>
            </w:r>
          </w:p>
        </w:tc>
      </w:tr>
      <w:tr w:rsidR="00C41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6" w:type="dxa"/>
          <w:trHeight w:val="286"/>
        </w:trPr>
        <w:tc>
          <w:tcPr>
            <w:tcW w:w="3060" w:type="dxa"/>
            <w:gridSpan w:val="2"/>
            <w:tcBorders>
              <w:left w:val="single" w:sz="24" w:space="0" w:color="auto"/>
            </w:tcBorders>
          </w:tcPr>
          <w:p w:rsidR="00C4186A" w:rsidRDefault="00C4186A">
            <w:r>
              <w:t>Resultados Esperados</w:t>
            </w:r>
          </w:p>
        </w:tc>
        <w:tc>
          <w:tcPr>
            <w:tcW w:w="6840" w:type="dxa"/>
            <w:tcBorders>
              <w:right w:val="single" w:sz="24" w:space="0" w:color="auto"/>
            </w:tcBorders>
          </w:tcPr>
          <w:p w:rsidR="00C4186A" w:rsidRDefault="00342F37">
            <w:r>
              <w:t xml:space="preserve"> </w:t>
            </w:r>
            <w:r w:rsidR="00E95B59">
              <w:t>Localizar la obra, o</w:t>
            </w:r>
            <w:r w:rsidR="00FE0210">
              <w:t>btener buen precio y rapidez en la entrega</w:t>
            </w:r>
            <w:r w:rsidR="00E95B59">
              <w:t>.</w:t>
            </w:r>
          </w:p>
        </w:tc>
      </w:tr>
      <w:tr w:rsidR="00C41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6" w:type="dxa"/>
          <w:trHeight w:val="286"/>
        </w:trPr>
        <w:tc>
          <w:tcPr>
            <w:tcW w:w="9900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4186A" w:rsidRDefault="00C4186A">
            <w:pPr>
              <w:jc w:val="center"/>
              <w:rPr>
                <w:b/>
              </w:rPr>
            </w:pPr>
            <w:r>
              <w:rPr>
                <w:b/>
              </w:rPr>
              <w:t>CONTACTO EXTERNO 2</w:t>
            </w:r>
          </w:p>
        </w:tc>
      </w:tr>
      <w:tr w:rsidR="00C41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6" w:type="dxa"/>
          <w:trHeight w:val="286"/>
        </w:trPr>
        <w:tc>
          <w:tcPr>
            <w:tcW w:w="3060" w:type="dxa"/>
            <w:gridSpan w:val="2"/>
            <w:tcBorders>
              <w:left w:val="single" w:sz="24" w:space="0" w:color="auto"/>
            </w:tcBorders>
          </w:tcPr>
          <w:p w:rsidR="00C4186A" w:rsidRDefault="00C4186A">
            <w:r>
              <w:t xml:space="preserve">Con qué </w:t>
            </w:r>
            <w:r w:rsidR="00C12AB2">
              <w:t xml:space="preserve">puesto. </w:t>
            </w:r>
          </w:p>
        </w:tc>
        <w:tc>
          <w:tcPr>
            <w:tcW w:w="6840" w:type="dxa"/>
            <w:tcBorders>
              <w:right w:val="single" w:sz="24" w:space="0" w:color="auto"/>
            </w:tcBorders>
          </w:tcPr>
          <w:p w:rsidR="00C4186A" w:rsidRDefault="0068169B">
            <w:r>
              <w:t>Departamentos académicos, personas particulares, instituciones públicas o privadas</w:t>
            </w:r>
            <w:r w:rsidR="00455CBF">
              <w:t>.</w:t>
            </w:r>
          </w:p>
        </w:tc>
      </w:tr>
      <w:tr w:rsidR="00C41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6" w:type="dxa"/>
          <w:trHeight w:val="286"/>
        </w:trPr>
        <w:tc>
          <w:tcPr>
            <w:tcW w:w="3060" w:type="dxa"/>
            <w:gridSpan w:val="2"/>
            <w:tcBorders>
              <w:left w:val="single" w:sz="24" w:space="0" w:color="auto"/>
            </w:tcBorders>
          </w:tcPr>
          <w:p w:rsidR="00C4186A" w:rsidRDefault="00C4186A">
            <w:r>
              <w:t>Para qué</w:t>
            </w:r>
          </w:p>
        </w:tc>
        <w:tc>
          <w:tcPr>
            <w:tcW w:w="6840" w:type="dxa"/>
            <w:tcBorders>
              <w:right w:val="single" w:sz="24" w:space="0" w:color="auto"/>
            </w:tcBorders>
          </w:tcPr>
          <w:p w:rsidR="00C4186A" w:rsidRDefault="0068169B">
            <w:r>
              <w:t>Atender la donación de un libro o una colección en particular</w:t>
            </w:r>
            <w:r w:rsidR="00455CBF">
              <w:t>.</w:t>
            </w:r>
          </w:p>
        </w:tc>
      </w:tr>
      <w:tr w:rsidR="00C41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6" w:type="dxa"/>
          <w:trHeight w:val="286"/>
        </w:trPr>
        <w:tc>
          <w:tcPr>
            <w:tcW w:w="3060" w:type="dxa"/>
            <w:gridSpan w:val="2"/>
            <w:tcBorders>
              <w:left w:val="single" w:sz="24" w:space="0" w:color="auto"/>
            </w:tcBorders>
          </w:tcPr>
          <w:p w:rsidR="00C4186A" w:rsidRDefault="00C4186A">
            <w:r>
              <w:t>Empresa / Dependencia Gub</w:t>
            </w:r>
          </w:p>
        </w:tc>
        <w:tc>
          <w:tcPr>
            <w:tcW w:w="6840" w:type="dxa"/>
            <w:tcBorders>
              <w:right w:val="single" w:sz="24" w:space="0" w:color="auto"/>
            </w:tcBorders>
          </w:tcPr>
          <w:p w:rsidR="00C4186A" w:rsidRDefault="00E95B59">
            <w:r>
              <w:t xml:space="preserve">Instituto Nacional de Estadística, Geografía e Informática (INEGI), Fondo Monetario Internacional (FMI), Familia Gamboa Cerdán, Familia Celorio, Departamentos Académicos como Derecho, Relaciones Internacionales, Contaduría y Finanzas. </w:t>
            </w:r>
          </w:p>
        </w:tc>
      </w:tr>
      <w:tr w:rsidR="00C41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6" w:type="dxa"/>
          <w:trHeight w:val="286"/>
        </w:trPr>
        <w:tc>
          <w:tcPr>
            <w:tcW w:w="3060" w:type="dxa"/>
            <w:gridSpan w:val="2"/>
            <w:tcBorders>
              <w:left w:val="single" w:sz="24" w:space="0" w:color="auto"/>
            </w:tcBorders>
          </w:tcPr>
          <w:p w:rsidR="00C4186A" w:rsidRDefault="00C4186A">
            <w:r>
              <w:t>Resultados Esperados</w:t>
            </w:r>
          </w:p>
        </w:tc>
        <w:tc>
          <w:tcPr>
            <w:tcW w:w="6840" w:type="dxa"/>
            <w:tcBorders>
              <w:right w:val="single" w:sz="24" w:space="0" w:color="auto"/>
            </w:tcBorders>
          </w:tcPr>
          <w:p w:rsidR="00C4186A" w:rsidRDefault="00FE0210">
            <w:r>
              <w:t>Adquisición de material que sea de utilidad para los usuarios</w:t>
            </w:r>
            <w:r w:rsidR="00455CBF">
              <w:t>.</w:t>
            </w:r>
          </w:p>
        </w:tc>
      </w:tr>
      <w:tr w:rsidR="00233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6" w:type="dxa"/>
          <w:trHeight w:val="286"/>
        </w:trPr>
        <w:tc>
          <w:tcPr>
            <w:tcW w:w="3060" w:type="dxa"/>
            <w:gridSpan w:val="2"/>
            <w:tcBorders>
              <w:left w:val="single" w:sz="24" w:space="0" w:color="auto"/>
            </w:tcBorders>
          </w:tcPr>
          <w:p w:rsidR="00233D89" w:rsidRDefault="00640CD7">
            <w:r>
              <w:t>C</w:t>
            </w:r>
            <w:r w:rsidR="00233D89">
              <w:t>ontrol</w:t>
            </w:r>
          </w:p>
        </w:tc>
        <w:tc>
          <w:tcPr>
            <w:tcW w:w="6840" w:type="dxa"/>
            <w:tcBorders>
              <w:right w:val="single" w:sz="24" w:space="0" w:color="auto"/>
            </w:tcBorders>
          </w:tcPr>
          <w:p w:rsidR="00233D89" w:rsidRDefault="00E95B59">
            <w:r>
              <w:t>Sistema Administrativo del CIRIA.</w:t>
            </w:r>
          </w:p>
        </w:tc>
      </w:tr>
      <w:tr w:rsidR="00233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6" w:type="dxa"/>
          <w:trHeight w:val="286"/>
        </w:trPr>
        <w:tc>
          <w:tcPr>
            <w:tcW w:w="3060" w:type="dxa"/>
            <w:gridSpan w:val="2"/>
            <w:tcBorders>
              <w:left w:val="single" w:sz="24" w:space="0" w:color="auto"/>
            </w:tcBorders>
          </w:tcPr>
          <w:p w:rsidR="00233D89" w:rsidRDefault="00233D89"/>
        </w:tc>
        <w:tc>
          <w:tcPr>
            <w:tcW w:w="6840" w:type="dxa"/>
            <w:tcBorders>
              <w:right w:val="single" w:sz="24" w:space="0" w:color="auto"/>
            </w:tcBorders>
          </w:tcPr>
          <w:p w:rsidR="00233D89" w:rsidRDefault="00233D89"/>
        </w:tc>
      </w:tr>
      <w:tr w:rsidR="00233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6" w:type="dxa"/>
          <w:trHeight w:val="286"/>
        </w:trPr>
        <w:tc>
          <w:tcPr>
            <w:tcW w:w="3060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233D89" w:rsidRDefault="00233D89"/>
        </w:tc>
        <w:tc>
          <w:tcPr>
            <w:tcW w:w="6840" w:type="dxa"/>
            <w:tcBorders>
              <w:bottom w:val="single" w:sz="4" w:space="0" w:color="auto"/>
              <w:right w:val="single" w:sz="24" w:space="0" w:color="auto"/>
            </w:tcBorders>
          </w:tcPr>
          <w:p w:rsidR="00233D89" w:rsidRDefault="00233D89"/>
        </w:tc>
      </w:tr>
    </w:tbl>
    <w:p w:rsidR="00C4186A" w:rsidRDefault="00C4186A"/>
    <w:p w:rsidR="00C4186A" w:rsidRDefault="00C4186A">
      <w:r>
        <w:br w:type="page"/>
      </w:r>
    </w:p>
    <w:tbl>
      <w:tblPr>
        <w:tblW w:w="10080" w:type="dxa"/>
        <w:tblInd w:w="-4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12"/>
        <w:gridCol w:w="7168"/>
      </w:tblGrid>
      <w:tr w:rsidR="00C4186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24" w:space="0" w:color="auto"/>
              <w:bottom w:val="nil"/>
            </w:tcBorders>
            <w:shd w:val="clear" w:color="auto" w:fill="000000"/>
          </w:tcPr>
          <w:p w:rsidR="00C4186A" w:rsidRDefault="00C4186A">
            <w:pPr>
              <w:jc w:val="center"/>
              <w:rPr>
                <w:rFonts w:ascii="Verdana" w:hAnsi="Verdana"/>
                <w:b/>
                <w:i/>
                <w:color w:val="FFFFFF"/>
                <w:sz w:val="28"/>
                <w:u w:val="single"/>
              </w:rPr>
            </w:pPr>
            <w:r>
              <w:rPr>
                <w:rFonts w:ascii="Verdana" w:hAnsi="Verdana"/>
                <w:b/>
                <w:i/>
                <w:color w:val="FFFFFF"/>
                <w:sz w:val="28"/>
                <w:u w:val="single"/>
              </w:rPr>
              <w:t>DIFICULTAD ANTE EL ENTORNO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C4186A" w:rsidRDefault="00C4186A"/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186A" w:rsidRDefault="00C4186A">
            <w:pPr>
              <w:jc w:val="center"/>
            </w:pPr>
            <w:r>
              <w:rPr>
                <w:rFonts w:ascii="Verdana" w:hAnsi="Verdana"/>
                <w:b/>
              </w:rPr>
              <w:t>Reto 1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C4186A">
            <w:r>
              <w:t>Dificultad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</w:tcBorders>
          </w:tcPr>
          <w:p w:rsidR="00C4186A" w:rsidRDefault="00F358DB">
            <w:r>
              <w:t>La necesidad de un sistema integral y eficiente para realizar las operaciones con los departamentos de Compras, Presupuestos, Contabilidad y Tesorería</w:t>
            </w:r>
            <w:r w:rsidR="0051682C">
              <w:t>.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C4186A">
            <w:r>
              <w:t>Medios</w:t>
            </w:r>
          </w:p>
        </w:tc>
        <w:tc>
          <w:tcPr>
            <w:tcW w:w="7168" w:type="dxa"/>
            <w:tcBorders>
              <w:left w:val="single" w:sz="4" w:space="0" w:color="auto"/>
            </w:tcBorders>
          </w:tcPr>
          <w:p w:rsidR="00C4186A" w:rsidRDefault="00C4186A"/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C4186A">
            <w:r>
              <w:t>Resultados esperados</w:t>
            </w:r>
          </w:p>
        </w:tc>
        <w:tc>
          <w:tcPr>
            <w:tcW w:w="7168" w:type="dxa"/>
            <w:tcBorders>
              <w:left w:val="single" w:sz="4" w:space="0" w:color="auto"/>
            </w:tcBorders>
          </w:tcPr>
          <w:p w:rsidR="00C4186A" w:rsidRDefault="00C4186A"/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186A" w:rsidRDefault="00C4186A">
            <w:pPr>
              <w:jc w:val="center"/>
            </w:pPr>
            <w:r>
              <w:rPr>
                <w:rFonts w:ascii="Verdana" w:hAnsi="Verdana"/>
                <w:b/>
              </w:rPr>
              <w:t>Reto 2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C4186A"/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</w:tcBorders>
          </w:tcPr>
          <w:p w:rsidR="00C4186A" w:rsidRDefault="00C4186A"/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C4186A"/>
        </w:tc>
        <w:tc>
          <w:tcPr>
            <w:tcW w:w="7168" w:type="dxa"/>
            <w:tcBorders>
              <w:left w:val="single" w:sz="4" w:space="0" w:color="auto"/>
            </w:tcBorders>
          </w:tcPr>
          <w:p w:rsidR="00C4186A" w:rsidRDefault="00C4186A"/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C4186A"/>
        </w:tc>
        <w:tc>
          <w:tcPr>
            <w:tcW w:w="7168" w:type="dxa"/>
            <w:tcBorders>
              <w:left w:val="single" w:sz="4" w:space="0" w:color="auto"/>
            </w:tcBorders>
          </w:tcPr>
          <w:p w:rsidR="00C4186A" w:rsidRDefault="00C4186A"/>
        </w:tc>
      </w:tr>
    </w:tbl>
    <w:p w:rsidR="00C4186A" w:rsidRDefault="00C4186A"/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959"/>
        <w:gridCol w:w="2100"/>
        <w:gridCol w:w="2624"/>
        <w:gridCol w:w="3397"/>
      </w:tblGrid>
      <w:tr w:rsidR="00C4186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0000"/>
          </w:tcPr>
          <w:p w:rsidR="00C4186A" w:rsidRDefault="00C4186A">
            <w:pPr>
              <w:rPr>
                <w:color w:val="FFFFFF"/>
              </w:rPr>
            </w:pPr>
            <w:r>
              <w:rPr>
                <w:rFonts w:ascii="Verdana" w:hAnsi="Verdana"/>
                <w:b/>
                <w:i/>
                <w:color w:val="FFFFFF"/>
                <w:sz w:val="22"/>
                <w:u w:val="single"/>
              </w:rPr>
              <w:t>RESPONSABILIDAD SOBRE BIENES/VALORES, FACULTADES E INFORMACION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FFFFFF"/>
          </w:tcPr>
          <w:p w:rsidR="00C4186A" w:rsidRDefault="00C4186A" w:rsidP="00F04E96"/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4059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FFFFFF"/>
          </w:tcPr>
          <w:p w:rsidR="00C4186A" w:rsidRDefault="00C4186A">
            <w:pPr>
              <w:jc w:val="center"/>
              <w:rPr>
                <w:b/>
              </w:rPr>
            </w:pPr>
            <w:r>
              <w:rPr>
                <w:b/>
              </w:rPr>
              <w:t>CONCEPTO</w:t>
            </w:r>
          </w:p>
        </w:tc>
        <w:tc>
          <w:tcPr>
            <w:tcW w:w="6021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</w:tcPr>
          <w:p w:rsidR="00C4186A" w:rsidRDefault="00C4186A">
            <w:pPr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4059" w:type="dxa"/>
            <w:gridSpan w:val="2"/>
            <w:tcBorders>
              <w:left w:val="single" w:sz="24" w:space="0" w:color="auto"/>
            </w:tcBorders>
          </w:tcPr>
          <w:p w:rsidR="00C4186A" w:rsidRDefault="00C4186A">
            <w:r>
              <w:t>Bienes Materiales</w:t>
            </w:r>
            <w:r w:rsidR="00640CD7">
              <w:t xml:space="preserve"> Todo el activo fijo</w:t>
            </w:r>
          </w:p>
        </w:tc>
        <w:tc>
          <w:tcPr>
            <w:tcW w:w="6021" w:type="dxa"/>
            <w:gridSpan w:val="2"/>
            <w:tcBorders>
              <w:right w:val="single" w:sz="24" w:space="0" w:color="auto"/>
            </w:tcBorders>
          </w:tcPr>
          <w:p w:rsidR="00C4186A" w:rsidRDefault="00257E1D">
            <w:r>
              <w:t>Participa en la adquisición e ingreso del material bibliográfico del CIRIA</w:t>
            </w:r>
            <w:r w:rsidR="0051682C">
              <w:t>.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4059" w:type="dxa"/>
            <w:gridSpan w:val="2"/>
            <w:tcBorders>
              <w:left w:val="single" w:sz="24" w:space="0" w:color="auto"/>
            </w:tcBorders>
          </w:tcPr>
          <w:p w:rsidR="00C4186A" w:rsidRDefault="00C4186A">
            <w:r>
              <w:t>Valores y/o Recursos financieros</w:t>
            </w:r>
          </w:p>
        </w:tc>
        <w:tc>
          <w:tcPr>
            <w:tcW w:w="6021" w:type="dxa"/>
            <w:gridSpan w:val="2"/>
            <w:tcBorders>
              <w:right w:val="single" w:sz="24" w:space="0" w:color="auto"/>
            </w:tcBorders>
          </w:tcPr>
          <w:p w:rsidR="00C4186A" w:rsidRDefault="00257E1D">
            <w:r>
              <w:t>Contribuye en la elaboración de las propuestas presupuestales y la distribución de pagos para la renovación de títulos existentes en la biblioteca</w:t>
            </w:r>
            <w:r w:rsidR="00141342">
              <w:t xml:space="preserve"> y la compra de nuevos títulos.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1959" w:type="dxa"/>
            <w:tcBorders>
              <w:left w:val="single" w:sz="24" w:space="0" w:color="auto"/>
              <w:bottom w:val="single" w:sz="4" w:space="0" w:color="auto"/>
            </w:tcBorders>
          </w:tcPr>
          <w:p w:rsidR="00C4186A" w:rsidRDefault="00C4186A">
            <w:r>
              <w:t>Información (</w:t>
            </w:r>
            <w:r w:rsidR="00257E1D">
              <w:t>X</w:t>
            </w:r>
            <w:r>
              <w:t xml:space="preserve"> )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C4186A" w:rsidRDefault="00C4186A" w:rsidP="00F84C62">
            <w:r>
              <w:t xml:space="preserve"> Cual :</w:t>
            </w:r>
            <w:r w:rsidR="00640CD7">
              <w:t xml:space="preserve"> </w:t>
            </w:r>
          </w:p>
        </w:tc>
        <w:tc>
          <w:tcPr>
            <w:tcW w:w="6021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C4186A" w:rsidRDefault="00257E1D">
            <w:r>
              <w:t>Reportes presupuestales, costos de libros, facturas para el pago a proveedores.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1959" w:type="dxa"/>
            <w:tcBorders>
              <w:left w:val="single" w:sz="24" w:space="0" w:color="auto"/>
              <w:bottom w:val="single" w:sz="4" w:space="0" w:color="auto"/>
            </w:tcBorders>
          </w:tcPr>
          <w:p w:rsidR="00C4186A" w:rsidRDefault="00C4186A">
            <w:r>
              <w:t xml:space="preserve">Equipo    ( </w:t>
            </w:r>
            <w:r w:rsidR="00257E1D">
              <w:t>X</w:t>
            </w:r>
            <w:r>
              <w:t>)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C4186A" w:rsidRDefault="00C4186A">
            <w:r>
              <w:t xml:space="preserve"> Cual : </w:t>
            </w:r>
          </w:p>
        </w:tc>
        <w:tc>
          <w:tcPr>
            <w:tcW w:w="6021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C4186A" w:rsidRDefault="00257E1D">
            <w:r>
              <w:t>Equipo de cómputo y mobiliario necesario para realizar las actividades diarias</w:t>
            </w:r>
            <w:r w:rsidR="0051682C">
              <w:t>.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4059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C4186A" w:rsidRDefault="00C4186A" w:rsidP="00F84C62">
            <w:r>
              <w:t>Firma de autorización  (</w:t>
            </w:r>
            <w:r w:rsidR="00640CD7">
              <w:t xml:space="preserve"> </w:t>
            </w:r>
            <w:r w:rsidR="00257E1D">
              <w:t>X</w:t>
            </w:r>
            <w:r w:rsidR="00640CD7">
              <w:t xml:space="preserve">) </w:t>
            </w:r>
            <w:r w:rsidR="00E07348">
              <w:t xml:space="preserve"> </w:t>
            </w:r>
          </w:p>
        </w:tc>
        <w:tc>
          <w:tcPr>
            <w:tcW w:w="2624" w:type="dxa"/>
            <w:tcBorders>
              <w:top w:val="single" w:sz="4" w:space="0" w:color="auto"/>
            </w:tcBorders>
          </w:tcPr>
          <w:p w:rsidR="00C4186A" w:rsidRDefault="00C4186A" w:rsidP="00F84C62">
            <w:r>
              <w:t xml:space="preserve">Qué </w:t>
            </w:r>
            <w:r w:rsidR="00C12AB2">
              <w:t>tipo:</w:t>
            </w:r>
            <w:r>
              <w:t xml:space="preserve">   </w:t>
            </w:r>
            <w:r w:rsidR="00257E1D">
              <w:t>Solicitudes de cheque</w:t>
            </w:r>
          </w:p>
        </w:tc>
        <w:tc>
          <w:tcPr>
            <w:tcW w:w="3397" w:type="dxa"/>
            <w:tcBorders>
              <w:top w:val="single" w:sz="4" w:space="0" w:color="auto"/>
              <w:right w:val="single" w:sz="24" w:space="0" w:color="auto"/>
            </w:tcBorders>
          </w:tcPr>
          <w:p w:rsidR="00C4186A" w:rsidRDefault="00C4186A" w:rsidP="00F84C62">
            <w:r>
              <w:t xml:space="preserve">Para qué :  </w:t>
            </w:r>
            <w:r w:rsidR="00E07348">
              <w:t xml:space="preserve"> </w:t>
            </w:r>
            <w:r w:rsidR="00257E1D">
              <w:t>Trámite de pago a proveedores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4059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C4186A" w:rsidRDefault="00C4186A">
            <w:r>
              <w:t xml:space="preserve">Poderes Notariales </w:t>
            </w:r>
          </w:p>
        </w:tc>
        <w:tc>
          <w:tcPr>
            <w:tcW w:w="2624" w:type="dxa"/>
            <w:tcBorders>
              <w:bottom w:val="single" w:sz="24" w:space="0" w:color="auto"/>
            </w:tcBorders>
          </w:tcPr>
          <w:p w:rsidR="00C4186A" w:rsidRDefault="002D7F23">
            <w:r>
              <w:t xml:space="preserve">Tipo :  </w:t>
            </w:r>
          </w:p>
        </w:tc>
        <w:tc>
          <w:tcPr>
            <w:tcW w:w="3397" w:type="dxa"/>
            <w:tcBorders>
              <w:bottom w:val="single" w:sz="24" w:space="0" w:color="auto"/>
              <w:right w:val="single" w:sz="24" w:space="0" w:color="auto"/>
            </w:tcBorders>
          </w:tcPr>
          <w:p w:rsidR="00C4186A" w:rsidRDefault="002D7F23">
            <w:r>
              <w:t>Para qué :</w:t>
            </w:r>
          </w:p>
        </w:tc>
      </w:tr>
    </w:tbl>
    <w:p w:rsidR="00C4186A" w:rsidRDefault="00C4186A"/>
    <w:p w:rsidR="00C4186A" w:rsidRDefault="00C4186A">
      <w:r>
        <w:br w:type="page"/>
      </w: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880"/>
        <w:gridCol w:w="540"/>
        <w:gridCol w:w="900"/>
        <w:gridCol w:w="477"/>
        <w:gridCol w:w="663"/>
        <w:gridCol w:w="480"/>
        <w:gridCol w:w="180"/>
        <w:gridCol w:w="1080"/>
        <w:gridCol w:w="60"/>
        <w:gridCol w:w="480"/>
        <w:gridCol w:w="1800"/>
        <w:gridCol w:w="180"/>
        <w:gridCol w:w="360"/>
      </w:tblGrid>
      <w:tr w:rsidR="00C418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1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0000"/>
          </w:tcPr>
          <w:p w:rsidR="00C4186A" w:rsidRDefault="00C4186A">
            <w:pPr>
              <w:jc w:val="center"/>
              <w:rPr>
                <w:color w:val="FFFFFF"/>
              </w:rPr>
            </w:pPr>
            <w:r>
              <w:rPr>
                <w:rFonts w:ascii="Verdana" w:hAnsi="Verdana"/>
                <w:b/>
                <w:i/>
                <w:color w:val="FFFFFF"/>
                <w:sz w:val="28"/>
                <w:u w:val="single"/>
              </w:rPr>
              <w:t>RESPONSABILIDAD POR TOMA DE DECISIONES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1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FFFFFF"/>
          </w:tcPr>
          <w:p w:rsidR="00C4186A" w:rsidRDefault="00C4186A" w:rsidP="00F04E96"/>
        </w:tc>
      </w:tr>
      <w:tr w:rsidR="00C418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C4186A" w:rsidRDefault="00C4186A">
            <w:r>
              <w:t>Impacto (marcar con una A = alto, M = Medio, B = Bajo, N =  Nulo)</w:t>
            </w:r>
            <w:r w:rsidR="00342F37">
              <w:t xml:space="preserve"> </w:t>
            </w:r>
          </w:p>
        </w:tc>
        <w:tc>
          <w:tcPr>
            <w:tcW w:w="2040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4186A" w:rsidRDefault="00C4186A">
            <w:r>
              <w:t>Empresa</w:t>
            </w:r>
          </w:p>
        </w:tc>
        <w:tc>
          <w:tcPr>
            <w:tcW w:w="48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4186A" w:rsidRDefault="00C4186A">
            <w:r>
              <w:t>(</w:t>
            </w:r>
            <w:r w:rsidR="00342F37">
              <w:t xml:space="preserve"> </w:t>
            </w:r>
            <w:r w:rsidR="00E6542E">
              <w:t xml:space="preserve">)  </w:t>
            </w:r>
          </w:p>
        </w:tc>
        <w:tc>
          <w:tcPr>
            <w:tcW w:w="1320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4186A" w:rsidRDefault="00C4186A">
            <w:r>
              <w:t>Dirección</w:t>
            </w:r>
          </w:p>
        </w:tc>
        <w:tc>
          <w:tcPr>
            <w:tcW w:w="48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4186A" w:rsidRDefault="00C4186A">
            <w:r>
              <w:t>(  )</w:t>
            </w:r>
          </w:p>
        </w:tc>
        <w:tc>
          <w:tcPr>
            <w:tcW w:w="180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4186A" w:rsidRDefault="00C4186A">
            <w:r>
              <w:t>Gerencia</w:t>
            </w:r>
          </w:p>
        </w:tc>
        <w:tc>
          <w:tcPr>
            <w:tcW w:w="540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C4186A" w:rsidRDefault="00C4186A">
            <w:r>
              <w:t xml:space="preserve">( </w:t>
            </w:r>
            <w:r w:rsidR="002D7F23">
              <w:t xml:space="preserve"> </w:t>
            </w:r>
            <w:r>
              <w:t>)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gridSpan w:val="2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4186A" w:rsidRDefault="00C4186A"/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86A" w:rsidRDefault="00C4186A">
            <w:r>
              <w:t>Depto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4186A" w:rsidRDefault="00C4186A">
            <w:r>
              <w:t>(</w:t>
            </w:r>
            <w:r w:rsidR="00141342">
              <w:t>M</w:t>
            </w:r>
            <w:r>
              <w:t>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86A" w:rsidRDefault="00C4186A">
            <w:r>
              <w:t>Estación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4186A" w:rsidRDefault="00C4186A">
            <w:r>
              <w:t>(  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4186A" w:rsidRDefault="00C4186A">
            <w:r>
              <w:t>Otro (Sucursales)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C4186A" w:rsidRDefault="00C4186A">
            <w:r>
              <w:t>(  )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C4186A" w:rsidRDefault="00C4186A">
            <w:r>
              <w:t>Alcance (marcar con x)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4186A" w:rsidRDefault="00C4186A">
            <w:r>
              <w:t>Resultados</w:t>
            </w:r>
          </w:p>
        </w:tc>
        <w:tc>
          <w:tcPr>
            <w:tcW w:w="477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4186A" w:rsidRDefault="00141342">
            <w:r>
              <w:t>X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4186A" w:rsidRDefault="00C4186A">
            <w:r>
              <w:t>Reprocesos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4186A" w:rsidRDefault="00C4186A"/>
        </w:tc>
        <w:tc>
          <w:tcPr>
            <w:tcW w:w="2520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4186A" w:rsidRDefault="00C4186A">
            <w:r>
              <w:t>Gestión  personas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C4186A" w:rsidRDefault="00C4186A"/>
        </w:tc>
      </w:tr>
    </w:tbl>
    <w:p w:rsidR="00C4186A" w:rsidRDefault="00C4186A"/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0"/>
      </w:tblGrid>
      <w:tr w:rsidR="00C418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0000"/>
          </w:tcPr>
          <w:p w:rsidR="00C4186A" w:rsidRDefault="00C4186A">
            <w:pPr>
              <w:jc w:val="center"/>
              <w:rPr>
                <w:color w:val="FFFFFF"/>
              </w:rPr>
            </w:pPr>
            <w:r>
              <w:rPr>
                <w:rFonts w:ascii="Verdana" w:hAnsi="Verdana"/>
                <w:b/>
                <w:i/>
                <w:color w:val="FFFFFF"/>
                <w:sz w:val="28"/>
                <w:u w:val="single"/>
              </w:rPr>
              <w:t>RESPONSABILIDAD POR RESULTADOS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FFFFFF"/>
          </w:tcPr>
          <w:p w:rsidR="00C4186A" w:rsidRDefault="00C4186A">
            <w:pPr>
              <w:jc w:val="center"/>
            </w:pP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186A" w:rsidRDefault="00C4186A">
            <w:pPr>
              <w:jc w:val="center"/>
              <w:rPr>
                <w:b/>
              </w:rPr>
            </w:pPr>
            <w:r>
              <w:rPr>
                <w:b/>
              </w:rPr>
              <w:t>FINANCIERAS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0080" w:type="dxa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342F37" w:rsidRDefault="009A375E" w:rsidP="00342F37">
            <w:pPr>
              <w:ind w:left="360"/>
            </w:pPr>
            <w:r>
              <w:t>Participa en la planeación del presupuesto de la cuent</w:t>
            </w:r>
            <w:r w:rsidR="00141342">
              <w:t xml:space="preserve">a de inversión y la adquisición de libros de acuerdo a </w:t>
            </w:r>
            <w:r>
              <w:t>lo más aproximado al presupuesto asignado por la institución</w:t>
            </w:r>
            <w:r w:rsidR="0051682C">
              <w:t>.</w:t>
            </w:r>
          </w:p>
          <w:p w:rsidR="00C4186A" w:rsidRDefault="00C4186A" w:rsidP="002D7F23">
            <w:pPr>
              <w:ind w:left="360"/>
            </w:pP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186A" w:rsidRDefault="00C4186A">
            <w:pPr>
              <w:jc w:val="center"/>
              <w:rPr>
                <w:b/>
              </w:rPr>
            </w:pPr>
            <w:r>
              <w:rPr>
                <w:b/>
              </w:rPr>
              <w:t>PRODUCTIVIDAD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0080" w:type="dxa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342F37" w:rsidRDefault="00342F37" w:rsidP="00342F37">
            <w:pPr>
              <w:ind w:left="360"/>
            </w:pPr>
          </w:p>
          <w:p w:rsidR="00342F37" w:rsidRDefault="009A375E" w:rsidP="002D7F23">
            <w:pPr>
              <w:ind w:left="360"/>
            </w:pPr>
            <w:r>
              <w:t>Recibir, registrar e ingresar lo más cercano al</w:t>
            </w:r>
            <w:r w:rsidR="00141342">
              <w:t xml:space="preserve"> cien por ciento  los libros </w:t>
            </w:r>
            <w:r>
              <w:t xml:space="preserve"> que se reciben al año</w:t>
            </w:r>
            <w:r w:rsidR="005B1911">
              <w:t>.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186A" w:rsidRDefault="00C4186A">
            <w:pPr>
              <w:jc w:val="center"/>
              <w:rPr>
                <w:b/>
              </w:rPr>
            </w:pPr>
            <w:r>
              <w:rPr>
                <w:b/>
              </w:rPr>
              <w:t>CALIDAD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0080" w:type="dxa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C4186A" w:rsidRDefault="009A375E" w:rsidP="002D7F23">
            <w:pPr>
              <w:ind w:left="360"/>
            </w:pPr>
            <w:r>
              <w:t>Realizar las actividades y el servicio que se ofrece en la Coordinación de Adquisiciones en forma amable, eficiente y eficazmente.</w:t>
            </w:r>
          </w:p>
        </w:tc>
      </w:tr>
    </w:tbl>
    <w:p w:rsidR="00C4186A" w:rsidRDefault="00C4186A"/>
    <w:p w:rsidR="00C4186A" w:rsidRDefault="00C4186A"/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440"/>
        <w:gridCol w:w="1980"/>
        <w:gridCol w:w="900"/>
        <w:gridCol w:w="720"/>
        <w:gridCol w:w="1080"/>
        <w:gridCol w:w="180"/>
        <w:gridCol w:w="540"/>
        <w:gridCol w:w="540"/>
        <w:gridCol w:w="600"/>
        <w:gridCol w:w="480"/>
        <w:gridCol w:w="900"/>
        <w:gridCol w:w="720"/>
      </w:tblGrid>
      <w:tr w:rsidR="00C4186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0000"/>
          </w:tcPr>
          <w:p w:rsidR="00C4186A" w:rsidRDefault="00C4186A">
            <w:pPr>
              <w:jc w:val="center"/>
              <w:rPr>
                <w:color w:val="FFFFFF"/>
              </w:rPr>
            </w:pPr>
            <w:r>
              <w:rPr>
                <w:rFonts w:ascii="Verdana" w:hAnsi="Verdana"/>
                <w:b/>
                <w:i/>
                <w:color w:val="FFFFFF"/>
                <w:sz w:val="28"/>
                <w:u w:val="single"/>
              </w:rPr>
              <w:t>REQUERIMIENTOS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0080" w:type="dxa"/>
            <w:gridSpan w:val="1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FFFFFF"/>
            <w:vAlign w:val="center"/>
          </w:tcPr>
          <w:p w:rsidR="00C4186A" w:rsidRDefault="00C4186A"/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3420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C4186A">
            <w:r>
              <w:t>Escolaridad</w:t>
            </w:r>
            <w:r w:rsidR="00342F37">
              <w:t xml:space="preserve">: </w:t>
            </w:r>
            <w:r w:rsidR="00BB5D6F">
              <w:t>Licenciatura</w:t>
            </w:r>
          </w:p>
        </w:tc>
        <w:tc>
          <w:tcPr>
            <w:tcW w:w="2880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C4186A">
            <w:r>
              <w:t>Deseable:</w:t>
            </w:r>
            <w:r w:rsidR="00BB5D6F">
              <w:t xml:space="preserve"> </w:t>
            </w:r>
            <w:r w:rsidR="001203BA">
              <w:t>Bibliotecología</w:t>
            </w:r>
          </w:p>
        </w:tc>
        <w:tc>
          <w:tcPr>
            <w:tcW w:w="2160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C4186A">
            <w:r>
              <w:t>Ideal</w:t>
            </w:r>
            <w:r w:rsidR="00753433">
              <w:t xml:space="preserve">: </w:t>
            </w:r>
            <w:r w:rsidR="00141342">
              <w:t>Bibliotecología</w:t>
            </w:r>
          </w:p>
        </w:tc>
        <w:tc>
          <w:tcPr>
            <w:tcW w:w="1620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4186A" w:rsidRDefault="00C4186A">
            <w:r>
              <w:t>Titulado (</w:t>
            </w:r>
            <w:r w:rsidR="002D7F23">
              <w:t xml:space="preserve"> </w:t>
            </w:r>
            <w:r>
              <w:t xml:space="preserve"> )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C4186A">
            <w:r>
              <w:t xml:space="preserve">Edad </w:t>
            </w:r>
            <w:r w:rsidR="00342F37">
              <w:t xml:space="preserve"> 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C4186A">
            <w:r>
              <w:t>Mínima :</w:t>
            </w:r>
            <w:r w:rsidR="00233D89">
              <w:t xml:space="preserve"> </w:t>
            </w:r>
            <w:r w:rsidR="00BB5D6F">
              <w:t>2</w:t>
            </w:r>
            <w:r w:rsidR="0051682C">
              <w:t>3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C4186A">
            <w:r>
              <w:t>Máxima :</w:t>
            </w:r>
            <w:r w:rsidR="00233D89">
              <w:t xml:space="preserve"> </w:t>
            </w:r>
            <w:r w:rsidR="00BB5D6F">
              <w:t xml:space="preserve"> </w:t>
            </w:r>
            <w:r w:rsidR="0051682C">
              <w:t>64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4186A" w:rsidRDefault="00C4186A"/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C4186A">
            <w:r>
              <w:t>Sexo</w:t>
            </w:r>
            <w:r w:rsidR="00342F37">
              <w:t xml:space="preserve"> </w:t>
            </w:r>
          </w:p>
        </w:tc>
        <w:tc>
          <w:tcPr>
            <w:tcW w:w="66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4186A" w:rsidRDefault="005B1911">
            <w:r>
              <w:t>I</w:t>
            </w:r>
            <w:r w:rsidR="00BB5D6F">
              <w:t>ndistinto</w:t>
            </w:r>
            <w:r>
              <w:t>.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C4186A">
            <w:r>
              <w:t>Experiencia en puestos similares</w:t>
            </w:r>
          </w:p>
        </w:tc>
        <w:tc>
          <w:tcPr>
            <w:tcW w:w="66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4186A" w:rsidRDefault="001203BA">
            <w:r>
              <w:t>S</w:t>
            </w:r>
            <w:r w:rsidR="00141342">
              <w:t>í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C4186A">
            <w:r>
              <w:t>Conocimientos especiales</w:t>
            </w:r>
          </w:p>
        </w:tc>
        <w:tc>
          <w:tcPr>
            <w:tcW w:w="66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4186A" w:rsidRDefault="00C4186A" w:rsidP="0051682C"/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C4186A">
            <w:r>
              <w:t>Idiomas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C4186A">
            <w:r>
              <w:t xml:space="preserve">Cual: </w:t>
            </w:r>
            <w:r w:rsidR="00BB5D6F">
              <w:t>inglés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C4186A">
            <w:r>
              <w:t>hablar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1203BA">
            <w:r>
              <w:t>70%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C4186A">
            <w:r>
              <w:t>escribir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1203BA">
            <w:r>
              <w:t>60%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C4186A">
            <w:r>
              <w:t>leer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1203BA">
            <w:r>
              <w:t>60%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C4186A">
            <w:pPr>
              <w:rPr>
                <w:sz w:val="22"/>
              </w:rPr>
            </w:pPr>
            <w:r>
              <w:rPr>
                <w:sz w:val="22"/>
              </w:rPr>
              <w:t>comprender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4186A" w:rsidRDefault="001203BA">
            <w:r>
              <w:t>65%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C4186A" w:rsidRDefault="00C4186A">
            <w:r>
              <w:t>Otras Habilidades:</w:t>
            </w:r>
          </w:p>
          <w:p w:rsidR="00C4186A" w:rsidRDefault="00BB5D6F">
            <w:r>
              <w:t>Vocación de servicio, organizado, con dominio propio</w:t>
            </w:r>
          </w:p>
        </w:tc>
        <w:tc>
          <w:tcPr>
            <w:tcW w:w="6660" w:type="dxa"/>
            <w:gridSpan w:val="10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51682C" w:rsidRDefault="0051682C" w:rsidP="0051682C">
            <w:r>
              <w:t>Contar con las bases bibliotecológicas y manejo del sistema administrativo del CIRIA y manejo de los paquetes básicos de Microsoft Office</w:t>
            </w:r>
            <w:r w:rsidR="005B1911">
              <w:t>.</w:t>
            </w:r>
          </w:p>
          <w:p w:rsidR="00342F37" w:rsidRDefault="00342F37"/>
        </w:tc>
      </w:tr>
    </w:tbl>
    <w:p w:rsidR="00C4186A" w:rsidRDefault="00C4186A"/>
    <w:p w:rsidR="00C4186A" w:rsidRDefault="00C4186A">
      <w:r>
        <w:br w:type="page"/>
      </w: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440"/>
      </w:tblGrid>
      <w:tr w:rsidR="00C4186A">
        <w:tblPrEx>
          <w:tblCellMar>
            <w:top w:w="0" w:type="dxa"/>
            <w:bottom w:w="0" w:type="dxa"/>
          </w:tblCellMar>
        </w:tblPrEx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0000"/>
          </w:tcPr>
          <w:p w:rsidR="00C4186A" w:rsidRDefault="00C4186A">
            <w:pPr>
              <w:jc w:val="center"/>
              <w:rPr>
                <w:color w:val="FFFFFF"/>
              </w:rPr>
            </w:pPr>
            <w:r>
              <w:rPr>
                <w:rFonts w:ascii="Verdana" w:hAnsi="Verdana"/>
                <w:b/>
                <w:color w:val="FFFFFF"/>
                <w:sz w:val="28"/>
                <w:u w:val="single"/>
              </w:rPr>
              <w:t>COMPETENCIAS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044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FFFFFF"/>
            <w:vAlign w:val="center"/>
          </w:tcPr>
          <w:p w:rsidR="00C4186A" w:rsidRDefault="00C4186A"/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1733"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04C06" w:rsidRDefault="00A04C06">
            <w:pPr>
              <w:jc w:val="center"/>
            </w:pPr>
          </w:p>
          <w:p w:rsidR="00C12AB2" w:rsidRDefault="0051682C" w:rsidP="002D7F23">
            <w:pPr>
              <w:ind w:left="360"/>
            </w:pPr>
            <w:r>
              <w:t>Trabajo en equipo, empatía, iniciativa, actitud de servicio, apertura al cambio, habilidad de comunicación, apego a normas, seguimiento, planeación y organización.</w:t>
            </w:r>
          </w:p>
        </w:tc>
      </w:tr>
    </w:tbl>
    <w:p w:rsidR="00C4186A" w:rsidRDefault="00C4186A"/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440"/>
      </w:tblGrid>
      <w:tr w:rsidR="00C4186A">
        <w:tblPrEx>
          <w:tblCellMar>
            <w:top w:w="0" w:type="dxa"/>
            <w:bottom w:w="0" w:type="dxa"/>
          </w:tblCellMar>
        </w:tblPrEx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0000"/>
          </w:tcPr>
          <w:p w:rsidR="00C4186A" w:rsidRDefault="00C4186A">
            <w:pPr>
              <w:jc w:val="center"/>
              <w:rPr>
                <w:color w:val="FFFFFF"/>
              </w:rPr>
            </w:pPr>
            <w:r>
              <w:rPr>
                <w:rFonts w:ascii="Verdana" w:hAnsi="Verdana"/>
                <w:b/>
                <w:color w:val="FFFFFF"/>
                <w:sz w:val="28"/>
                <w:u w:val="single"/>
              </w:rPr>
              <w:t>CONDICIONES ESPECÍFICAS DE TRABAJO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044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FFFFFF"/>
            <w:vAlign w:val="center"/>
          </w:tcPr>
          <w:p w:rsidR="00C4186A" w:rsidRDefault="00C4186A"/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41342" w:rsidRDefault="00141342" w:rsidP="00743A8B"/>
          <w:p w:rsidR="00743A8B" w:rsidRDefault="00743A8B" w:rsidP="00743A8B">
            <w:r>
              <w:t>Se requiere un espacio con libreros y carritos transportadores para la recepción y organización de las nuevas adquisiciones (compra, donación y canje de libros). El área debe estar restringida al público en general porque los libros se encuentran sin el sistema de seguridad.</w:t>
            </w:r>
          </w:p>
        </w:tc>
      </w:tr>
    </w:tbl>
    <w:p w:rsidR="00C4186A" w:rsidRDefault="00C4186A"/>
    <w:p w:rsidR="00C4186A" w:rsidRDefault="00C4186A"/>
    <w:tbl>
      <w:tblPr>
        <w:tblW w:w="0" w:type="auto"/>
        <w:tblInd w:w="-4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340"/>
        <w:gridCol w:w="4500"/>
        <w:gridCol w:w="2700"/>
        <w:gridCol w:w="900"/>
      </w:tblGrid>
      <w:tr w:rsidR="00C4186A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4"/>
            <w:tcBorders>
              <w:top w:val="single" w:sz="24" w:space="0" w:color="auto"/>
              <w:bottom w:val="nil"/>
            </w:tcBorders>
            <w:shd w:val="clear" w:color="auto" w:fill="000000"/>
          </w:tcPr>
          <w:p w:rsidR="00C4186A" w:rsidRDefault="00C4186A">
            <w:pPr>
              <w:jc w:val="center"/>
              <w:rPr>
                <w:color w:val="FFFFFF"/>
              </w:rPr>
            </w:pPr>
            <w:r>
              <w:rPr>
                <w:rFonts w:ascii="Verdana" w:hAnsi="Verdana"/>
                <w:b/>
                <w:i/>
                <w:color w:val="FFFFFF"/>
                <w:sz w:val="28"/>
                <w:u w:val="single"/>
              </w:rPr>
              <w:t>AUTORIZACIONES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bottom w:val="nil"/>
            </w:tcBorders>
          </w:tcPr>
          <w:p w:rsidR="00C4186A" w:rsidRDefault="00C4186A">
            <w:pPr>
              <w:jc w:val="center"/>
            </w:pPr>
          </w:p>
        </w:tc>
        <w:tc>
          <w:tcPr>
            <w:tcW w:w="4500" w:type="dxa"/>
            <w:tcBorders>
              <w:top w:val="nil"/>
              <w:bottom w:val="nil"/>
            </w:tcBorders>
            <w:shd w:val="clear" w:color="auto" w:fill="FFFFFF"/>
          </w:tcPr>
          <w:p w:rsidR="00C4186A" w:rsidRDefault="00C4186A">
            <w:pPr>
              <w:jc w:val="center"/>
            </w:pPr>
            <w:r>
              <w:t>Nombre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FFFFFF"/>
          </w:tcPr>
          <w:p w:rsidR="00C4186A" w:rsidRDefault="00C4186A">
            <w:pPr>
              <w:jc w:val="center"/>
            </w:pPr>
            <w:r>
              <w:t>Firma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C4186A" w:rsidRDefault="00C4186A">
            <w:pPr>
              <w:jc w:val="center"/>
            </w:pPr>
            <w:r>
              <w:t>Fecha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C4186A" w:rsidRDefault="00C4186A">
            <w:pPr>
              <w:jc w:val="center"/>
            </w:pPr>
            <w:r>
              <w:t>Elaboró</w:t>
            </w:r>
          </w:p>
        </w:tc>
        <w:tc>
          <w:tcPr>
            <w:tcW w:w="4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186A" w:rsidRDefault="00BB5D6F">
            <w:pPr>
              <w:jc w:val="center"/>
            </w:pPr>
            <w:r>
              <w:t>Lic. Araceli García Roldán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186A" w:rsidRDefault="00C4186A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C4186A" w:rsidRDefault="00BB5D6F" w:rsidP="00BB5D6F">
            <w:r>
              <w:t>31-I-08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186A" w:rsidRDefault="00C4186A">
            <w:pPr>
              <w:jc w:val="center"/>
            </w:pPr>
            <w:r>
              <w:t>Revisó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186A" w:rsidRDefault="00BB5D6F">
            <w:pPr>
              <w:jc w:val="center"/>
            </w:pPr>
            <w:r>
              <w:t>Mtro. Arturo Arrieta Audiffred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186A" w:rsidRDefault="00C4186A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186A" w:rsidRDefault="00BB5D6F" w:rsidP="00071791">
            <w:r>
              <w:t>31-I-08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4186A" w:rsidRDefault="00C4186A">
            <w:pPr>
              <w:jc w:val="center"/>
            </w:pPr>
            <w:r>
              <w:t>Autorizó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4186A" w:rsidRDefault="0051682C">
            <w:pPr>
              <w:jc w:val="center"/>
            </w:pPr>
            <w:r>
              <w:t>Dr. José Francisco Tamborero Arnal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4186A" w:rsidRDefault="00C4186A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</w:tcPr>
          <w:p w:rsidR="00C4186A" w:rsidRDefault="00C4186A">
            <w:pPr>
              <w:jc w:val="center"/>
            </w:pPr>
          </w:p>
        </w:tc>
      </w:tr>
    </w:tbl>
    <w:p w:rsidR="00C4186A" w:rsidRDefault="00C4186A"/>
    <w:sectPr w:rsidR="00C4186A">
      <w:headerReference w:type="even" r:id="rId9"/>
      <w:headerReference w:type="default" r:id="rId10"/>
      <w:footerReference w:type="default" r:id="rId11"/>
      <w:pgSz w:w="12242" w:h="15842" w:code="1"/>
      <w:pgMar w:top="1417" w:right="1701" w:bottom="1417" w:left="1701" w:header="709" w:footer="1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954" w:rsidRDefault="00636954">
      <w:r>
        <w:separator/>
      </w:r>
    </w:p>
    <w:p w:rsidR="00636954" w:rsidRDefault="00636954"/>
    <w:p w:rsidR="00636954" w:rsidRDefault="00636954"/>
    <w:p w:rsidR="00636954" w:rsidRDefault="00636954"/>
  </w:endnote>
  <w:endnote w:type="continuationSeparator" w:id="0">
    <w:p w:rsidR="00636954" w:rsidRDefault="00636954">
      <w:r>
        <w:continuationSeparator/>
      </w:r>
    </w:p>
    <w:p w:rsidR="00636954" w:rsidRDefault="00636954"/>
    <w:p w:rsidR="00636954" w:rsidRDefault="00636954"/>
    <w:p w:rsidR="00636954" w:rsidRDefault="0063695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7270"/>
      <w:gridCol w:w="1568"/>
    </w:tblGrid>
    <w:tr w:rsidR="00071791">
      <w:tblPrEx>
        <w:tblCellMar>
          <w:top w:w="0" w:type="dxa"/>
          <w:bottom w:w="0" w:type="dxa"/>
        </w:tblCellMar>
      </w:tblPrEx>
      <w:tc>
        <w:tcPr>
          <w:tcW w:w="7270" w:type="dxa"/>
        </w:tcPr>
        <w:p w:rsidR="00071791" w:rsidRDefault="00071791">
          <w:pPr>
            <w:pStyle w:val="Footer"/>
          </w:pPr>
          <w:r>
            <w:t>Manual de Perfiles de Puesto</w:t>
          </w:r>
        </w:p>
      </w:tc>
      <w:tc>
        <w:tcPr>
          <w:tcW w:w="1568" w:type="dxa"/>
        </w:tcPr>
        <w:p w:rsidR="00071791" w:rsidRDefault="00071791">
          <w:pPr>
            <w:pStyle w:val="Footer"/>
          </w:pPr>
          <w:r>
            <w:t>Versión: 001</w:t>
          </w:r>
        </w:p>
      </w:tc>
    </w:tr>
    <w:tr w:rsidR="00071791">
      <w:tblPrEx>
        <w:tblCellMar>
          <w:top w:w="0" w:type="dxa"/>
          <w:bottom w:w="0" w:type="dxa"/>
        </w:tblCellMar>
      </w:tblPrEx>
      <w:tc>
        <w:tcPr>
          <w:tcW w:w="7270" w:type="dxa"/>
        </w:tcPr>
        <w:p w:rsidR="00071791" w:rsidRDefault="00071791">
          <w:pPr>
            <w:pStyle w:val="Footer"/>
          </w:pPr>
          <w:r>
            <w:t>Siglas de la UA</w:t>
          </w:r>
        </w:p>
      </w:tc>
      <w:tc>
        <w:tcPr>
          <w:tcW w:w="1568" w:type="dxa"/>
        </w:tcPr>
        <w:p w:rsidR="00071791" w:rsidRDefault="00071791">
          <w:pPr>
            <w:pStyle w:val="Footer"/>
          </w:pPr>
          <w:r>
            <w:t xml:space="preserve">Página </w:t>
          </w:r>
          <w:fldSimple w:instr=" PAGE ">
            <w:r w:rsidR="00CE6F72">
              <w:rPr>
                <w:noProof/>
              </w:rPr>
              <w:t>1</w:t>
            </w:r>
          </w:fldSimple>
          <w:r>
            <w:t xml:space="preserve"> de </w:t>
          </w:r>
          <w:fldSimple w:instr=" NUMPAGES ">
            <w:r w:rsidR="00CE6F72">
              <w:rPr>
                <w:noProof/>
              </w:rPr>
              <w:t>8</w:t>
            </w:r>
          </w:fldSimple>
        </w:p>
      </w:tc>
    </w:tr>
    <w:tr w:rsidR="00071791">
      <w:tblPrEx>
        <w:tblCellMar>
          <w:top w:w="0" w:type="dxa"/>
          <w:bottom w:w="0" w:type="dxa"/>
        </w:tblCellMar>
      </w:tblPrEx>
      <w:tc>
        <w:tcPr>
          <w:tcW w:w="7270" w:type="dxa"/>
        </w:tcPr>
        <w:p w:rsidR="00071791" w:rsidRDefault="00071791">
          <w:pPr>
            <w:pStyle w:val="Footer"/>
          </w:pPr>
          <w:r>
            <w:t>Nombre del puesto</w:t>
          </w:r>
        </w:p>
      </w:tc>
      <w:tc>
        <w:tcPr>
          <w:tcW w:w="1568" w:type="dxa"/>
        </w:tcPr>
        <w:p w:rsidR="00071791" w:rsidRDefault="00071791">
          <w:pPr>
            <w:pStyle w:val="Footer"/>
          </w:pPr>
          <w:r>
            <w:t>Apartado II</w:t>
          </w:r>
        </w:p>
      </w:tc>
    </w:tr>
  </w:tbl>
  <w:p w:rsidR="00071791" w:rsidRDefault="00071791"/>
  <w:p w:rsidR="00071791" w:rsidRDefault="00071791"/>
  <w:p w:rsidR="00071791" w:rsidRDefault="00071791"/>
  <w:p w:rsidR="00071791" w:rsidRDefault="0007179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954" w:rsidRDefault="00636954">
      <w:r>
        <w:separator/>
      </w:r>
    </w:p>
    <w:p w:rsidR="00636954" w:rsidRDefault="00636954"/>
    <w:p w:rsidR="00636954" w:rsidRDefault="00636954"/>
    <w:p w:rsidR="00636954" w:rsidRDefault="00636954"/>
  </w:footnote>
  <w:footnote w:type="continuationSeparator" w:id="0">
    <w:p w:rsidR="00636954" w:rsidRDefault="00636954">
      <w:r>
        <w:continuationSeparator/>
      </w:r>
    </w:p>
    <w:p w:rsidR="00636954" w:rsidRDefault="00636954"/>
    <w:p w:rsidR="00636954" w:rsidRDefault="00636954"/>
    <w:p w:rsidR="00636954" w:rsidRDefault="0063695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6" w:space="0" w:color="000000"/>
      </w:tblBorders>
      <w:tblLayout w:type="fixed"/>
      <w:tblCellMar>
        <w:left w:w="70" w:type="dxa"/>
        <w:right w:w="70" w:type="dxa"/>
      </w:tblCellMar>
      <w:tblLook w:val="0000"/>
    </w:tblPr>
    <w:tblGrid>
      <w:gridCol w:w="3960"/>
      <w:gridCol w:w="970"/>
      <w:gridCol w:w="3960"/>
    </w:tblGrid>
    <w:tr w:rsidR="00802D49">
      <w:tblPrEx>
        <w:tblCellMar>
          <w:top w:w="0" w:type="dxa"/>
          <w:bottom w:w="0" w:type="dxa"/>
        </w:tblCellMar>
      </w:tblPrEx>
      <w:trPr>
        <w:gridAfter w:val="2"/>
        <w:wAfter w:w="4930" w:type="dxa"/>
        <w:trHeight w:val="354"/>
      </w:trPr>
      <w:tc>
        <w:tcPr>
          <w:tcW w:w="3960" w:type="dxa"/>
        </w:tcPr>
        <w:p w:rsidR="00802D49" w:rsidRDefault="00802D49">
          <w:pPr>
            <w:pStyle w:val="Header"/>
          </w:pPr>
        </w:p>
        <w:p w:rsidR="00802D49" w:rsidRDefault="00802D49">
          <w:r>
            <w:t>Descripción</w:t>
          </w:r>
        </w:p>
      </w:tc>
    </w:tr>
    <w:tr w:rsidR="00071791">
      <w:tblPrEx>
        <w:tblCellMar>
          <w:top w:w="0" w:type="dxa"/>
          <w:bottom w:w="0" w:type="dxa"/>
        </w:tblCellMar>
      </w:tblPrEx>
      <w:trPr>
        <w:trHeight w:val="62"/>
      </w:trPr>
      <w:tc>
        <w:tcPr>
          <w:tcW w:w="4930" w:type="dxa"/>
          <w:gridSpan w:val="2"/>
          <w:tcBorders>
            <w:bottom w:val="single" w:sz="12" w:space="0" w:color="000000"/>
          </w:tcBorders>
          <w:vAlign w:val="center"/>
        </w:tcPr>
        <w:p w:rsidR="00071791" w:rsidRDefault="00071791">
          <w:pPr>
            <w:pStyle w:val="Header"/>
          </w:pPr>
          <w:r>
            <w:t xml:space="preserve">          MANUAL DE PERFILES DE PUESTO</w:t>
          </w:r>
        </w:p>
      </w:tc>
      <w:tc>
        <w:tcPr>
          <w:tcW w:w="3960" w:type="dxa"/>
          <w:tcBorders>
            <w:bottom w:val="single" w:sz="12" w:space="0" w:color="000000"/>
          </w:tcBorders>
        </w:tcPr>
        <w:p w:rsidR="00071791" w:rsidRDefault="00071791">
          <w:pPr>
            <w:pStyle w:val="Header"/>
          </w:pPr>
        </w:p>
      </w:tc>
    </w:tr>
  </w:tbl>
  <w:p w:rsidR="00071791" w:rsidRDefault="00071791"/>
  <w:p w:rsidR="00071791" w:rsidRDefault="0007179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7D3"/>
    <w:multiLevelType w:val="hybridMultilevel"/>
    <w:tmpl w:val="8D9E4DD0"/>
    <w:lvl w:ilvl="0" w:tplc="45E02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1CD4415"/>
    <w:multiLevelType w:val="hybridMultilevel"/>
    <w:tmpl w:val="3E824B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7977C5"/>
    <w:multiLevelType w:val="hybridMultilevel"/>
    <w:tmpl w:val="9A74BCAE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E0F82"/>
    <w:multiLevelType w:val="hybridMultilevel"/>
    <w:tmpl w:val="A430704E"/>
    <w:lvl w:ilvl="0" w:tplc="F39C459C">
      <w:start w:val="1"/>
      <w:numFmt w:val="decimal"/>
      <w:pStyle w:val="ari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>
    <w:nsid w:val="2F050A57"/>
    <w:multiLevelType w:val="multilevel"/>
    <w:tmpl w:val="0DAAB76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305C6B3F"/>
    <w:multiLevelType w:val="hybridMultilevel"/>
    <w:tmpl w:val="FF1CA13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C4296"/>
    <w:multiLevelType w:val="hybridMultilevel"/>
    <w:tmpl w:val="431E3506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3EF15CE1"/>
    <w:multiLevelType w:val="hybridMultilevel"/>
    <w:tmpl w:val="FD44BD2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2B6876"/>
    <w:multiLevelType w:val="hybridMultilevel"/>
    <w:tmpl w:val="2E98D53C"/>
    <w:lvl w:ilvl="0" w:tplc="DDA81CB2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4B32371"/>
    <w:multiLevelType w:val="hybridMultilevel"/>
    <w:tmpl w:val="DC3A247A"/>
    <w:lvl w:ilvl="0" w:tplc="18ACBF4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6B2454"/>
    <w:multiLevelType w:val="hybridMultilevel"/>
    <w:tmpl w:val="99D06D22"/>
    <w:lvl w:ilvl="0" w:tplc="A1FA5B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6757A3"/>
    <w:multiLevelType w:val="hybridMultilevel"/>
    <w:tmpl w:val="1AF0DD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ED353B"/>
    <w:multiLevelType w:val="multilevel"/>
    <w:tmpl w:val="C2CCB5FE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67480939"/>
    <w:multiLevelType w:val="multilevel"/>
    <w:tmpl w:val="06787D26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6ABB62C6"/>
    <w:multiLevelType w:val="multilevel"/>
    <w:tmpl w:val="1B4A53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70455FA9"/>
    <w:multiLevelType w:val="hybridMultilevel"/>
    <w:tmpl w:val="34BA0A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655A51"/>
    <w:multiLevelType w:val="multilevel"/>
    <w:tmpl w:val="A2A66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7E7765F4"/>
    <w:multiLevelType w:val="hybridMultilevel"/>
    <w:tmpl w:val="3C48F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17"/>
  </w:num>
  <w:num w:numId="7">
    <w:abstractNumId w:val="2"/>
  </w:num>
  <w:num w:numId="8">
    <w:abstractNumId w:val="11"/>
  </w:num>
  <w:num w:numId="9">
    <w:abstractNumId w:val="0"/>
  </w:num>
  <w:num w:numId="10">
    <w:abstractNumId w:val="3"/>
  </w:num>
  <w:num w:numId="11">
    <w:abstractNumId w:val="9"/>
  </w:num>
  <w:num w:numId="12">
    <w:abstractNumId w:val="16"/>
  </w:num>
  <w:num w:numId="13">
    <w:abstractNumId w:val="14"/>
  </w:num>
  <w:num w:numId="14">
    <w:abstractNumId w:val="15"/>
  </w:num>
  <w:num w:numId="15">
    <w:abstractNumId w:val="13"/>
  </w:num>
  <w:num w:numId="16">
    <w:abstractNumId w:val="4"/>
  </w:num>
  <w:num w:numId="17">
    <w:abstractNumId w:val="1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activeWritingStyle w:appName="MSWord" w:lang="es-MX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4186A"/>
    <w:rsid w:val="00042343"/>
    <w:rsid w:val="00043298"/>
    <w:rsid w:val="00050B48"/>
    <w:rsid w:val="00071791"/>
    <w:rsid w:val="00085844"/>
    <w:rsid w:val="00094D42"/>
    <w:rsid w:val="000A03B3"/>
    <w:rsid w:val="000B06EC"/>
    <w:rsid w:val="000B3089"/>
    <w:rsid w:val="000B543D"/>
    <w:rsid w:val="000C1D77"/>
    <w:rsid w:val="000C4B0D"/>
    <w:rsid w:val="000C7279"/>
    <w:rsid w:val="000D5504"/>
    <w:rsid w:val="000E0037"/>
    <w:rsid w:val="000E351E"/>
    <w:rsid w:val="00101F09"/>
    <w:rsid w:val="001203BA"/>
    <w:rsid w:val="00135C91"/>
    <w:rsid w:val="00137DD0"/>
    <w:rsid w:val="00141342"/>
    <w:rsid w:val="0017585E"/>
    <w:rsid w:val="0018490C"/>
    <w:rsid w:val="001863BD"/>
    <w:rsid w:val="00187727"/>
    <w:rsid w:val="001B4D82"/>
    <w:rsid w:val="001C1E6E"/>
    <w:rsid w:val="001E7E6E"/>
    <w:rsid w:val="002120AE"/>
    <w:rsid w:val="00233D89"/>
    <w:rsid w:val="002402DE"/>
    <w:rsid w:val="00257E1D"/>
    <w:rsid w:val="002B7C98"/>
    <w:rsid w:val="002D58A0"/>
    <w:rsid w:val="002D7F23"/>
    <w:rsid w:val="00302A75"/>
    <w:rsid w:val="003111D8"/>
    <w:rsid w:val="00342F37"/>
    <w:rsid w:val="00362BD4"/>
    <w:rsid w:val="00367DD8"/>
    <w:rsid w:val="00370B6D"/>
    <w:rsid w:val="00376F93"/>
    <w:rsid w:val="003B2E71"/>
    <w:rsid w:val="003E7E57"/>
    <w:rsid w:val="003F67EB"/>
    <w:rsid w:val="00405F27"/>
    <w:rsid w:val="004135FC"/>
    <w:rsid w:val="00455CBF"/>
    <w:rsid w:val="004722D2"/>
    <w:rsid w:val="00473B4F"/>
    <w:rsid w:val="00495D38"/>
    <w:rsid w:val="004B216A"/>
    <w:rsid w:val="004C3B53"/>
    <w:rsid w:val="0051682C"/>
    <w:rsid w:val="005210E4"/>
    <w:rsid w:val="00532FFF"/>
    <w:rsid w:val="00547F82"/>
    <w:rsid w:val="00551973"/>
    <w:rsid w:val="005757CA"/>
    <w:rsid w:val="00582656"/>
    <w:rsid w:val="0058734B"/>
    <w:rsid w:val="00596670"/>
    <w:rsid w:val="005B1911"/>
    <w:rsid w:val="005B6C6D"/>
    <w:rsid w:val="005D16EC"/>
    <w:rsid w:val="005D43C8"/>
    <w:rsid w:val="005E56A0"/>
    <w:rsid w:val="005E6AFE"/>
    <w:rsid w:val="00603493"/>
    <w:rsid w:val="0061524C"/>
    <w:rsid w:val="00636954"/>
    <w:rsid w:val="00640CD7"/>
    <w:rsid w:val="0064773E"/>
    <w:rsid w:val="006500DE"/>
    <w:rsid w:val="006516CF"/>
    <w:rsid w:val="00651711"/>
    <w:rsid w:val="0065473A"/>
    <w:rsid w:val="0067626E"/>
    <w:rsid w:val="0068169B"/>
    <w:rsid w:val="006D5EEC"/>
    <w:rsid w:val="006F1B8A"/>
    <w:rsid w:val="007337EE"/>
    <w:rsid w:val="00734468"/>
    <w:rsid w:val="0073484D"/>
    <w:rsid w:val="00743A8B"/>
    <w:rsid w:val="00753433"/>
    <w:rsid w:val="00762E86"/>
    <w:rsid w:val="00782712"/>
    <w:rsid w:val="007F1839"/>
    <w:rsid w:val="007F339A"/>
    <w:rsid w:val="00802D49"/>
    <w:rsid w:val="008152CB"/>
    <w:rsid w:val="0082000A"/>
    <w:rsid w:val="008432C9"/>
    <w:rsid w:val="00867E3C"/>
    <w:rsid w:val="0088473E"/>
    <w:rsid w:val="00890D6A"/>
    <w:rsid w:val="00891539"/>
    <w:rsid w:val="00896166"/>
    <w:rsid w:val="008C05CF"/>
    <w:rsid w:val="00922856"/>
    <w:rsid w:val="009830EA"/>
    <w:rsid w:val="00986D75"/>
    <w:rsid w:val="009A3318"/>
    <w:rsid w:val="009A375E"/>
    <w:rsid w:val="00A04C06"/>
    <w:rsid w:val="00A30B5A"/>
    <w:rsid w:val="00A47000"/>
    <w:rsid w:val="00A556AF"/>
    <w:rsid w:val="00AA1362"/>
    <w:rsid w:val="00AA7CEA"/>
    <w:rsid w:val="00AC0AE6"/>
    <w:rsid w:val="00AC145E"/>
    <w:rsid w:val="00AC68A0"/>
    <w:rsid w:val="00AD5E61"/>
    <w:rsid w:val="00B17679"/>
    <w:rsid w:val="00B32205"/>
    <w:rsid w:val="00B52B76"/>
    <w:rsid w:val="00B54DDD"/>
    <w:rsid w:val="00B55926"/>
    <w:rsid w:val="00BB5D6F"/>
    <w:rsid w:val="00BC4E2F"/>
    <w:rsid w:val="00BF656F"/>
    <w:rsid w:val="00C12AB2"/>
    <w:rsid w:val="00C37996"/>
    <w:rsid w:val="00C4186A"/>
    <w:rsid w:val="00C75370"/>
    <w:rsid w:val="00C813AB"/>
    <w:rsid w:val="00C928F6"/>
    <w:rsid w:val="00CE6F72"/>
    <w:rsid w:val="00D04B58"/>
    <w:rsid w:val="00D22447"/>
    <w:rsid w:val="00D51E18"/>
    <w:rsid w:val="00D640D1"/>
    <w:rsid w:val="00DA56BB"/>
    <w:rsid w:val="00DD742D"/>
    <w:rsid w:val="00DF4483"/>
    <w:rsid w:val="00E05ACD"/>
    <w:rsid w:val="00E07348"/>
    <w:rsid w:val="00E1416B"/>
    <w:rsid w:val="00E33B34"/>
    <w:rsid w:val="00E362A8"/>
    <w:rsid w:val="00E6542E"/>
    <w:rsid w:val="00E65AED"/>
    <w:rsid w:val="00E95B59"/>
    <w:rsid w:val="00EE6A64"/>
    <w:rsid w:val="00F0226E"/>
    <w:rsid w:val="00F04E96"/>
    <w:rsid w:val="00F33FE3"/>
    <w:rsid w:val="00F358DB"/>
    <w:rsid w:val="00F53757"/>
    <w:rsid w:val="00F6688F"/>
    <w:rsid w:val="00F72FBC"/>
    <w:rsid w:val="00F84C62"/>
    <w:rsid w:val="00F97DA7"/>
    <w:rsid w:val="00FE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lang w:val="es-MX" w:eastAsia="es-E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rial">
    <w:name w:val="arial"/>
    <w:basedOn w:val="Normal"/>
    <w:rsid w:val="005210E4"/>
    <w:pPr>
      <w:numPr>
        <w:numId w:val="10"/>
      </w:numPr>
      <w:tabs>
        <w:tab w:val="clear" w:pos="1353"/>
        <w:tab w:val="num" w:pos="1440"/>
      </w:tabs>
      <w:suppressAutoHyphens/>
      <w:spacing w:line="360" w:lineRule="auto"/>
      <w:ind w:left="1440"/>
      <w:jc w:val="both"/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Title">
    <w:name w:val="Title"/>
    <w:basedOn w:val="Normal"/>
    <w:qFormat/>
    <w:rPr>
      <w:rFonts w:ascii="Times New Roman" w:hAnsi="Times New Roman" w:cs="Times New Roman"/>
      <w:b/>
      <w:u w:val="single"/>
    </w:rPr>
  </w:style>
  <w:style w:type="paragraph" w:customStyle="1" w:styleId="a">
    <w:name w:val="_"/>
    <w:pPr>
      <w:widowControl w:val="0"/>
      <w:ind w:left="-1440"/>
    </w:pPr>
    <w:rPr>
      <w:snapToGrid w:val="0"/>
      <w:sz w:val="24"/>
      <w:lang w:val="es-MX" w:eastAsia="es-E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7537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MPP AAJ</vt:lpstr>
    </vt:vector>
  </TitlesOfParts>
  <Company>FIRA</Company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MPP AAJ</dc:title>
  <dc:subject/>
  <dc:creator>patrick_espinosa</dc:creator>
  <cp:keywords/>
  <dc:description/>
  <cp:lastModifiedBy>Araceli García Roldán</cp:lastModifiedBy>
  <cp:revision>2</cp:revision>
  <cp:lastPrinted>2008-01-31T23:22:00Z</cp:lastPrinted>
  <dcterms:created xsi:type="dcterms:W3CDTF">2009-07-10T18:37:00Z</dcterms:created>
  <dcterms:modified xsi:type="dcterms:W3CDTF">2009-07-10T18:37:00Z</dcterms:modified>
</cp:coreProperties>
</file>