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9E0" w:rsidRPr="00D0273E" w:rsidRDefault="00D0273E" w:rsidP="00D0273E">
      <w:pPr>
        <w:jc w:val="center"/>
        <w:rPr>
          <w:rFonts w:ascii="Algerian" w:hAnsi="Algerian"/>
          <w:color w:val="FF0000"/>
          <w:sz w:val="40"/>
          <w:szCs w:val="40"/>
        </w:rPr>
      </w:pPr>
      <w:r>
        <w:rPr>
          <w:rFonts w:ascii="Algerian" w:hAnsi="Algerian"/>
          <w:color w:val="FF0000"/>
          <w:sz w:val="40"/>
          <w:szCs w:val="40"/>
        </w:rPr>
        <w:t>LA VALVOLA PNEUMATICA</w:t>
      </w:r>
    </w:p>
    <w:p w:rsidR="00D0273E" w:rsidRDefault="00D0273E" w:rsidP="00D0273E">
      <w:pPr>
        <w:rPr>
          <w:rFonts w:ascii="Comic Sans MS" w:hAnsi="Comic Sans MS"/>
          <w:sz w:val="24"/>
          <w:szCs w:val="24"/>
        </w:rPr>
      </w:pPr>
      <w:r w:rsidRPr="00D0273E">
        <w:rPr>
          <w:rFonts w:ascii="Comic Sans MS" w:hAnsi="Comic Sans MS"/>
          <w:color w:val="3333FF"/>
          <w:sz w:val="24"/>
          <w:szCs w:val="24"/>
        </w:rPr>
        <w:t xml:space="preserve">La valvola pneumatica è una valvola che regola il flusso di un liquido in una condotta, mediante un comando.                                                                                                       </w:t>
      </w:r>
      <w:r w:rsidRPr="00D0273E">
        <w:rPr>
          <w:rFonts w:ascii="Comic Sans MS" w:hAnsi="Comic Sans MS"/>
          <w:b/>
          <w:sz w:val="24"/>
          <w:szCs w:val="24"/>
        </w:rPr>
        <w:t xml:space="preserve">FUNZIONAMENTO:                                                                                                                   </w:t>
      </w:r>
      <w:r>
        <w:rPr>
          <w:rFonts w:ascii="Comic Sans MS" w:hAnsi="Comic Sans MS"/>
          <w:sz w:val="24"/>
          <w:szCs w:val="24"/>
        </w:rPr>
        <w:t>In assenza di pressione nella camera superiore, la molla antagonista spinge il piattello che sostiene la membrana e lo stelo a esso solidale verso l’alto, aprendo così la condotta in cui passa il liquido; portando in pressione la camera superiore si genera una forza sulla membrana che spinge verso il basso lo stelo e chiude la condotta.</w:t>
      </w:r>
    </w:p>
    <w:p w:rsidR="00D0273E" w:rsidRDefault="00D0273E" w:rsidP="00D027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LE PROPRIETA’ ELEMENTARI</w:t>
      </w: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          - una resistenza per attrito radente, con valore molto basso e trascurabile;                                                - una resistenza viscosa </w:t>
      </w:r>
      <w:proofErr w:type="spellStart"/>
      <w:r>
        <w:rPr>
          <w:rFonts w:ascii="Comic Sans MS" w:hAnsi="Comic Sans MS"/>
          <w:sz w:val="24"/>
          <w:szCs w:val="24"/>
        </w:rPr>
        <w:t>Rm</w:t>
      </w:r>
      <w:proofErr w:type="spellEnd"/>
      <w:r>
        <w:rPr>
          <w:rFonts w:ascii="Comic Sans MS" w:hAnsi="Comic Sans MS"/>
          <w:sz w:val="24"/>
          <w:szCs w:val="24"/>
        </w:rPr>
        <w:t xml:space="preserve">, proporzionale alla velocità degli elementi mobili;                                                                   - una capacità meccanica Cm, determinata dalla presenza della molla antagonista;                                          - un’inerzia meccanica presentata dalla massa M degli elementi mobili sottoposti ad accelerazione.           </w:t>
      </w:r>
    </w:p>
    <w:p w:rsidR="00990B21" w:rsidRDefault="00990B21" w:rsidP="00D0273E">
      <w:pPr>
        <w:rPr>
          <w:rFonts w:ascii="Comic Sans MS" w:hAnsi="Comic Sans MS"/>
          <w:color w:val="00B050"/>
          <w:sz w:val="24"/>
          <w:szCs w:val="24"/>
        </w:rPr>
      </w:pPr>
      <w:r w:rsidRPr="00990B21">
        <w:rPr>
          <w:rFonts w:ascii="Comic Sans MS" w:hAnsi="Comic Sans MS"/>
          <w:color w:val="00B050"/>
          <w:sz w:val="24"/>
          <w:szCs w:val="24"/>
        </w:rPr>
        <w:t>Le variabili sono lo spostamento x dello stelo (quantità) e la forza F (potenziale).</w:t>
      </w:r>
    </w:p>
    <w:p w:rsidR="00990B21" w:rsidRDefault="00990B21" w:rsidP="00990B21">
      <w:pPr>
        <w:rPr>
          <w:rFonts w:ascii="Comic Sans MS" w:eastAsiaTheme="minorEastAsia" w:hAnsi="Comic Sans MS"/>
          <w:color w:val="00B050"/>
          <w:sz w:val="24"/>
          <w:szCs w:val="24"/>
          <w:lang w:val="en-US"/>
        </w:rPr>
      </w:pPr>
      <w:r w:rsidRPr="00990B21">
        <w:rPr>
          <w:rFonts w:ascii="Comic Sans MS" w:hAnsi="Comic Sans MS"/>
          <w:color w:val="00B050"/>
          <w:sz w:val="24"/>
          <w:szCs w:val="24"/>
          <w:lang w:val="en-US"/>
        </w:rPr>
        <w:t xml:space="preserve">F = </w:t>
      </w:r>
      <w:proofErr w:type="spellStart"/>
      <w:r w:rsidRPr="00990B21">
        <w:rPr>
          <w:rFonts w:ascii="Comic Sans MS" w:hAnsi="Comic Sans MS"/>
          <w:color w:val="00B050"/>
          <w:sz w:val="24"/>
          <w:szCs w:val="24"/>
          <w:lang w:val="en-US"/>
        </w:rPr>
        <w:t>Rm</w:t>
      </w:r>
      <w:proofErr w:type="spellEnd"/>
      <w:r w:rsidRPr="00990B21">
        <w:rPr>
          <w:rFonts w:ascii="Comic Sans MS" w:hAnsi="Comic Sans MS"/>
          <w:color w:val="00B050"/>
          <w:sz w:val="24"/>
          <w:szCs w:val="24"/>
          <w:lang w:val="en-US"/>
        </w:rPr>
        <w:t xml:space="preserve"> * </w:t>
      </w:r>
      <m:oMath>
        <m:f>
          <m:fPr>
            <m:ctrlPr>
              <w:rPr>
                <w:rFonts w:ascii="Cambria Math" w:hAnsi="Comic Sans MS"/>
                <w:color w:val="00B05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omic Sans MS"/>
                <w:color w:val="00B050"/>
                <w:sz w:val="32"/>
                <w:szCs w:val="32"/>
                <w:lang w:val="en-US"/>
              </w:rPr>
              <m:t>dx</m:t>
            </m:r>
          </m:num>
          <m:den>
            <m:r>
              <m:rPr>
                <m:sty m:val="p"/>
              </m:rPr>
              <w:rPr>
                <w:rFonts w:ascii="Cambria Math" w:hAnsi="Comic Sans MS"/>
                <w:color w:val="00B050"/>
                <w:sz w:val="32"/>
                <w:szCs w:val="32"/>
                <w:lang w:val="en-US"/>
              </w:rPr>
              <m:t>dt</m:t>
            </m:r>
          </m:den>
        </m:f>
      </m:oMath>
      <w:r w:rsidRPr="00990B21">
        <w:rPr>
          <w:rFonts w:ascii="Comic Sans MS" w:eastAsiaTheme="minorEastAsia" w:hAnsi="Comic Sans MS"/>
          <w:color w:val="00B050"/>
          <w:sz w:val="32"/>
          <w:szCs w:val="32"/>
          <w:lang w:val="en-US"/>
        </w:rPr>
        <w:t xml:space="preserve">                          </w:t>
      </w:r>
      <w:r w:rsidRPr="00990B21">
        <w:rPr>
          <w:rFonts w:ascii="Comic Sans MS" w:eastAsiaTheme="minorEastAsia" w:hAnsi="Comic Sans MS"/>
          <w:color w:val="00B050"/>
          <w:sz w:val="24"/>
          <w:szCs w:val="24"/>
          <w:lang w:val="en-US"/>
        </w:rPr>
        <w:t xml:space="preserve">F = </w:t>
      </w:r>
      <m:oMath>
        <m:f>
          <m:fPr>
            <m:ctrlPr>
              <w:rPr>
                <w:rFonts w:ascii="Cambria Math" w:eastAsiaTheme="minorEastAsia" w:hAnsi="Cambria Math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color w:val="00B050"/>
                <w:sz w:val="32"/>
                <w:szCs w:val="32"/>
              </w:rPr>
              <m:t>x</m:t>
            </m:r>
          </m:num>
          <m:den>
            <m:r>
              <w:rPr>
                <w:rFonts w:ascii="Cambria Math" w:eastAsiaTheme="minorEastAsia" w:hAnsi="Cambria Math"/>
                <w:color w:val="00B050"/>
                <w:sz w:val="32"/>
                <w:szCs w:val="32"/>
              </w:rPr>
              <m:t>Cm</m:t>
            </m:r>
          </m:den>
        </m:f>
      </m:oMath>
      <w:r w:rsidRPr="00990B21">
        <w:rPr>
          <w:rFonts w:ascii="Comic Sans MS" w:eastAsiaTheme="minorEastAsia" w:hAnsi="Comic Sans MS"/>
          <w:color w:val="00B050"/>
          <w:sz w:val="32"/>
          <w:szCs w:val="32"/>
          <w:lang w:val="en-US"/>
        </w:rPr>
        <w:t xml:space="preserve">              </w:t>
      </w:r>
      <w:r>
        <w:rPr>
          <w:rFonts w:ascii="Comic Sans MS" w:eastAsiaTheme="minorEastAsia" w:hAnsi="Comic Sans MS"/>
          <w:color w:val="00B050"/>
          <w:sz w:val="32"/>
          <w:szCs w:val="32"/>
          <w:lang w:val="en-US"/>
        </w:rPr>
        <w:t xml:space="preserve">   </w:t>
      </w:r>
      <w:r w:rsidRPr="00990B21">
        <w:rPr>
          <w:rFonts w:ascii="Comic Sans MS" w:eastAsiaTheme="minorEastAsia" w:hAnsi="Comic Sans MS"/>
          <w:color w:val="00B050"/>
          <w:sz w:val="32"/>
          <w:szCs w:val="32"/>
          <w:lang w:val="en-US"/>
        </w:rPr>
        <w:t xml:space="preserve"> </w:t>
      </w:r>
      <w:r>
        <w:rPr>
          <w:rFonts w:ascii="Comic Sans MS" w:eastAsiaTheme="minorEastAsia" w:hAnsi="Comic Sans MS"/>
          <w:color w:val="00B050"/>
          <w:sz w:val="24"/>
          <w:szCs w:val="24"/>
          <w:lang w:val="en-US"/>
        </w:rPr>
        <w:t>F = M * ((d^2 * x) / (d * t^2))</w:t>
      </w:r>
    </w:p>
    <w:p w:rsidR="00990B21" w:rsidRDefault="00990B21" w:rsidP="00990B21">
      <w:pPr>
        <w:rPr>
          <w:rFonts w:ascii="Comic Sans MS" w:hAnsi="Comic Sans MS"/>
          <w:sz w:val="24"/>
          <w:szCs w:val="24"/>
          <w:lang w:val="en-US"/>
        </w:rPr>
      </w:pPr>
    </w:p>
    <w:p w:rsidR="00F31F72" w:rsidRPr="00F31F72" w:rsidRDefault="00B95C34" w:rsidP="00990B21">
      <w:pPr>
        <w:rPr>
          <w:rFonts w:ascii="Comic Sans MS" w:hAnsi="Comic Sans MS"/>
          <w:sz w:val="24"/>
          <w:szCs w:val="24"/>
        </w:rPr>
      </w:pPr>
      <w:r w:rsidRPr="00F31F72">
        <w:rPr>
          <w:rFonts w:ascii="Comic Sans MS" w:hAnsi="Comic Sans MS"/>
          <w:sz w:val="24"/>
          <w:szCs w:val="24"/>
        </w:rPr>
        <w:t xml:space="preserve">Allo schema equivalente </w:t>
      </w:r>
      <w:r w:rsidR="00F31F72" w:rsidRPr="00F31F72">
        <w:rPr>
          <w:rFonts w:ascii="Comic Sans MS" w:hAnsi="Comic Sans MS"/>
          <w:sz w:val="24"/>
          <w:szCs w:val="24"/>
        </w:rPr>
        <w:t xml:space="preserve">può essere applicato il secondo principio di </w:t>
      </w:r>
      <w:proofErr w:type="spellStart"/>
      <w:r w:rsidR="00F31F72" w:rsidRPr="00F31F72">
        <w:rPr>
          <w:rFonts w:ascii="Comic Sans MS" w:hAnsi="Comic Sans MS"/>
          <w:sz w:val="24"/>
          <w:szCs w:val="24"/>
        </w:rPr>
        <w:t>Kirchhoff</w:t>
      </w:r>
      <w:proofErr w:type="spellEnd"/>
      <w:r w:rsidR="00F31F72" w:rsidRPr="00F31F72">
        <w:rPr>
          <w:rFonts w:ascii="Comic Sans MS" w:hAnsi="Comic Sans MS"/>
          <w:sz w:val="24"/>
          <w:szCs w:val="24"/>
        </w:rPr>
        <w:t>:</w:t>
      </w:r>
    </w:p>
    <w:p w:rsidR="00B95C34" w:rsidRPr="00F31F72" w:rsidRDefault="00F31F72" w:rsidP="00990B21">
      <w:pPr>
        <w:rPr>
          <w:rFonts w:ascii="Comic Sans MS" w:hAnsi="Comic Sans MS"/>
          <w:color w:val="FF0000"/>
          <w:sz w:val="24"/>
          <w:szCs w:val="24"/>
          <w:lang w:val="en-US"/>
        </w:rPr>
      </w:pPr>
      <w:r w:rsidRPr="00F31F72">
        <w:rPr>
          <w:rFonts w:ascii="Comic Sans MS" w:hAnsi="Comic Sans MS"/>
          <w:color w:val="FF0000"/>
          <w:sz w:val="24"/>
          <w:szCs w:val="24"/>
          <w:lang w:val="en-US"/>
        </w:rPr>
        <w:t xml:space="preserve">M * (( d^2 * x) / (d * t^2)) + </w:t>
      </w:r>
      <w:proofErr w:type="spellStart"/>
      <w:r w:rsidRPr="00F31F72">
        <w:rPr>
          <w:rFonts w:ascii="Comic Sans MS" w:hAnsi="Comic Sans MS"/>
          <w:color w:val="FF0000"/>
          <w:sz w:val="24"/>
          <w:szCs w:val="24"/>
          <w:lang w:val="en-US"/>
        </w:rPr>
        <w:t>Rm</w:t>
      </w:r>
      <w:proofErr w:type="spellEnd"/>
      <w:r w:rsidRPr="00F31F72">
        <w:rPr>
          <w:rFonts w:ascii="Comic Sans MS" w:hAnsi="Comic Sans MS"/>
          <w:color w:val="FF0000"/>
          <w:sz w:val="24"/>
          <w:szCs w:val="24"/>
          <w:lang w:val="en-US"/>
        </w:rPr>
        <w:t xml:space="preserve"> * ((</w:t>
      </w:r>
      <w:proofErr w:type="spellStart"/>
      <w:r w:rsidRPr="00F31F72">
        <w:rPr>
          <w:rFonts w:ascii="Comic Sans MS" w:hAnsi="Comic Sans MS"/>
          <w:color w:val="FF0000"/>
          <w:sz w:val="24"/>
          <w:szCs w:val="24"/>
          <w:lang w:val="en-US"/>
        </w:rPr>
        <w:t>dx</w:t>
      </w:r>
      <w:proofErr w:type="spellEnd"/>
      <w:r w:rsidRPr="00F31F72">
        <w:rPr>
          <w:rFonts w:ascii="Comic Sans MS" w:hAnsi="Comic Sans MS"/>
          <w:color w:val="FF0000"/>
          <w:sz w:val="24"/>
          <w:szCs w:val="24"/>
          <w:lang w:val="en-US"/>
        </w:rPr>
        <w:t xml:space="preserve"> / </w:t>
      </w:r>
      <w:proofErr w:type="spellStart"/>
      <w:r w:rsidRPr="00F31F72">
        <w:rPr>
          <w:rFonts w:ascii="Comic Sans MS" w:hAnsi="Comic Sans MS"/>
          <w:color w:val="FF0000"/>
          <w:sz w:val="24"/>
          <w:szCs w:val="24"/>
          <w:lang w:val="en-US"/>
        </w:rPr>
        <w:t>dt</w:t>
      </w:r>
      <w:proofErr w:type="spellEnd"/>
      <w:r w:rsidRPr="00F31F72">
        <w:rPr>
          <w:rFonts w:ascii="Comic Sans MS" w:hAnsi="Comic Sans MS"/>
          <w:color w:val="FF0000"/>
          <w:sz w:val="24"/>
          <w:szCs w:val="24"/>
          <w:lang w:val="en-US"/>
        </w:rPr>
        <w:t>)) + (1/C) x = Fm</w:t>
      </w:r>
      <w:r w:rsidR="00B95C34" w:rsidRPr="00F31F72">
        <w:rPr>
          <w:rFonts w:ascii="Comic Sans MS" w:hAnsi="Comic Sans MS"/>
          <w:color w:val="FF0000"/>
          <w:sz w:val="24"/>
          <w:szCs w:val="24"/>
          <w:lang w:val="en-US"/>
        </w:rPr>
        <w:t xml:space="preserve"> </w:t>
      </w:r>
    </w:p>
    <w:sectPr w:rsidR="00B95C34" w:rsidRPr="00F31F72" w:rsidSect="006A59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0273E"/>
    <w:rsid w:val="006A59E0"/>
    <w:rsid w:val="00990B21"/>
    <w:rsid w:val="00B95C34"/>
    <w:rsid w:val="00D0273E"/>
    <w:rsid w:val="00F3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B21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B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2010-03-02T17:01:00Z</dcterms:created>
  <dcterms:modified xsi:type="dcterms:W3CDTF">2010-03-02T17:34:00Z</dcterms:modified>
</cp:coreProperties>
</file>