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A" w:rsidRPr="006E313A" w:rsidRDefault="006E313A" w:rsidP="002F477F">
      <w:pPr>
        <w:spacing w:after="0" w:line="240" w:lineRule="auto"/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6E313A">
        <w:rPr>
          <w:rFonts w:ascii="Arial" w:hAnsi="Arial" w:cs="Arial"/>
          <w:color w:val="943634" w:themeColor="accent2" w:themeShade="BF"/>
          <w:sz w:val="28"/>
          <w:szCs w:val="28"/>
        </w:rPr>
        <w:t>UNIVERSIDAD IBEROAMERICANA PUEBLA</w:t>
      </w:r>
    </w:p>
    <w:p w:rsidR="006E313A" w:rsidRPr="006E313A" w:rsidRDefault="006E313A" w:rsidP="002F477F">
      <w:pPr>
        <w:spacing w:after="0" w:line="240" w:lineRule="auto"/>
        <w:jc w:val="center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6E313A">
        <w:rPr>
          <w:rFonts w:ascii="Arial" w:hAnsi="Arial" w:cs="Arial"/>
          <w:color w:val="943634" w:themeColor="accent2" w:themeShade="BF"/>
          <w:sz w:val="28"/>
          <w:szCs w:val="28"/>
        </w:rPr>
        <w:t>TEMAS AVANZADOS DE APRENDIZAJE</w:t>
      </w:r>
    </w:p>
    <w:p w:rsidR="006E313A" w:rsidRPr="006E313A" w:rsidRDefault="006E313A" w:rsidP="002F477F">
      <w:pPr>
        <w:spacing w:after="0" w:line="240" w:lineRule="auto"/>
        <w:jc w:val="center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es-ES"/>
        </w:rPr>
      </w:pPr>
      <w:r w:rsidRPr="006E313A"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es-ES"/>
        </w:rPr>
        <w:t>NUEVAS TECNOLOGÍAS EDUCATIVAS</w:t>
      </w:r>
    </w:p>
    <w:p w:rsidR="006E313A" w:rsidRPr="006E313A" w:rsidRDefault="006E313A" w:rsidP="002F477F">
      <w:pPr>
        <w:spacing w:after="0" w:line="240" w:lineRule="auto"/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es-ES"/>
        </w:rPr>
      </w:pPr>
    </w:p>
    <w:p w:rsidR="006E313A" w:rsidRPr="006E313A" w:rsidRDefault="006E313A" w:rsidP="00DA6EE5">
      <w:pPr>
        <w:spacing w:after="0" w:line="240" w:lineRule="auto"/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es-ES"/>
        </w:rPr>
      </w:pPr>
    </w:p>
    <w:p w:rsidR="00DA6EE5" w:rsidRDefault="006E313A" w:rsidP="006E313A">
      <w:pPr>
        <w:spacing w:after="0" w:line="240" w:lineRule="auto"/>
        <w:jc w:val="right"/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u w:val="single"/>
          <w:lang w:eastAsia="es-ES"/>
        </w:rPr>
      </w:pPr>
      <w:r w:rsidRPr="006E313A"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u w:val="single"/>
          <w:lang w:eastAsia="es-ES"/>
        </w:rPr>
        <w:t xml:space="preserve">EL APRENDIZAJE BASADO EN COMPETENCIAS </w:t>
      </w:r>
    </w:p>
    <w:p w:rsidR="00E2652C" w:rsidRDefault="00E2652C" w:rsidP="006E313A">
      <w:pPr>
        <w:spacing w:after="0" w:line="240" w:lineRule="auto"/>
        <w:jc w:val="right"/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u w:val="single"/>
          <w:lang w:eastAsia="es-ES"/>
        </w:rPr>
      </w:pPr>
    </w:p>
    <w:p w:rsidR="00E2652C" w:rsidRDefault="00E2652C" w:rsidP="00E2652C">
      <w:pPr>
        <w:pBdr>
          <w:bottom w:val="single" w:sz="12" w:space="0" w:color="auto"/>
        </w:pBdr>
        <w:spacing w:after="0" w:line="240" w:lineRule="auto"/>
        <w:ind w:left="4253" w:hanging="85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López Carrasco, Miguel Ángel (2010). Aprendizaje y Tecnologías de Información y Comunicación. [Libro en revisión para </w:t>
      </w:r>
    </w:p>
    <w:p w:rsidR="00E2652C" w:rsidRPr="006E313A" w:rsidRDefault="00E2652C" w:rsidP="00E2652C">
      <w:pPr>
        <w:spacing w:after="0" w:line="240" w:lineRule="auto"/>
        <w:jc w:val="right"/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u w:val="single"/>
          <w:lang w:eastAsia="es-ES"/>
        </w:rPr>
      </w:pPr>
      <w:r>
        <w:rPr>
          <w:rFonts w:ascii="Arial" w:hAnsi="Arial" w:cs="Arial"/>
          <w:sz w:val="18"/>
          <w:szCs w:val="18"/>
        </w:rPr>
        <w:t xml:space="preserve">           Publicación]</w:t>
      </w:r>
    </w:p>
    <w:p w:rsidR="006E313A" w:rsidRDefault="006E313A" w:rsidP="002F477F">
      <w:pPr>
        <w:spacing w:after="0" w:line="240" w:lineRule="auto"/>
        <w:rPr>
          <w:rFonts w:ascii="Arial" w:eastAsia="Times New Roman" w:hAnsi="Arial" w:cs="Arial"/>
          <w:color w:val="943634" w:themeColor="accent2" w:themeShade="BF"/>
          <w:sz w:val="28"/>
          <w:szCs w:val="28"/>
          <w:lang w:eastAsia="es-ES"/>
        </w:rPr>
      </w:pPr>
    </w:p>
    <w:p w:rsidR="006E313A" w:rsidRPr="006E313A" w:rsidRDefault="006E313A" w:rsidP="006E313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6E313A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Ensayo  por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:</w:t>
      </w:r>
    </w:p>
    <w:p w:rsidR="00DA6EE5" w:rsidRPr="001B7621" w:rsidRDefault="00DA6EE5" w:rsidP="00DA6E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Esbeydi  Adriana Torres Tejeda</w:t>
      </w:r>
      <w:r w:rsidR="006E31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DA6EE5" w:rsidRPr="001B7621" w:rsidRDefault="00DA6EE5" w:rsidP="00DA6E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A6EE5" w:rsidRPr="001B7621" w:rsidRDefault="00DA6EE5" w:rsidP="00DA6E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0230BD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De acuerdo al texto pienso que el aprendizaje es como un iceberg en donde solo vemos la punta por encima del agua (conocimiento de dominio) y no la profundidad y complejidad (conocimiento estratégico) que es el más difícil de formalizar y </w:t>
      </w:r>
      <w:r w:rsidR="00A679E0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comunicar. </w:t>
      </w:r>
      <w:r w:rsidR="00A679E0" w:rsidRPr="001B76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El aprendizaje</w:t>
      </w:r>
      <w:r w:rsidR="00A679E0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según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Olivé, 2007</w:t>
      </w:r>
      <w:r w:rsidR="00A679E0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</w:t>
      </w:r>
      <w:r w:rsidR="00A679E0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López</w:t>
      </w:r>
      <w:r w:rsidR="000230BD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M, 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Á </w:t>
      </w:r>
      <w:r w:rsidR="00A679E0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010)</w:t>
      </w:r>
      <w:r w:rsidR="00A679E0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aprendizaje no solo es un acto de conocimiento es un proceso de comprensión una serie de acciones o desempeños, es dinámico</w:t>
      </w:r>
      <w:r w:rsidR="000230BD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reflexivo. </w:t>
      </w:r>
    </w:p>
    <w:p w:rsidR="00DA6EE5" w:rsidRPr="001B7621" w:rsidRDefault="000230BD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Ahora bien</w:t>
      </w:r>
      <w:r w:rsidR="00DA6EE5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la relación entre </w:t>
      </w:r>
      <w:r w:rsidR="00DA6EE5" w:rsidRPr="001B76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competencia y desarrollo</w:t>
      </w:r>
      <w:r w:rsidR="00DA6EE5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conocimiento: la primera  nos ayuda   aplicar  los conocimientos  en diversas  circunstancias y contextos y la segunda es el aprendizaje que se va construyendo desde lo simple hasta lo complejo y profundo a lo largo de toda la vida. </w:t>
      </w:r>
    </w:p>
    <w:p w:rsidR="00DA6EE5" w:rsidRPr="001B7621" w:rsidRDefault="00E062D7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Así</w:t>
      </w:r>
      <w:r w:rsidR="00DA6EE5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desarrollo del conocimiento en una primera instancia es el conocimiento tangible en el sentido figurado (fáctico y procedimental)  es el  punto de partida y con la guía del orientador  el alumno desarrollará  el conocimiento estratégico deseado o </w:t>
      </w:r>
      <w:r w:rsidR="00DA6EE5" w:rsidRPr="001B76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tácito </w:t>
      </w:r>
      <w:r w:rsidR="00DA6EE5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(profundo). </w:t>
      </w:r>
    </w:p>
    <w:p w:rsidR="00DA6EE5" w:rsidRPr="001B7621" w:rsidRDefault="00C81620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Tabón 2005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(Tabón, S, 2006</w:t>
      </w:r>
      <w:r w:rsidR="00DA6EE5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Aspectos básicos de la formación basada en competencias, </w:t>
      </w:r>
      <w:r w:rsidR="00DA6EE5"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Talca: Proyecto </w:t>
      </w:r>
      <w:proofErr w:type="spellStart"/>
      <w:r w:rsidR="00DA6EE5"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Mesesup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)</w:t>
      </w:r>
      <w:r w:rsidR="00DA6EE5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“las competencias como procesos complejos de desempeño con idoneidad  en un determinado contexto con responsabilidad.” 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Pienso que se refiere a que  las competencias son dinámicas,  multidimensionales, al  saber hacer,   aplicar  conocimientos,  resolver problemas con ciertos indicadores en un determinado contexto  y además de manera responsable. 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relación con la </w:t>
      </w:r>
      <w:r w:rsidRPr="001B76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espiral del aprendizaje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 observaría que muchos de los elementos son subjetivos por lo que yo agregaría otra espiral  o embudo colocando  las posibles variables para un aprendizaje por competencias y  le llamaría espiral de la complejidad y el caos a lo que se refiere  López, M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(2010) en Aprendizaje y Tecnologías  de Información y comunicación. 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La tutoría cognoscitiva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guía hacia el desarrollo más profundo del conocimiento, de habilidades, de diversos tipos de aprendizajes que  desempeñara  a lo largo de la vida en diferentes situaciones. </w:t>
      </w:r>
    </w:p>
    <w:p w:rsidR="000230BD" w:rsidRPr="001B7621" w:rsidRDefault="000230BD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Lo  aprendido en el 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artículo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revisado son los aspectos de desempeño-acción, pensamiento reflexivo, crítico, innovador, y  humanista como la convivencia con los demás y para los demás,  los valores para la vida que otros enfoques no consideraban.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Coll</w:t>
      </w:r>
      <w:proofErr w:type="spellEnd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</w:t>
      </w:r>
      <w:proofErr w:type="gramStart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,(</w:t>
      </w:r>
      <w:proofErr w:type="gramEnd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2009), 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competencias en la educación escolar: algo más que  una moda y mucho menos que un remedio. </w:t>
      </w:r>
      <w:r w:rsidR="008D3F1C"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Aula de Innovación Educativa.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(161) pp. 34-39. 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“La  educación es un campo de conocimiento  y de actividad profesional  especialmente proclive a la aparición y difusión de conceptos  y enfoque presentados  a menudo como  </w:t>
      </w:r>
      <w:r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novedosos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portadores de soluciones a todos los problemas y carencias existentes que pueden llegar a alcanzar un grado considerable de aceptación en periodos de tiempo relativamente breves.” 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Para concluir de acuerdo con César Coll, pienso que  el enfoque basado en competencias corre el mismo riesgo que otros enfoques en el</w:t>
      </w:r>
      <w:r w:rsidR="008D3F1C"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pasado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debido a los múltiples factores inmersos. Así  surgirán otras modas y retomaremos lo mejor del pasado. </w:t>
      </w:r>
    </w:p>
    <w:p w:rsidR="00E062D7" w:rsidRPr="001B7621" w:rsidRDefault="00E062D7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062D7" w:rsidRPr="001B7621" w:rsidRDefault="00E062D7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Bibliografía </w:t>
      </w:r>
    </w:p>
    <w:p w:rsidR="001B7621" w:rsidRPr="001B7621" w:rsidRDefault="001B7621" w:rsidP="001B7621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  <w:lang w:val="es-ES"/>
        </w:rPr>
        <w:id w:val="111145805"/>
        <w:bibliography/>
      </w:sdtPr>
      <w:sdtContent>
        <w:p w:rsidR="001B7621" w:rsidRPr="001B7621" w:rsidRDefault="002E0C12" w:rsidP="001B7621">
          <w:pPr>
            <w:pStyle w:val="Bibliografa"/>
            <w:rPr>
              <w:rFonts w:ascii="Arial" w:hAnsi="Arial" w:cs="Arial"/>
              <w:noProof/>
              <w:sz w:val="24"/>
              <w:szCs w:val="24"/>
              <w:lang w:val="es-ES"/>
            </w:rPr>
          </w:pPr>
          <w:r w:rsidRPr="001B7621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1B7621" w:rsidRPr="001B7621">
            <w:rPr>
              <w:rFonts w:ascii="Arial" w:hAnsi="Arial" w:cs="Arial"/>
              <w:sz w:val="24"/>
              <w:szCs w:val="24"/>
              <w:lang w:val="es-ES"/>
            </w:rPr>
            <w:instrText xml:space="preserve"> BIBLIOGRAPHY </w:instrText>
          </w:r>
          <w:r w:rsidRPr="001B7621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1B7621" w:rsidRPr="001B7621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López Carrasco, M. Á. (2010). Capítulo 2. El Aprendizaje Basado en Competencias: una perspectiva desde la teoría cognoscitiva. En </w:t>
          </w:r>
          <w:r w:rsidR="001B7621" w:rsidRPr="001B7621">
            <w:rPr>
              <w:rFonts w:ascii="Arial" w:hAnsi="Arial" w:cs="Arial"/>
              <w:i/>
              <w:iCs/>
              <w:noProof/>
              <w:sz w:val="24"/>
              <w:szCs w:val="24"/>
              <w:lang w:val="es-ES"/>
            </w:rPr>
            <w:t>Aprendizaje y Tecnologías de Información y Comunicación</w:t>
          </w:r>
          <w:r w:rsidR="001B7621" w:rsidRPr="001B7621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 (págs. 19-35). Puebla, Méx.: (Publicación pendiente).</w:t>
          </w:r>
        </w:p>
        <w:p w:rsidR="00E062D7" w:rsidRPr="001B7621" w:rsidRDefault="002E0C12" w:rsidP="001B7621">
          <w:pPr>
            <w:spacing w:line="240" w:lineRule="auto"/>
            <w:rPr>
              <w:rFonts w:ascii="Arial" w:eastAsia="Times New Roman" w:hAnsi="Arial" w:cs="Arial"/>
              <w:color w:val="000000"/>
              <w:sz w:val="24"/>
              <w:szCs w:val="24"/>
              <w:lang w:eastAsia="es-ES"/>
            </w:rPr>
          </w:pPr>
          <w:r w:rsidRPr="001B7621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Garagorri,  X. (2009). Currículo basado en competencias: aproximación al estado de la cuestión.</w:t>
      </w:r>
      <w:r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Aula de Innovación educativa,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(161) pp. 47-55. 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Coll</w:t>
      </w:r>
      <w:proofErr w:type="spellEnd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C. (2009) Las competencias en la educación escolar: algo más que  una moda y mucho menos que un remedio. </w:t>
      </w:r>
      <w:r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Aula de Innovación Educativa.</w:t>
      </w:r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(161) pp. 34-39. </w:t>
      </w:r>
    </w:p>
    <w:p w:rsidR="00DA6EE5" w:rsidRPr="001B7621" w:rsidRDefault="00DA6EE5" w:rsidP="00DA6E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Tobón</w:t>
      </w:r>
      <w:proofErr w:type="spellEnd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S, (2006). Aspectos básicos de la formación basada en competencias, </w:t>
      </w:r>
      <w:r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Talca: Proyecto </w:t>
      </w:r>
      <w:proofErr w:type="spellStart"/>
      <w:r w:rsidRPr="001B762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Mesesup</w:t>
      </w:r>
      <w:proofErr w:type="spellEnd"/>
      <w:r w:rsidRPr="001B762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Documento de trabajo pp., 1-8 </w:t>
      </w:r>
    </w:p>
    <w:p w:rsidR="002A5D56" w:rsidRPr="001B7621" w:rsidRDefault="002A5D56">
      <w:pPr>
        <w:rPr>
          <w:rFonts w:ascii="Arial" w:hAnsi="Arial" w:cs="Arial"/>
          <w:sz w:val="24"/>
          <w:szCs w:val="24"/>
        </w:rPr>
      </w:pPr>
    </w:p>
    <w:p w:rsidR="00E74FD3" w:rsidRPr="00E74FD3" w:rsidRDefault="00E74FD3" w:rsidP="00E74FD3">
      <w:pPr>
        <w:rPr>
          <w:rFonts w:ascii="Arial" w:hAnsi="Arial" w:cs="Arial"/>
          <w:sz w:val="24"/>
          <w:szCs w:val="24"/>
        </w:rPr>
      </w:pPr>
    </w:p>
    <w:sectPr w:rsidR="00E74FD3" w:rsidRPr="00E74FD3" w:rsidSect="002A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EE5"/>
    <w:rsid w:val="000230BD"/>
    <w:rsid w:val="001A770A"/>
    <w:rsid w:val="001B31CC"/>
    <w:rsid w:val="001B7621"/>
    <w:rsid w:val="002A5D56"/>
    <w:rsid w:val="002E0C12"/>
    <w:rsid w:val="002F477F"/>
    <w:rsid w:val="003E6AF8"/>
    <w:rsid w:val="00557CA0"/>
    <w:rsid w:val="006E313A"/>
    <w:rsid w:val="008D3F1C"/>
    <w:rsid w:val="00A679E0"/>
    <w:rsid w:val="00C81620"/>
    <w:rsid w:val="00CC5D9F"/>
    <w:rsid w:val="00DA6EE5"/>
    <w:rsid w:val="00E062D7"/>
    <w:rsid w:val="00E2652C"/>
    <w:rsid w:val="00E7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E74FD3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14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Mig10</b:Tag>
    <b:SourceType>BookSection</b:SourceType>
    <b:Guid>{4A4EFD9F-9706-4E49-B301-76C4DC757184}</b:Guid>
    <b:LCID>0</b:LCID>
    <b:Author>
      <b:Author>
        <b:NameList>
          <b:Person>
            <b:Last>López Carrasco</b:Last>
            <b:First>Miguel</b:First>
            <b:Middle>Ángel</b:Middle>
          </b:Person>
        </b:NameList>
      </b:Author>
    </b:Author>
    <b:Title>Capítulo 2. El Aprendizaje Basado en Competencias: una perspectiva desde la teoría cognoscitiva</b:Title>
    <b:Year>2010</b:Year>
    <b:BookTitle>Aprendizaje y Tecnologías de Información y Comunicación</b:BookTitle>
    <b:Pages>19-35</b:Pages>
    <b:City>Puebla, Méx.</b:City>
    <b:Publisher>(Publicación pendiente)</b:Publisher>
    <b:RefOrder>1</b:RefOrder>
  </b:Source>
</b:Sources>
</file>

<file path=customXml/itemProps1.xml><?xml version="1.0" encoding="utf-8"?>
<ds:datastoreItem xmlns:ds="http://schemas.openxmlformats.org/officeDocument/2006/customXml" ds:itemID="{E01665ED-4204-4512-BDC9-75F629B9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MOJICA</dc:creator>
  <cp:keywords/>
  <dc:description/>
  <cp:lastModifiedBy>ROGER MOJICA</cp:lastModifiedBy>
  <cp:revision>14</cp:revision>
  <dcterms:created xsi:type="dcterms:W3CDTF">2010-08-25T19:01:00Z</dcterms:created>
  <dcterms:modified xsi:type="dcterms:W3CDTF">2010-11-08T19:24:00Z</dcterms:modified>
</cp:coreProperties>
</file>