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EFB" w:rsidRPr="00BD2EFB" w:rsidRDefault="00BD2EFB">
      <w:pPr>
        <w:rPr>
          <w:sz w:val="72"/>
          <w:szCs w:val="72"/>
        </w:rPr>
      </w:pPr>
    </w:p>
    <w:p w:rsidR="00BD2EFB" w:rsidRPr="00BD2EFB" w:rsidRDefault="00BD2EFB" w:rsidP="00BD2EFB">
      <w:pPr>
        <w:jc w:val="center"/>
        <w:rPr>
          <w:sz w:val="72"/>
          <w:szCs w:val="72"/>
        </w:rPr>
      </w:pPr>
      <w:r w:rsidRPr="00BD2EFB">
        <w:rPr>
          <w:sz w:val="72"/>
          <w:szCs w:val="72"/>
        </w:rPr>
        <w:t>La Lancha</w:t>
      </w:r>
    </w:p>
    <w:p w:rsidR="00BD2EFB" w:rsidRPr="00BD2EFB" w:rsidRDefault="00BD2EFB" w:rsidP="00BD2EFB">
      <w:pPr>
        <w:pStyle w:val="NormalWeb"/>
        <w:jc w:val="both"/>
        <w:rPr>
          <w:lang w:val="es-ES"/>
        </w:rPr>
      </w:pPr>
      <w:r w:rsidRPr="00BD2EFB">
        <w:rPr>
          <w:lang w:val="es-ES"/>
        </w:rPr>
        <w:t xml:space="preserve">Una </w:t>
      </w:r>
      <w:r w:rsidRPr="00BD2EFB">
        <w:rPr>
          <w:bCs/>
          <w:lang w:val="es-ES"/>
        </w:rPr>
        <w:t>lancha</w:t>
      </w:r>
      <w:r w:rsidRPr="00BD2EFB">
        <w:rPr>
          <w:lang w:val="es-ES"/>
        </w:rPr>
        <w:t xml:space="preserve"> es una barca grande impulsada por una vela y remos, a veces con motor (en estos casos, los más habituales hoy en día, se denomina Lancha motora), que se utilizó históricamente para servicios auxiliares de los barcos (dentro de los puertos), para el transporte de cabotaje entre puertos de la misma costa o para misiones de combate en ríos de bajo calado o para proteger el acceso a puertos.</w:t>
      </w:r>
    </w:p>
    <w:p w:rsidR="00BD2EFB" w:rsidRPr="00BD2EFB" w:rsidRDefault="00BD2EFB" w:rsidP="00BD2EFB">
      <w:pPr>
        <w:pStyle w:val="NormalWeb"/>
        <w:jc w:val="both"/>
        <w:rPr>
          <w:lang w:val="es-ES"/>
        </w:rPr>
      </w:pPr>
      <w:r w:rsidRPr="00BD2EFB">
        <w:rPr>
          <w:lang w:val="es-ES"/>
        </w:rPr>
        <w:t>En los casos de lanchas armadas recibían el nombre de lancha cañonera, montando habitualmente un mortero o un cañón largo, o, después de 1860, torpederas.</w:t>
      </w:r>
    </w:p>
    <w:p w:rsidR="00BD2EFB" w:rsidRPr="00BD2EFB" w:rsidRDefault="00BD2EFB" w:rsidP="00BD2EFB">
      <w:pPr>
        <w:pStyle w:val="NormalWeb"/>
        <w:jc w:val="both"/>
        <w:rPr>
          <w:lang w:val="es-ES"/>
        </w:rPr>
      </w:pPr>
      <w:r w:rsidRPr="00BD2EFB">
        <w:rPr>
          <w:lang w:val="es-ES"/>
        </w:rPr>
        <w:t>Es la mayor de las barcas que pueden llevar a bordo los buques. Se diferencia de los botes por su mayor tamaño y el uso de vela y por su tamaño de las falúas, embarcación menor a remo en la que se arbolan dos palos para navegar a vela.</w:t>
      </w:r>
    </w:p>
    <w:p w:rsidR="00BD2EFB" w:rsidRPr="00BD2EFB" w:rsidRDefault="00BD2EFB" w:rsidP="00BD2EFB">
      <w:pPr>
        <w:tabs>
          <w:tab w:val="left" w:pos="3675"/>
        </w:tabs>
        <w:jc w:val="both"/>
        <w:rPr>
          <w:sz w:val="96"/>
          <w:szCs w:val="96"/>
          <w:lang w:val="es-ES"/>
        </w:rPr>
      </w:pPr>
      <w:r>
        <w:rPr>
          <w:sz w:val="96"/>
          <w:szCs w:val="96"/>
          <w:lang w:val="es-ES"/>
        </w:rPr>
        <w:tab/>
      </w:r>
    </w:p>
    <w:p w:rsidR="006A6A95" w:rsidRPr="00BD2EFB" w:rsidRDefault="00BD2EFB" w:rsidP="00BD2EFB">
      <w:pPr>
        <w:tabs>
          <w:tab w:val="left" w:pos="3960"/>
        </w:tabs>
        <w:jc w:val="center"/>
        <w:rPr>
          <w:sz w:val="96"/>
          <w:szCs w:val="96"/>
        </w:rPr>
      </w:pPr>
      <w:r>
        <w:rPr>
          <w:rFonts w:ascii="Arial" w:hAnsi="Arial" w:cs="Arial"/>
          <w:noProof/>
          <w:color w:val="0000FF"/>
          <w:sz w:val="27"/>
          <w:szCs w:val="27"/>
          <w:shd w:val="clear" w:color="auto" w:fill="CCCCCC"/>
          <w:lang w:eastAsia="es-PE"/>
        </w:rPr>
        <w:drawing>
          <wp:inline distT="0" distB="0" distL="0" distR="0">
            <wp:extent cx="3537957" cy="1847850"/>
            <wp:effectExtent l="19050" t="0" r="5343" b="0"/>
            <wp:docPr id="1" name="Imagen 1" descr="http://t1.gstatic.com/images?q=tbn:ANd9GcQo89Rz6HeWECbaRQeIqoJmN44v6IMWjJd7gzIdEIoo-z0jUSz-5bh195b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Qo89Rz6HeWECbaRQeIqoJmN44v6IMWjJd7gzIdEIoo-z0jUSz-5bh195be">
                      <a:hlinkClick r:id="rId6"/>
                    </pic:cNvPr>
                    <pic:cNvPicPr>
                      <a:picLocks noChangeAspect="1" noChangeArrowheads="1"/>
                    </pic:cNvPicPr>
                  </pic:nvPicPr>
                  <pic:blipFill>
                    <a:blip r:embed="rId7" cstate="print"/>
                    <a:srcRect/>
                    <a:stretch>
                      <a:fillRect/>
                    </a:stretch>
                  </pic:blipFill>
                  <pic:spPr bwMode="auto">
                    <a:xfrm>
                      <a:off x="0" y="0"/>
                      <a:ext cx="3537957" cy="1847850"/>
                    </a:xfrm>
                    <a:prstGeom prst="rect">
                      <a:avLst/>
                    </a:prstGeom>
                    <a:noFill/>
                    <a:ln w="9525">
                      <a:noFill/>
                      <a:miter lim="800000"/>
                      <a:headEnd/>
                      <a:tailEnd/>
                    </a:ln>
                  </pic:spPr>
                </pic:pic>
              </a:graphicData>
            </a:graphic>
          </wp:inline>
        </w:drawing>
      </w:r>
    </w:p>
    <w:sectPr w:rsidR="006A6A95" w:rsidRPr="00BD2EFB" w:rsidSect="006A6A95">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163" w:rsidRDefault="008B3163" w:rsidP="00BD2EFB">
      <w:pPr>
        <w:spacing w:after="0" w:line="240" w:lineRule="auto"/>
      </w:pPr>
      <w:r>
        <w:separator/>
      </w:r>
    </w:p>
  </w:endnote>
  <w:endnote w:type="continuationSeparator" w:id="0">
    <w:p w:rsidR="008B3163" w:rsidRDefault="008B3163" w:rsidP="00BD2E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163" w:rsidRDefault="008B3163" w:rsidP="00BD2EFB">
      <w:pPr>
        <w:spacing w:after="0" w:line="240" w:lineRule="auto"/>
      </w:pPr>
      <w:r>
        <w:separator/>
      </w:r>
    </w:p>
  </w:footnote>
  <w:footnote w:type="continuationSeparator" w:id="0">
    <w:p w:rsidR="008B3163" w:rsidRDefault="008B3163" w:rsidP="00BD2E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D2EFB"/>
    <w:rsid w:val="006A6A95"/>
    <w:rsid w:val="008B3163"/>
    <w:rsid w:val="00BD2EFB"/>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A9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D2E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D2EFB"/>
  </w:style>
  <w:style w:type="paragraph" w:styleId="Piedepgina">
    <w:name w:val="footer"/>
    <w:basedOn w:val="Normal"/>
    <w:link w:val="PiedepginaCar"/>
    <w:uiPriority w:val="99"/>
    <w:semiHidden/>
    <w:unhideWhenUsed/>
    <w:rsid w:val="00BD2E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D2EFB"/>
  </w:style>
  <w:style w:type="character" w:styleId="Hipervnculo">
    <w:name w:val="Hyperlink"/>
    <w:basedOn w:val="Fuentedeprrafopredeter"/>
    <w:uiPriority w:val="99"/>
    <w:semiHidden/>
    <w:unhideWhenUsed/>
    <w:rsid w:val="00BD2EFB"/>
    <w:rPr>
      <w:color w:val="0000FF"/>
      <w:u w:val="single"/>
    </w:rPr>
  </w:style>
  <w:style w:type="paragraph" w:styleId="NormalWeb">
    <w:name w:val="Normal (Web)"/>
    <w:basedOn w:val="Normal"/>
    <w:uiPriority w:val="99"/>
    <w:semiHidden/>
    <w:unhideWhenUsed/>
    <w:rsid w:val="00BD2EFB"/>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deglobo">
    <w:name w:val="Balloon Text"/>
    <w:basedOn w:val="Normal"/>
    <w:link w:val="TextodegloboCar"/>
    <w:uiPriority w:val="99"/>
    <w:semiHidden/>
    <w:unhideWhenUsed/>
    <w:rsid w:val="00BD2E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2E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190311">
      <w:bodyDiv w:val="1"/>
      <w:marLeft w:val="0"/>
      <w:marRight w:val="0"/>
      <w:marTop w:val="0"/>
      <w:marBottom w:val="0"/>
      <w:divBdr>
        <w:top w:val="none" w:sz="0" w:space="0" w:color="auto"/>
        <w:left w:val="none" w:sz="0" w:space="0" w:color="auto"/>
        <w:bottom w:val="none" w:sz="0" w:space="0" w:color="auto"/>
        <w:right w:val="none" w:sz="0" w:space="0" w:color="auto"/>
      </w:divBdr>
      <w:divsChild>
        <w:div w:id="1774471987">
          <w:marLeft w:val="0"/>
          <w:marRight w:val="0"/>
          <w:marTop w:val="0"/>
          <w:marBottom w:val="0"/>
          <w:divBdr>
            <w:top w:val="none" w:sz="0" w:space="0" w:color="auto"/>
            <w:left w:val="none" w:sz="0" w:space="0" w:color="auto"/>
            <w:bottom w:val="none" w:sz="0" w:space="0" w:color="auto"/>
            <w:right w:val="none" w:sz="0" w:space="0" w:color="auto"/>
          </w:divBdr>
          <w:divsChild>
            <w:div w:id="2387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imgres?imgurl=http://www.barcosdeocasion.net/Vender-Barco/embarcaciones/deposito%2520317.jpg&amp;imgrefurl=http://www.barcosdeocasion.net/Comprar-Barco/barco_872.php&amp;usg=__RhEX32mnwKRF5dz8uwFqf_GwSrw=&amp;h=628&amp;w=1202&amp;sz=64&amp;hl=es&amp;start=15&amp;zoom=1&amp;tbnid=eh_N7csTqanUSM:&amp;tbnh=82&amp;tbnw=157&amp;ei=zXO1TfybDMatgQeOrYX_Ag&amp;prev=/search%3Fq%3Dlanchas%26hl%3Des%26sa%3DX%26biw%3D1003%26bih%3D539%26tbm%3Disch&amp;itbs=1&amp;iact=rc&amp;dur=15&amp;page=2&amp;ndsp=16&amp;ved=1t:429,r:1,s:15&amp;tx=108&amp;ty=4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124</Words>
  <Characters>684</Characters>
  <Application>Microsoft Office Word</Application>
  <DocSecurity>0</DocSecurity>
  <Lines>5</Lines>
  <Paragraphs>1</Paragraphs>
  <ScaleCrop>false</ScaleCrop>
  <Company>UCA</Company>
  <LinksUpToDate>false</LinksUpToDate>
  <CharactersWithSpaces>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Estudiante-04</dc:creator>
  <cp:keywords/>
  <dc:description/>
  <cp:lastModifiedBy>Estudiante-04</cp:lastModifiedBy>
  <cp:revision>2</cp:revision>
  <dcterms:created xsi:type="dcterms:W3CDTF">2011-04-25T13:12:00Z</dcterms:created>
  <dcterms:modified xsi:type="dcterms:W3CDTF">2011-04-25T13:15:00Z</dcterms:modified>
</cp:coreProperties>
</file>