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55" w:rsidRPr="00545A46" w:rsidRDefault="000C1504" w:rsidP="00545A46">
      <w:pPr>
        <w:widowControl w:val="0"/>
        <w:tabs>
          <w:tab w:val="left" w:pos="720"/>
        </w:tabs>
        <w:jc w:val="both"/>
        <w:rPr>
          <w:rFonts w:ascii="Arial" w:hAnsi="Arial" w:cs="Arial"/>
          <w:b/>
          <w:sz w:val="28"/>
          <w:szCs w:val="28"/>
        </w:rPr>
      </w:pPr>
      <w:r>
        <w:rPr>
          <w:rFonts w:ascii="Arial" w:hAnsi="Arial" w:cs="Arial"/>
          <w:b/>
          <w:sz w:val="28"/>
          <w:szCs w:val="28"/>
        </w:rPr>
        <w:t xml:space="preserve">Labo 8b. </w:t>
      </w:r>
      <w:r w:rsidR="009B4455" w:rsidRPr="00545A46">
        <w:rPr>
          <w:rFonts w:ascii="Arial" w:hAnsi="Arial" w:cs="Arial"/>
          <w:b/>
          <w:sz w:val="28"/>
          <w:szCs w:val="28"/>
        </w:rPr>
        <w:t>Étude électrique du cœur</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r w:rsidRPr="004942EB">
        <w:rPr>
          <w:rFonts w:ascii="Arial" w:hAnsi="Arial" w:cs="Arial"/>
        </w:rPr>
        <w:t>La contraction du cœur est déterminée par un ensemble de cellules spécialisées qui se dépolarisent spontanément, faisant naître des influx, qu'elles conduisent dans tout le myocarde.  Ces cellules forment le tissu nodal.</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r w:rsidRPr="004942EB">
        <w:rPr>
          <w:rFonts w:ascii="Arial" w:hAnsi="Arial" w:cs="Arial"/>
        </w:rPr>
        <w:t>La fréquence cardiaque au repos est normalement déterminée par le nœud sinusal situé dans la paroi postérieure de l'oreillette droite, mais lorsque les mécanismes de commande normaux ne fonctionnent pas, d'autres foyers d'activation peuvent déterminer la cadence du cœur: comme le nœud auriculo-ventriculaire (AV) avec une fréquence de 60 cycles par minute, ou un pacemaker ventriculaire avec une fréquence inférieure à 40 par minute.</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r w:rsidRPr="004942EB">
        <w:rPr>
          <w:rFonts w:ascii="Arial" w:hAnsi="Arial" w:cs="Arial"/>
        </w:rPr>
        <w:t>On appelle tachycardie sinusale une fréquence supérieure à 100 cycles par minute (avec rythme normal) et bradycardie sinusale une fréquence inférieure à 43 cycles par minute.</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p>
    <w:p w:rsidR="009B4455" w:rsidRPr="004942EB" w:rsidRDefault="009B4455" w:rsidP="00545A46">
      <w:pPr>
        <w:widowControl w:val="0"/>
        <w:tabs>
          <w:tab w:val="left" w:pos="720"/>
        </w:tabs>
        <w:jc w:val="both"/>
        <w:rPr>
          <w:rFonts w:ascii="Arial" w:hAnsi="Arial" w:cs="Arial"/>
          <w:b/>
        </w:rPr>
      </w:pPr>
      <w:r>
        <w:rPr>
          <w:rFonts w:ascii="Arial" w:hAnsi="Arial" w:cs="Arial"/>
          <w:b/>
        </w:rPr>
        <w:t>S</w:t>
      </w:r>
      <w:r w:rsidRPr="004942EB">
        <w:rPr>
          <w:rFonts w:ascii="Arial" w:hAnsi="Arial" w:cs="Arial"/>
          <w:b/>
        </w:rPr>
        <w:t>ignification de l’électrocardiogramme (ECG)</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r w:rsidRPr="004942EB">
        <w:rPr>
          <w:rFonts w:ascii="Arial" w:hAnsi="Arial" w:cs="Arial"/>
        </w:rPr>
        <w:t>L'électrocardiogramme ou ECG est l'enregistrement des impulsions électriques du cœur qui déclenchent la contraction des fibres myocardiques.  À l'état de repos, les cellules cardiaques sont polarisées, mais lorsqu'elles sont stimulées, elles se dépolarisent puis se contractent.  Ainsi, une onde progressive de dépolarisation traverse le cœur.  L'électrocardiogramme (ECG) est un tracé des variations du potentiel électrique du cœur au cours du temps.  Il est utile, pour dépister les conditions qui entravent le cheminement normal des impulsions électriques au travers du cœur.  Il s'enregistre à l'aide d'électrodes reliées aux bornes d'un appareil très sensible qui enregistre des variations de l'ordre du millivolt).</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r w:rsidRPr="003539AF">
        <w:rPr>
          <w:rFonts w:ascii="Arial" w:hAnsi="Arial" w:cs="Arial"/>
          <w:b/>
        </w:rPr>
        <w:t>L'onde P</w:t>
      </w:r>
      <w:r w:rsidRPr="004942EB">
        <w:rPr>
          <w:rFonts w:ascii="Arial" w:hAnsi="Arial" w:cs="Arial"/>
        </w:rPr>
        <w:t xml:space="preserve"> provient des courants électriques produits au cours de la dépolarisation des oreillettes (durée = 70 à 120 ms).</w:t>
      </w:r>
      <w:r>
        <w:rPr>
          <w:rFonts w:ascii="Arial" w:hAnsi="Arial" w:cs="Arial"/>
        </w:rPr>
        <w:t xml:space="preserve">  Après le début de l’onde P, les oreillettes se contractent avec un retard de 100 ms.</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r w:rsidRPr="004942EB">
        <w:rPr>
          <w:rFonts w:ascii="Arial" w:hAnsi="Arial" w:cs="Arial"/>
        </w:rPr>
        <w:t xml:space="preserve">Le </w:t>
      </w:r>
      <w:r w:rsidRPr="003539AF">
        <w:rPr>
          <w:rFonts w:ascii="Arial" w:hAnsi="Arial" w:cs="Arial"/>
          <w:b/>
        </w:rPr>
        <w:t>complexe QRS</w:t>
      </w:r>
      <w:r w:rsidRPr="004942EB">
        <w:rPr>
          <w:rFonts w:ascii="Arial" w:hAnsi="Arial" w:cs="Arial"/>
        </w:rPr>
        <w:t xml:space="preserve"> correspond à la dépolarisa</w:t>
      </w:r>
      <w:r>
        <w:rPr>
          <w:rFonts w:ascii="Arial" w:hAnsi="Arial" w:cs="Arial"/>
        </w:rPr>
        <w:t xml:space="preserve">tion des ventricules (= 100 ms) et précède la contraction des ventricules. </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r w:rsidRPr="003539AF">
        <w:rPr>
          <w:rFonts w:ascii="Arial" w:hAnsi="Arial" w:cs="Arial"/>
          <w:b/>
        </w:rPr>
        <w:t>L'onde T</w:t>
      </w:r>
      <w:r w:rsidRPr="004942EB">
        <w:rPr>
          <w:rFonts w:ascii="Arial" w:hAnsi="Arial" w:cs="Arial"/>
        </w:rPr>
        <w:t xml:space="preserve"> provient des courants engendrés lors de la </w:t>
      </w:r>
      <w:proofErr w:type="spellStart"/>
      <w:r w:rsidRPr="004942EB">
        <w:rPr>
          <w:rFonts w:ascii="Arial" w:hAnsi="Arial" w:cs="Arial"/>
        </w:rPr>
        <w:t>repolarisation</w:t>
      </w:r>
      <w:proofErr w:type="spellEnd"/>
      <w:r w:rsidRPr="004942EB">
        <w:rPr>
          <w:rFonts w:ascii="Arial" w:hAnsi="Arial" w:cs="Arial"/>
        </w:rPr>
        <w:t xml:space="preserve"> des</w:t>
      </w:r>
      <w:r>
        <w:rPr>
          <w:rFonts w:ascii="Arial" w:hAnsi="Arial" w:cs="Arial"/>
        </w:rPr>
        <w:t xml:space="preserve"> ventricules (maximum = 200 ms).  La </w:t>
      </w:r>
      <w:proofErr w:type="spellStart"/>
      <w:r>
        <w:rPr>
          <w:rFonts w:ascii="Arial" w:hAnsi="Arial" w:cs="Arial"/>
        </w:rPr>
        <w:t>repolarisation</w:t>
      </w:r>
      <w:proofErr w:type="spellEnd"/>
      <w:r>
        <w:rPr>
          <w:rFonts w:ascii="Arial" w:hAnsi="Arial" w:cs="Arial"/>
        </w:rPr>
        <w:t xml:space="preserve"> des oreillettes se produit pendant la contraction des ventricules et ne paraît pas </w:t>
      </w:r>
      <w:r w:rsidR="00C1154C">
        <w:rPr>
          <w:rFonts w:ascii="Arial" w:hAnsi="Arial" w:cs="Arial"/>
        </w:rPr>
        <w:t xml:space="preserve">distinctement </w:t>
      </w:r>
      <w:r>
        <w:rPr>
          <w:rFonts w:ascii="Arial" w:hAnsi="Arial" w:cs="Arial"/>
        </w:rPr>
        <w:t xml:space="preserve">sur le tracé. </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r w:rsidRPr="004942EB">
        <w:rPr>
          <w:rFonts w:ascii="Arial" w:hAnsi="Arial" w:cs="Arial"/>
        </w:rPr>
        <w:t>L'intervalle de temps entre le début de l'onde P et le début du complexe QRS appelé intervalle PQ ou PR correspond au temps qui sépare la contraction auriculaire de la contraction ventriculaire.  Il mesure le temps de conduction auriculo-ventriculaire.</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r w:rsidRPr="004942EB">
        <w:rPr>
          <w:rFonts w:ascii="Arial" w:hAnsi="Arial" w:cs="Arial"/>
        </w:rPr>
        <w:lastRenderedPageBreak/>
        <w:t>Le segment ST est isoélectrique (max = 120 ms).</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r w:rsidRPr="004942EB">
        <w:rPr>
          <w:rFonts w:ascii="Arial" w:hAnsi="Arial" w:cs="Arial"/>
        </w:rPr>
        <w:t>L’intervalle QT permet d'évaluer la durée de la contraction ventriculaire.</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r w:rsidRPr="004942EB">
        <w:rPr>
          <w:rFonts w:ascii="Arial" w:hAnsi="Arial" w:cs="Arial"/>
        </w:rPr>
        <w:t>L'ECG est enregistré sur papier millimétré.</w:t>
      </w:r>
    </w:p>
    <w:p w:rsidR="009B4455" w:rsidRPr="004942EB"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r w:rsidRPr="004942EB">
        <w:rPr>
          <w:rFonts w:ascii="Arial" w:hAnsi="Arial" w:cs="Arial"/>
        </w:rPr>
        <w:t>La hauteur et la profondeur d'une onde sont mesurées en millimètres et const</w:t>
      </w:r>
      <w:r w:rsidR="00C1154C">
        <w:rPr>
          <w:rFonts w:ascii="Arial" w:hAnsi="Arial" w:cs="Arial"/>
        </w:rPr>
        <w:t>ituent une mesure de voltage (mV</w:t>
      </w:r>
      <w:r w:rsidRPr="004942EB">
        <w:rPr>
          <w:rFonts w:ascii="Arial" w:hAnsi="Arial" w:cs="Arial"/>
        </w:rPr>
        <w:t>).  La longueur d'une onde sur l'axe horizontal permet d'évaluer sa durée (ms).</w:t>
      </w:r>
    </w:p>
    <w:p w:rsidR="009B4455" w:rsidRDefault="009B4455" w:rsidP="009B4455">
      <w:pPr>
        <w:widowControl w:val="0"/>
        <w:tabs>
          <w:tab w:val="left" w:pos="720"/>
        </w:tabs>
        <w:jc w:val="both"/>
        <w:rPr>
          <w:rFonts w:ascii="Arial" w:hAnsi="Arial" w:cs="Arial"/>
          <w:b/>
        </w:rPr>
      </w:pPr>
    </w:p>
    <w:p w:rsidR="00695ACE" w:rsidRDefault="00695ACE" w:rsidP="009B4455">
      <w:pPr>
        <w:widowControl w:val="0"/>
        <w:tabs>
          <w:tab w:val="left" w:pos="720"/>
        </w:tabs>
        <w:jc w:val="both"/>
        <w:rPr>
          <w:rFonts w:ascii="Arial" w:hAnsi="Arial" w:cs="Arial"/>
          <w:b/>
        </w:rPr>
      </w:pPr>
    </w:p>
    <w:p w:rsidR="00695ACE" w:rsidRDefault="00695ACE" w:rsidP="009B4455">
      <w:pPr>
        <w:widowControl w:val="0"/>
        <w:tabs>
          <w:tab w:val="left" w:pos="720"/>
        </w:tabs>
        <w:jc w:val="both"/>
        <w:rPr>
          <w:rFonts w:ascii="Arial" w:hAnsi="Arial" w:cs="Arial"/>
          <w:b/>
        </w:rPr>
      </w:pPr>
    </w:p>
    <w:p w:rsidR="00C1154C" w:rsidRDefault="00CD295C" w:rsidP="009B4455">
      <w:pPr>
        <w:widowControl w:val="0"/>
        <w:tabs>
          <w:tab w:val="left" w:pos="720"/>
        </w:tabs>
        <w:jc w:val="both"/>
        <w:rPr>
          <w:rFonts w:ascii="Arial" w:hAnsi="Arial" w:cs="Arial"/>
          <w:b/>
        </w:rPr>
      </w:pPr>
      <w:r>
        <w:rPr>
          <w:rFonts w:ascii="Arial" w:hAnsi="Arial" w:cs="Arial"/>
          <w:b/>
        </w:rPr>
        <w:t>Manipulations</w:t>
      </w:r>
    </w:p>
    <w:p w:rsidR="00CD295C" w:rsidRDefault="00CD295C" w:rsidP="009B4455">
      <w:pPr>
        <w:widowControl w:val="0"/>
        <w:tabs>
          <w:tab w:val="left" w:pos="720"/>
        </w:tabs>
        <w:jc w:val="both"/>
        <w:rPr>
          <w:rFonts w:ascii="Arial" w:hAnsi="Arial" w:cs="Arial"/>
          <w:b/>
        </w:rPr>
      </w:pPr>
    </w:p>
    <w:p w:rsidR="00CD295C" w:rsidRDefault="00E07F86" w:rsidP="009B4455">
      <w:pPr>
        <w:widowControl w:val="0"/>
        <w:tabs>
          <w:tab w:val="left" w:pos="720"/>
        </w:tabs>
        <w:jc w:val="both"/>
        <w:rPr>
          <w:rFonts w:ascii="Arial" w:hAnsi="Arial" w:cs="Arial"/>
          <w:b/>
        </w:rPr>
      </w:pPr>
      <w:r>
        <w:rPr>
          <w:rFonts w:ascii="Arial" w:hAnsi="Arial" w:cs="Arial"/>
          <w:b/>
        </w:rPr>
        <w:t xml:space="preserve">1. </w:t>
      </w:r>
      <w:r w:rsidR="00CD295C">
        <w:rPr>
          <w:rFonts w:ascii="Arial" w:hAnsi="Arial" w:cs="Arial"/>
          <w:b/>
        </w:rPr>
        <w:t>Prenez la tension artérielle d</w:t>
      </w:r>
      <w:r>
        <w:rPr>
          <w:rFonts w:ascii="Arial" w:hAnsi="Arial" w:cs="Arial"/>
          <w:b/>
        </w:rPr>
        <w:t>u</w:t>
      </w:r>
      <w:r w:rsidR="00CD295C">
        <w:rPr>
          <w:rFonts w:ascii="Arial" w:hAnsi="Arial" w:cs="Arial"/>
          <w:b/>
        </w:rPr>
        <w:t xml:space="preserve"> </w:t>
      </w:r>
      <w:r w:rsidR="00CD295C" w:rsidRPr="00695ACE">
        <w:rPr>
          <w:rFonts w:ascii="Arial" w:hAnsi="Arial" w:cs="Arial"/>
          <w:b/>
        </w:rPr>
        <w:t>sujet</w:t>
      </w:r>
      <w:r w:rsidR="00695ACE" w:rsidRPr="00695ACE">
        <w:rPr>
          <w:rFonts w:ascii="Arial" w:hAnsi="Arial" w:cs="Arial"/>
          <w:b/>
        </w:rPr>
        <w:t xml:space="preserve"> avec un sphygmomanomètre</w:t>
      </w:r>
    </w:p>
    <w:p w:rsidR="00CD295C" w:rsidRDefault="00CD295C" w:rsidP="009B4455">
      <w:pPr>
        <w:widowControl w:val="0"/>
        <w:tabs>
          <w:tab w:val="left" w:pos="720"/>
        </w:tabs>
        <w:jc w:val="both"/>
        <w:rPr>
          <w:rFonts w:ascii="Arial" w:hAnsi="Arial" w:cs="Arial"/>
          <w:b/>
        </w:rPr>
      </w:pPr>
    </w:p>
    <w:p w:rsidR="009B4455" w:rsidRPr="00E07F86" w:rsidRDefault="00E07F86" w:rsidP="009B4455">
      <w:pPr>
        <w:widowControl w:val="0"/>
        <w:tabs>
          <w:tab w:val="left" w:pos="720"/>
        </w:tabs>
        <w:jc w:val="both"/>
        <w:rPr>
          <w:rFonts w:ascii="Arial" w:hAnsi="Arial" w:cs="Arial"/>
          <w:b/>
        </w:rPr>
      </w:pPr>
      <w:r>
        <w:rPr>
          <w:rFonts w:ascii="Arial" w:hAnsi="Arial" w:cs="Arial"/>
          <w:b/>
        </w:rPr>
        <w:t>2. Réaliser un tracé ECG du même sujet au repos</w:t>
      </w:r>
    </w:p>
    <w:p w:rsidR="00C1154C" w:rsidRDefault="009B4455" w:rsidP="00E07F86">
      <w:pPr>
        <w:widowControl w:val="0"/>
        <w:numPr>
          <w:ilvl w:val="0"/>
          <w:numId w:val="8"/>
        </w:numPr>
        <w:tabs>
          <w:tab w:val="left" w:pos="720"/>
        </w:tabs>
        <w:jc w:val="both"/>
        <w:rPr>
          <w:rFonts w:ascii="Arial" w:hAnsi="Arial" w:cs="Arial"/>
        </w:rPr>
      </w:pPr>
      <w:r>
        <w:rPr>
          <w:rFonts w:ascii="Arial" w:hAnsi="Arial" w:cs="Arial"/>
        </w:rPr>
        <w:t xml:space="preserve">Placez </w:t>
      </w:r>
      <w:r w:rsidRPr="004942EB">
        <w:rPr>
          <w:rFonts w:ascii="Arial" w:hAnsi="Arial" w:cs="Arial"/>
        </w:rPr>
        <w:t xml:space="preserve">les électrodes aux poignets gauche et droit.  </w:t>
      </w:r>
      <w:r w:rsidR="00E07F86">
        <w:rPr>
          <w:rFonts w:ascii="Arial" w:hAnsi="Arial" w:cs="Arial"/>
        </w:rPr>
        <w:t>Les mains du sujet repose</w:t>
      </w:r>
      <w:r w:rsidR="000C1504">
        <w:rPr>
          <w:rFonts w:ascii="Arial" w:hAnsi="Arial" w:cs="Arial"/>
        </w:rPr>
        <w:t>nt</w:t>
      </w:r>
      <w:r w:rsidR="00E07F86">
        <w:rPr>
          <w:rFonts w:ascii="Arial" w:hAnsi="Arial" w:cs="Arial"/>
        </w:rPr>
        <w:t xml:space="preserve"> sur les cuisses, paume vers le ciel.</w:t>
      </w:r>
    </w:p>
    <w:p w:rsidR="00E07F86" w:rsidRDefault="00E07F86" w:rsidP="00E07F86">
      <w:pPr>
        <w:widowControl w:val="0"/>
        <w:numPr>
          <w:ilvl w:val="0"/>
          <w:numId w:val="8"/>
        </w:numPr>
        <w:tabs>
          <w:tab w:val="left" w:pos="720"/>
        </w:tabs>
        <w:jc w:val="both"/>
        <w:rPr>
          <w:rFonts w:ascii="Arial" w:hAnsi="Arial" w:cs="Arial"/>
        </w:rPr>
      </w:pPr>
      <w:r>
        <w:rPr>
          <w:rFonts w:ascii="Arial" w:hAnsi="Arial" w:cs="Arial"/>
        </w:rPr>
        <w:t>Le sujet doit être détendu et ne pas parler.  Éviter les courants d’air et tous mouvements autour de vous.</w:t>
      </w:r>
      <w:r w:rsidRPr="00E07F86">
        <w:rPr>
          <w:rFonts w:ascii="Arial" w:hAnsi="Arial" w:cs="Arial"/>
        </w:rPr>
        <w:t xml:space="preserve"> </w:t>
      </w:r>
      <w:r>
        <w:rPr>
          <w:rFonts w:ascii="Arial" w:hAnsi="Arial" w:cs="Arial"/>
        </w:rPr>
        <w:t>N’enlevez pas les électrodes entre les différentes phases.</w:t>
      </w:r>
    </w:p>
    <w:p w:rsidR="009B4455" w:rsidRDefault="009B4455" w:rsidP="00E07F86">
      <w:pPr>
        <w:widowControl w:val="0"/>
        <w:numPr>
          <w:ilvl w:val="0"/>
          <w:numId w:val="8"/>
        </w:numPr>
        <w:tabs>
          <w:tab w:val="left" w:pos="720"/>
        </w:tabs>
        <w:jc w:val="both"/>
        <w:rPr>
          <w:rFonts w:ascii="Arial" w:hAnsi="Arial" w:cs="Arial"/>
        </w:rPr>
      </w:pPr>
      <w:r w:rsidRPr="00C1154C">
        <w:rPr>
          <w:rFonts w:ascii="Arial" w:hAnsi="Arial" w:cs="Arial"/>
        </w:rPr>
        <w:t>Pousser l'interrupteur de l'électrocardiographe après avoir sélectionné la dérivation I (enregistrement entre le bras droit et le bras gauche).</w:t>
      </w:r>
      <w:r w:rsidR="003750F0" w:rsidRPr="00C1154C">
        <w:rPr>
          <w:rFonts w:ascii="Arial" w:hAnsi="Arial" w:cs="Arial"/>
        </w:rPr>
        <w:t xml:space="preserve"> Les touches sur l’appareil</w:t>
      </w:r>
      <w:r w:rsidR="00E07F86">
        <w:rPr>
          <w:rFonts w:ascii="Arial" w:hAnsi="Arial" w:cs="Arial"/>
        </w:rPr>
        <w:t xml:space="preserve"> sont</w:t>
      </w:r>
      <w:r w:rsidR="003750F0" w:rsidRPr="00C1154C">
        <w:rPr>
          <w:rFonts w:ascii="Arial" w:hAnsi="Arial" w:cs="Arial"/>
        </w:rPr>
        <w:t> </w:t>
      </w:r>
      <w:proofErr w:type="gramStart"/>
      <w:r w:rsidR="003750F0" w:rsidRPr="00C1154C">
        <w:rPr>
          <w:rFonts w:ascii="Arial" w:hAnsi="Arial" w:cs="Arial"/>
        </w:rPr>
        <w:t>:</w:t>
      </w:r>
      <w:r w:rsidR="00E07F86">
        <w:rPr>
          <w:rFonts w:ascii="Arial" w:hAnsi="Arial" w:cs="Arial"/>
        </w:rPr>
        <w:t xml:space="preserve">  ON</w:t>
      </w:r>
      <w:proofErr w:type="gramEnd"/>
      <w:r w:rsidR="00E07F86">
        <w:rPr>
          <w:rFonts w:ascii="Arial" w:hAnsi="Arial" w:cs="Arial"/>
        </w:rPr>
        <w:t>, MANUAL</w:t>
      </w:r>
      <w:r w:rsidR="003750F0" w:rsidRPr="00C1154C">
        <w:rPr>
          <w:rFonts w:ascii="Arial" w:hAnsi="Arial" w:cs="Arial"/>
        </w:rPr>
        <w:t>, 1, S</w:t>
      </w:r>
      <w:r w:rsidR="00E07F86">
        <w:rPr>
          <w:rFonts w:ascii="Arial" w:hAnsi="Arial" w:cs="Arial"/>
        </w:rPr>
        <w:t>TOP</w:t>
      </w:r>
      <w:r w:rsidR="003750F0" w:rsidRPr="00C1154C">
        <w:rPr>
          <w:rFonts w:ascii="Arial" w:hAnsi="Arial" w:cs="Arial"/>
        </w:rPr>
        <w:t>.</w:t>
      </w:r>
      <w:r w:rsidRPr="00C1154C">
        <w:rPr>
          <w:rFonts w:ascii="Arial" w:hAnsi="Arial" w:cs="Arial"/>
        </w:rPr>
        <w:t xml:space="preserve">  </w:t>
      </w:r>
      <w:r w:rsidR="00C1154C" w:rsidRPr="00C1154C">
        <w:rPr>
          <w:rFonts w:ascii="Arial" w:hAnsi="Arial" w:cs="Arial"/>
        </w:rPr>
        <w:t>S’assurer que la vitesse d’avancée du papier est bien à 2,5 cm par seconde.</w:t>
      </w:r>
    </w:p>
    <w:p w:rsidR="00E07F86" w:rsidRPr="00C1154C" w:rsidRDefault="00E07F86" w:rsidP="00E07F86">
      <w:pPr>
        <w:widowControl w:val="0"/>
        <w:numPr>
          <w:ilvl w:val="0"/>
          <w:numId w:val="8"/>
        </w:numPr>
        <w:tabs>
          <w:tab w:val="left" w:pos="720"/>
        </w:tabs>
        <w:jc w:val="both"/>
        <w:rPr>
          <w:rFonts w:ascii="Arial" w:hAnsi="Arial" w:cs="Arial"/>
        </w:rPr>
      </w:pPr>
      <w:r>
        <w:rPr>
          <w:rFonts w:ascii="Arial" w:hAnsi="Arial" w:cs="Arial"/>
        </w:rPr>
        <w:t xml:space="preserve">Identifier le tracé ECG (nom, date, </w:t>
      </w:r>
      <w:r w:rsidR="007D7735">
        <w:rPr>
          <w:rFonts w:ascii="Arial" w:hAnsi="Arial" w:cs="Arial"/>
        </w:rPr>
        <w:t>sujet au repos).</w:t>
      </w:r>
    </w:p>
    <w:p w:rsidR="009B4455" w:rsidRDefault="009B4455" w:rsidP="009B4455">
      <w:pPr>
        <w:widowControl w:val="0"/>
        <w:tabs>
          <w:tab w:val="left" w:pos="720"/>
        </w:tabs>
        <w:jc w:val="both"/>
        <w:rPr>
          <w:rFonts w:ascii="Arial" w:hAnsi="Arial" w:cs="Arial"/>
        </w:rPr>
      </w:pPr>
    </w:p>
    <w:p w:rsidR="00E07F86" w:rsidRDefault="00E07F86" w:rsidP="009B4455">
      <w:pPr>
        <w:widowControl w:val="0"/>
        <w:tabs>
          <w:tab w:val="left" w:pos="720"/>
        </w:tabs>
        <w:jc w:val="both"/>
        <w:rPr>
          <w:rFonts w:ascii="Arial" w:hAnsi="Arial" w:cs="Arial"/>
          <w:b/>
        </w:rPr>
      </w:pPr>
      <w:r w:rsidRPr="007D7735">
        <w:rPr>
          <w:rFonts w:ascii="Arial" w:hAnsi="Arial" w:cs="Arial"/>
          <w:b/>
        </w:rPr>
        <w:t xml:space="preserve">3.  Le sujet doit réaliser une activité physique soutenue </w:t>
      </w:r>
      <w:r w:rsidRPr="00695ACE">
        <w:rPr>
          <w:rFonts w:ascii="Arial" w:hAnsi="Arial" w:cs="Arial"/>
        </w:rPr>
        <w:t>comme courir sur place 2</w:t>
      </w:r>
      <w:r>
        <w:rPr>
          <w:rFonts w:ascii="Arial" w:hAnsi="Arial" w:cs="Arial"/>
        </w:rPr>
        <w:t xml:space="preserve"> minutes ou </w:t>
      </w:r>
      <w:r w:rsidR="00695ACE">
        <w:rPr>
          <w:rFonts w:ascii="Arial" w:hAnsi="Arial" w:cs="Arial"/>
        </w:rPr>
        <w:t>descendre ou monter</w:t>
      </w:r>
      <w:r w:rsidRPr="004942EB">
        <w:rPr>
          <w:rFonts w:ascii="Arial" w:hAnsi="Arial" w:cs="Arial"/>
        </w:rPr>
        <w:t xml:space="preserve"> deux étages</w:t>
      </w:r>
      <w:r>
        <w:rPr>
          <w:rFonts w:ascii="Arial" w:hAnsi="Arial" w:cs="Arial"/>
        </w:rPr>
        <w:t xml:space="preserve"> ou encore fait 30 flexions des jambes en position debout. </w:t>
      </w:r>
      <w:r w:rsidRPr="00E07F86">
        <w:rPr>
          <w:rFonts w:ascii="Arial" w:hAnsi="Arial" w:cs="Arial"/>
          <w:b/>
        </w:rPr>
        <w:t>Réaliser un autre tracé ECG</w:t>
      </w:r>
      <w:r>
        <w:rPr>
          <w:rFonts w:ascii="Arial" w:hAnsi="Arial" w:cs="Arial"/>
          <w:b/>
        </w:rPr>
        <w:t xml:space="preserve"> immédiatement après cet effort</w:t>
      </w:r>
      <w:r w:rsidRPr="00E07F86">
        <w:rPr>
          <w:rFonts w:ascii="Arial" w:hAnsi="Arial" w:cs="Arial"/>
          <w:b/>
        </w:rPr>
        <w:t>.</w:t>
      </w:r>
    </w:p>
    <w:p w:rsidR="00E07F86" w:rsidRDefault="00E07F86" w:rsidP="009B4455">
      <w:pPr>
        <w:widowControl w:val="0"/>
        <w:tabs>
          <w:tab w:val="left" w:pos="720"/>
        </w:tabs>
        <w:jc w:val="both"/>
        <w:rPr>
          <w:rFonts w:ascii="Arial" w:hAnsi="Arial" w:cs="Arial"/>
          <w:b/>
        </w:rPr>
      </w:pPr>
    </w:p>
    <w:p w:rsidR="00E07F86" w:rsidRDefault="00E07F86" w:rsidP="009B4455">
      <w:pPr>
        <w:widowControl w:val="0"/>
        <w:tabs>
          <w:tab w:val="left" w:pos="720"/>
        </w:tabs>
        <w:jc w:val="both"/>
        <w:rPr>
          <w:rFonts w:ascii="Arial" w:hAnsi="Arial" w:cs="Arial"/>
          <w:b/>
        </w:rPr>
      </w:pPr>
      <w:r>
        <w:rPr>
          <w:rFonts w:ascii="Arial" w:hAnsi="Arial" w:cs="Arial"/>
          <w:b/>
        </w:rPr>
        <w:t>4.  Refaire l’activité physique 30 secondes et prendre la tension artérielle de nouveau.</w:t>
      </w:r>
    </w:p>
    <w:p w:rsidR="00E07F86" w:rsidRDefault="00E07F86" w:rsidP="009B4455">
      <w:pPr>
        <w:widowControl w:val="0"/>
        <w:tabs>
          <w:tab w:val="left" w:pos="720"/>
        </w:tabs>
        <w:jc w:val="both"/>
        <w:rPr>
          <w:rFonts w:ascii="Arial" w:hAnsi="Arial" w:cs="Arial"/>
          <w:b/>
        </w:rPr>
      </w:pPr>
    </w:p>
    <w:p w:rsidR="00E07F86" w:rsidRDefault="00E07F86" w:rsidP="009B4455">
      <w:pPr>
        <w:widowControl w:val="0"/>
        <w:tabs>
          <w:tab w:val="left" w:pos="720"/>
        </w:tabs>
        <w:jc w:val="both"/>
        <w:rPr>
          <w:rFonts w:ascii="Arial" w:hAnsi="Arial" w:cs="Arial"/>
          <w:b/>
        </w:rPr>
      </w:pPr>
      <w:r>
        <w:rPr>
          <w:rFonts w:ascii="Arial" w:hAnsi="Arial" w:cs="Arial"/>
          <w:b/>
        </w:rPr>
        <w:t>5.  Laisser le sujet se reposer 1 minute.  Prendre le dernier tracé ECG.</w:t>
      </w:r>
    </w:p>
    <w:p w:rsidR="007D7735" w:rsidRDefault="007D7735" w:rsidP="009B4455">
      <w:pPr>
        <w:widowControl w:val="0"/>
        <w:tabs>
          <w:tab w:val="left" w:pos="720"/>
        </w:tabs>
        <w:jc w:val="both"/>
        <w:rPr>
          <w:rFonts w:ascii="Arial" w:hAnsi="Arial" w:cs="Arial"/>
          <w:b/>
        </w:rPr>
      </w:pPr>
    </w:p>
    <w:p w:rsidR="00695ACE" w:rsidRDefault="00695ACE" w:rsidP="009B4455">
      <w:pPr>
        <w:widowControl w:val="0"/>
        <w:tabs>
          <w:tab w:val="left" w:pos="720"/>
        </w:tabs>
        <w:jc w:val="both"/>
        <w:rPr>
          <w:rFonts w:ascii="Arial" w:hAnsi="Arial" w:cs="Arial"/>
        </w:rPr>
      </w:pPr>
    </w:p>
    <w:p w:rsidR="00695ACE" w:rsidRDefault="00695ACE" w:rsidP="009B4455">
      <w:pPr>
        <w:widowControl w:val="0"/>
        <w:tabs>
          <w:tab w:val="left" w:pos="720"/>
        </w:tabs>
        <w:jc w:val="both"/>
        <w:rPr>
          <w:rFonts w:ascii="Arial" w:hAnsi="Arial" w:cs="Arial"/>
        </w:rPr>
      </w:pPr>
    </w:p>
    <w:p w:rsidR="00695ACE" w:rsidRDefault="00695ACE" w:rsidP="009B4455">
      <w:pPr>
        <w:widowControl w:val="0"/>
        <w:tabs>
          <w:tab w:val="left" w:pos="720"/>
        </w:tabs>
        <w:jc w:val="both"/>
        <w:rPr>
          <w:rFonts w:ascii="Arial" w:hAnsi="Arial" w:cs="Arial"/>
        </w:rPr>
      </w:pPr>
    </w:p>
    <w:p w:rsidR="00695ACE" w:rsidRDefault="00695ACE" w:rsidP="009B4455">
      <w:pPr>
        <w:widowControl w:val="0"/>
        <w:tabs>
          <w:tab w:val="left" w:pos="720"/>
        </w:tabs>
        <w:jc w:val="both"/>
        <w:rPr>
          <w:rFonts w:ascii="Arial" w:hAnsi="Arial" w:cs="Arial"/>
        </w:rPr>
      </w:pPr>
    </w:p>
    <w:p w:rsidR="00695ACE" w:rsidRDefault="00695ACE" w:rsidP="009B4455">
      <w:pPr>
        <w:widowControl w:val="0"/>
        <w:tabs>
          <w:tab w:val="left" w:pos="720"/>
        </w:tabs>
        <w:jc w:val="both"/>
        <w:rPr>
          <w:rFonts w:ascii="Arial" w:hAnsi="Arial" w:cs="Arial"/>
        </w:rPr>
      </w:pPr>
    </w:p>
    <w:p w:rsidR="00695ACE" w:rsidRDefault="00695ACE" w:rsidP="009B4455">
      <w:pPr>
        <w:widowControl w:val="0"/>
        <w:tabs>
          <w:tab w:val="left" w:pos="720"/>
        </w:tabs>
        <w:jc w:val="both"/>
        <w:rPr>
          <w:rFonts w:ascii="Arial" w:hAnsi="Arial" w:cs="Arial"/>
        </w:rPr>
      </w:pPr>
    </w:p>
    <w:p w:rsidR="00695ACE" w:rsidRDefault="00695ACE" w:rsidP="009B4455">
      <w:pPr>
        <w:widowControl w:val="0"/>
        <w:tabs>
          <w:tab w:val="left" w:pos="720"/>
        </w:tabs>
        <w:jc w:val="both"/>
        <w:rPr>
          <w:rFonts w:ascii="Arial" w:hAnsi="Arial" w:cs="Arial"/>
        </w:rPr>
      </w:pPr>
    </w:p>
    <w:p w:rsidR="00695ACE" w:rsidRDefault="00695ACE" w:rsidP="009B4455">
      <w:pPr>
        <w:widowControl w:val="0"/>
        <w:tabs>
          <w:tab w:val="left" w:pos="720"/>
        </w:tabs>
        <w:jc w:val="both"/>
        <w:rPr>
          <w:rFonts w:ascii="Arial" w:hAnsi="Arial" w:cs="Arial"/>
        </w:rPr>
      </w:pPr>
    </w:p>
    <w:p w:rsidR="00695ACE" w:rsidRDefault="00695ACE" w:rsidP="009B4455">
      <w:pPr>
        <w:widowControl w:val="0"/>
        <w:tabs>
          <w:tab w:val="left" w:pos="720"/>
        </w:tabs>
        <w:jc w:val="both"/>
        <w:rPr>
          <w:rFonts w:ascii="Arial" w:hAnsi="Arial" w:cs="Arial"/>
        </w:rPr>
      </w:pPr>
    </w:p>
    <w:p w:rsidR="00695ACE" w:rsidRDefault="00695ACE" w:rsidP="009B4455">
      <w:pPr>
        <w:widowControl w:val="0"/>
        <w:tabs>
          <w:tab w:val="left" w:pos="720"/>
        </w:tabs>
        <w:jc w:val="both"/>
        <w:rPr>
          <w:rFonts w:ascii="Arial" w:hAnsi="Arial" w:cs="Arial"/>
        </w:rPr>
      </w:pPr>
    </w:p>
    <w:p w:rsidR="00695ACE" w:rsidRDefault="00695ACE" w:rsidP="009B4455">
      <w:pPr>
        <w:widowControl w:val="0"/>
        <w:tabs>
          <w:tab w:val="left" w:pos="720"/>
        </w:tabs>
        <w:jc w:val="both"/>
        <w:rPr>
          <w:rFonts w:ascii="Arial" w:hAnsi="Arial" w:cs="Arial"/>
        </w:rPr>
      </w:pPr>
    </w:p>
    <w:p w:rsidR="00695ACE" w:rsidRPr="00695ACE" w:rsidRDefault="00695ACE" w:rsidP="009B4455">
      <w:pPr>
        <w:widowControl w:val="0"/>
        <w:tabs>
          <w:tab w:val="left" w:pos="720"/>
        </w:tabs>
        <w:jc w:val="both"/>
        <w:rPr>
          <w:rFonts w:ascii="Arial" w:hAnsi="Arial" w:cs="Arial"/>
          <w:b/>
        </w:rPr>
      </w:pPr>
      <w:r w:rsidRPr="00695ACE">
        <w:rPr>
          <w:rFonts w:ascii="Arial" w:hAnsi="Arial" w:cs="Arial"/>
          <w:b/>
        </w:rPr>
        <w:t>Résultats</w:t>
      </w:r>
    </w:p>
    <w:p w:rsidR="00695ACE" w:rsidRDefault="00695ACE" w:rsidP="009B4455">
      <w:pPr>
        <w:widowControl w:val="0"/>
        <w:tabs>
          <w:tab w:val="left" w:pos="720"/>
        </w:tabs>
        <w:jc w:val="both"/>
        <w:rPr>
          <w:rFonts w:ascii="Arial" w:hAnsi="Arial" w:cs="Arial"/>
        </w:rPr>
      </w:pPr>
    </w:p>
    <w:p w:rsidR="00695ACE" w:rsidRDefault="00695ACE" w:rsidP="009B4455">
      <w:pPr>
        <w:widowControl w:val="0"/>
        <w:tabs>
          <w:tab w:val="left" w:pos="720"/>
        </w:tabs>
        <w:jc w:val="both"/>
        <w:rPr>
          <w:rFonts w:ascii="Arial" w:hAnsi="Arial" w:cs="Arial"/>
        </w:rPr>
      </w:pPr>
      <w:r>
        <w:rPr>
          <w:rFonts w:ascii="Arial" w:hAnsi="Arial" w:cs="Arial"/>
        </w:rPr>
        <w:t>Noter directement les tensions artérielles.</w:t>
      </w:r>
    </w:p>
    <w:p w:rsidR="00695ACE" w:rsidRDefault="00695ACE" w:rsidP="00695ACE">
      <w:pPr>
        <w:widowControl w:val="0"/>
        <w:tabs>
          <w:tab w:val="left" w:pos="720"/>
        </w:tabs>
        <w:jc w:val="both"/>
        <w:rPr>
          <w:rFonts w:ascii="Arial" w:hAnsi="Arial" w:cs="Arial"/>
        </w:rPr>
      </w:pPr>
    </w:p>
    <w:p w:rsidR="00695ACE" w:rsidRPr="00545A46" w:rsidRDefault="00695ACE" w:rsidP="00695ACE">
      <w:pPr>
        <w:widowControl w:val="0"/>
        <w:tabs>
          <w:tab w:val="left" w:pos="720"/>
        </w:tabs>
        <w:jc w:val="both"/>
        <w:rPr>
          <w:rFonts w:ascii="Arial" w:hAnsi="Arial" w:cs="Arial"/>
          <w:b/>
        </w:rPr>
      </w:pPr>
      <w:r w:rsidRPr="00545A46">
        <w:rPr>
          <w:rFonts w:ascii="Arial" w:hAnsi="Arial" w:cs="Arial"/>
          <w:b/>
        </w:rPr>
        <w:t xml:space="preserve">Tableau </w:t>
      </w:r>
      <w:r>
        <w:rPr>
          <w:rFonts w:ascii="Arial" w:hAnsi="Arial" w:cs="Arial"/>
          <w:b/>
        </w:rPr>
        <w:t>1</w:t>
      </w:r>
      <w:r w:rsidR="008E7048">
        <w:rPr>
          <w:rFonts w:ascii="Arial" w:hAnsi="Arial" w:cs="Arial"/>
          <w:b/>
        </w:rPr>
        <w:t>.  Comparaiso</w:t>
      </w:r>
      <w:r>
        <w:rPr>
          <w:rFonts w:ascii="Arial" w:hAnsi="Arial" w:cs="Arial"/>
          <w:b/>
        </w:rPr>
        <w:t>n</w:t>
      </w:r>
      <w:r w:rsidRPr="00545A46">
        <w:rPr>
          <w:rFonts w:ascii="Arial" w:hAnsi="Arial" w:cs="Arial"/>
          <w:b/>
        </w:rPr>
        <w:t xml:space="preserve"> </w:t>
      </w:r>
      <w:r>
        <w:rPr>
          <w:rFonts w:ascii="Arial" w:hAnsi="Arial" w:cs="Arial"/>
          <w:b/>
        </w:rPr>
        <w:t>des tensions artérielles du sujet</w:t>
      </w:r>
    </w:p>
    <w:p w:rsidR="00695ACE" w:rsidRDefault="00695ACE" w:rsidP="00695ACE">
      <w:pPr>
        <w:widowControl w:val="0"/>
        <w:tabs>
          <w:tab w:val="left" w:pos="720"/>
        </w:tabs>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510"/>
        <w:gridCol w:w="2127"/>
        <w:gridCol w:w="1925"/>
      </w:tblGrid>
      <w:tr w:rsidR="00695ACE" w:rsidRPr="00362BB5" w:rsidTr="004A0891">
        <w:tc>
          <w:tcPr>
            <w:tcW w:w="3510" w:type="dxa"/>
          </w:tcPr>
          <w:p w:rsidR="00695ACE" w:rsidRPr="00362BB5" w:rsidRDefault="00695ACE" w:rsidP="004A0891">
            <w:pPr>
              <w:widowControl w:val="0"/>
              <w:tabs>
                <w:tab w:val="left" w:pos="720"/>
              </w:tabs>
              <w:jc w:val="both"/>
              <w:rPr>
                <w:rFonts w:ascii="Arial" w:hAnsi="Arial" w:cs="Arial"/>
              </w:rPr>
            </w:pPr>
          </w:p>
        </w:tc>
        <w:tc>
          <w:tcPr>
            <w:tcW w:w="2127" w:type="dxa"/>
            <w:vAlign w:val="center"/>
          </w:tcPr>
          <w:p w:rsidR="00695ACE" w:rsidRPr="00362BB5" w:rsidRDefault="00695ACE" w:rsidP="004A0891">
            <w:pPr>
              <w:widowControl w:val="0"/>
              <w:tabs>
                <w:tab w:val="left" w:pos="720"/>
              </w:tabs>
              <w:jc w:val="center"/>
              <w:rPr>
                <w:rFonts w:ascii="Arial" w:hAnsi="Arial" w:cs="Arial"/>
                <w:b/>
              </w:rPr>
            </w:pPr>
            <w:r w:rsidRPr="00362BB5">
              <w:rPr>
                <w:rFonts w:ascii="Arial" w:hAnsi="Arial" w:cs="Arial"/>
                <w:b/>
              </w:rPr>
              <w:t>Au repos</w:t>
            </w:r>
          </w:p>
          <w:p w:rsidR="00695ACE" w:rsidRPr="00362BB5" w:rsidRDefault="00695ACE" w:rsidP="004A0891">
            <w:pPr>
              <w:widowControl w:val="0"/>
              <w:tabs>
                <w:tab w:val="left" w:pos="720"/>
              </w:tabs>
              <w:jc w:val="center"/>
              <w:rPr>
                <w:rFonts w:ascii="Arial" w:hAnsi="Arial" w:cs="Arial"/>
                <w:b/>
              </w:rPr>
            </w:pPr>
          </w:p>
        </w:tc>
        <w:tc>
          <w:tcPr>
            <w:tcW w:w="1925" w:type="dxa"/>
            <w:vAlign w:val="center"/>
          </w:tcPr>
          <w:p w:rsidR="00695ACE" w:rsidRPr="00362BB5" w:rsidRDefault="00695ACE" w:rsidP="004A0891">
            <w:pPr>
              <w:widowControl w:val="0"/>
              <w:tabs>
                <w:tab w:val="left" w:pos="720"/>
              </w:tabs>
              <w:jc w:val="center"/>
              <w:rPr>
                <w:rFonts w:ascii="Arial" w:hAnsi="Arial" w:cs="Arial"/>
                <w:b/>
              </w:rPr>
            </w:pPr>
            <w:r w:rsidRPr="00362BB5">
              <w:rPr>
                <w:rFonts w:ascii="Arial" w:hAnsi="Arial" w:cs="Arial"/>
                <w:b/>
              </w:rPr>
              <w:t>Après l’effort</w:t>
            </w:r>
          </w:p>
          <w:p w:rsidR="00695ACE" w:rsidRPr="00362BB5" w:rsidRDefault="00695ACE" w:rsidP="004A0891">
            <w:pPr>
              <w:widowControl w:val="0"/>
              <w:tabs>
                <w:tab w:val="left" w:pos="720"/>
              </w:tabs>
              <w:jc w:val="center"/>
              <w:rPr>
                <w:rFonts w:ascii="Arial" w:hAnsi="Arial" w:cs="Arial"/>
                <w:b/>
              </w:rPr>
            </w:pPr>
          </w:p>
        </w:tc>
      </w:tr>
      <w:tr w:rsidR="00695ACE" w:rsidRPr="00362BB5" w:rsidTr="004A0891">
        <w:tc>
          <w:tcPr>
            <w:tcW w:w="3510" w:type="dxa"/>
          </w:tcPr>
          <w:p w:rsidR="00695ACE" w:rsidRPr="00362BB5" w:rsidRDefault="00695ACE" w:rsidP="004A0891">
            <w:pPr>
              <w:widowControl w:val="0"/>
              <w:tabs>
                <w:tab w:val="left" w:pos="720"/>
              </w:tabs>
              <w:jc w:val="both"/>
              <w:rPr>
                <w:rFonts w:ascii="Arial" w:hAnsi="Arial" w:cs="Arial"/>
              </w:rPr>
            </w:pPr>
          </w:p>
          <w:p w:rsidR="00695ACE" w:rsidRPr="00362BB5" w:rsidRDefault="00695ACE" w:rsidP="004A0891">
            <w:pPr>
              <w:widowControl w:val="0"/>
              <w:tabs>
                <w:tab w:val="left" w:pos="720"/>
              </w:tabs>
              <w:jc w:val="both"/>
              <w:rPr>
                <w:rFonts w:ascii="Arial" w:hAnsi="Arial" w:cs="Arial"/>
                <w:b/>
              </w:rPr>
            </w:pPr>
            <w:r>
              <w:rPr>
                <w:rFonts w:ascii="Arial" w:hAnsi="Arial" w:cs="Arial"/>
                <w:b/>
              </w:rPr>
              <w:t>Pressions sanguines</w:t>
            </w:r>
          </w:p>
          <w:p w:rsidR="00695ACE" w:rsidRPr="00362BB5" w:rsidRDefault="00695ACE" w:rsidP="004A0891">
            <w:pPr>
              <w:widowControl w:val="0"/>
              <w:tabs>
                <w:tab w:val="left" w:pos="720"/>
              </w:tabs>
              <w:jc w:val="both"/>
              <w:rPr>
                <w:rFonts w:ascii="Arial" w:hAnsi="Arial" w:cs="Arial"/>
              </w:rPr>
            </w:pPr>
          </w:p>
        </w:tc>
        <w:tc>
          <w:tcPr>
            <w:tcW w:w="2127" w:type="dxa"/>
          </w:tcPr>
          <w:p w:rsidR="00695ACE" w:rsidRPr="00362BB5" w:rsidRDefault="00695ACE" w:rsidP="004A0891">
            <w:pPr>
              <w:widowControl w:val="0"/>
              <w:tabs>
                <w:tab w:val="left" w:pos="720"/>
              </w:tabs>
              <w:jc w:val="both"/>
              <w:rPr>
                <w:rFonts w:ascii="Arial" w:hAnsi="Arial" w:cs="Arial"/>
              </w:rPr>
            </w:pPr>
          </w:p>
        </w:tc>
        <w:tc>
          <w:tcPr>
            <w:tcW w:w="1925" w:type="dxa"/>
          </w:tcPr>
          <w:p w:rsidR="00695ACE" w:rsidRPr="00362BB5" w:rsidRDefault="00695ACE" w:rsidP="004A0891">
            <w:pPr>
              <w:widowControl w:val="0"/>
              <w:tabs>
                <w:tab w:val="left" w:pos="720"/>
              </w:tabs>
              <w:jc w:val="both"/>
              <w:rPr>
                <w:rFonts w:ascii="Arial" w:hAnsi="Arial" w:cs="Arial"/>
              </w:rPr>
            </w:pPr>
          </w:p>
        </w:tc>
      </w:tr>
    </w:tbl>
    <w:p w:rsidR="00695ACE" w:rsidRDefault="00695ACE" w:rsidP="00695ACE">
      <w:pPr>
        <w:widowControl w:val="0"/>
        <w:tabs>
          <w:tab w:val="left" w:pos="720"/>
        </w:tabs>
        <w:jc w:val="both"/>
        <w:rPr>
          <w:rFonts w:ascii="Arial" w:hAnsi="Arial" w:cs="Arial"/>
        </w:rPr>
      </w:pPr>
    </w:p>
    <w:p w:rsidR="007D7735" w:rsidRPr="007D7735" w:rsidRDefault="00695ACE" w:rsidP="009B4455">
      <w:pPr>
        <w:widowControl w:val="0"/>
        <w:tabs>
          <w:tab w:val="left" w:pos="720"/>
        </w:tabs>
        <w:jc w:val="both"/>
        <w:rPr>
          <w:rFonts w:ascii="Arial" w:hAnsi="Arial" w:cs="Arial"/>
        </w:rPr>
      </w:pPr>
      <w:r>
        <w:rPr>
          <w:rFonts w:ascii="Arial" w:hAnsi="Arial" w:cs="Arial"/>
        </w:rPr>
        <w:t>Vous devriez avoir</w:t>
      </w:r>
      <w:r w:rsidR="007D7735" w:rsidRPr="007D7735">
        <w:rPr>
          <w:rFonts w:ascii="Arial" w:hAnsi="Arial" w:cs="Arial"/>
        </w:rPr>
        <w:t xml:space="preserve"> 3 tracés ECG</w:t>
      </w:r>
      <w:r>
        <w:rPr>
          <w:rFonts w:ascii="Arial" w:hAnsi="Arial" w:cs="Arial"/>
        </w:rPr>
        <w:t xml:space="preserve"> que vous </w:t>
      </w:r>
      <w:r w:rsidR="001C45BC">
        <w:rPr>
          <w:rFonts w:ascii="Arial" w:hAnsi="Arial" w:cs="Arial"/>
        </w:rPr>
        <w:t>annexerez</w:t>
      </w:r>
      <w:r>
        <w:rPr>
          <w:rFonts w:ascii="Arial" w:hAnsi="Arial" w:cs="Arial"/>
        </w:rPr>
        <w:t xml:space="preserve"> à votre rapport.</w:t>
      </w:r>
    </w:p>
    <w:p w:rsidR="00E07F86" w:rsidRDefault="00E07F86" w:rsidP="009B4455">
      <w:pPr>
        <w:widowControl w:val="0"/>
        <w:tabs>
          <w:tab w:val="left" w:pos="720"/>
        </w:tabs>
        <w:jc w:val="both"/>
        <w:rPr>
          <w:rFonts w:ascii="Arial" w:hAnsi="Arial" w:cs="Arial"/>
        </w:rPr>
      </w:pPr>
    </w:p>
    <w:p w:rsidR="009B4455" w:rsidRDefault="009B4455" w:rsidP="009B4455">
      <w:pPr>
        <w:widowControl w:val="0"/>
        <w:tabs>
          <w:tab w:val="left" w:pos="720"/>
        </w:tabs>
        <w:jc w:val="both"/>
        <w:rPr>
          <w:rFonts w:ascii="Arial" w:hAnsi="Arial" w:cs="Arial"/>
        </w:rPr>
      </w:pPr>
      <w:r>
        <w:rPr>
          <w:rFonts w:ascii="Arial" w:hAnsi="Arial" w:cs="Arial"/>
        </w:rPr>
        <w:t>Tracé 1 : sujet au repos</w:t>
      </w:r>
    </w:p>
    <w:p w:rsidR="009B4455" w:rsidRDefault="009B4455" w:rsidP="009B4455">
      <w:pPr>
        <w:widowControl w:val="0"/>
        <w:numPr>
          <w:ilvl w:val="0"/>
          <w:numId w:val="4"/>
        </w:numPr>
        <w:jc w:val="both"/>
        <w:rPr>
          <w:rFonts w:ascii="Arial" w:hAnsi="Arial" w:cs="Arial"/>
        </w:rPr>
      </w:pPr>
      <w:r w:rsidRPr="004942EB">
        <w:rPr>
          <w:rFonts w:ascii="Arial" w:hAnsi="Arial" w:cs="Arial"/>
        </w:rPr>
        <w:t>ECG au repos</w:t>
      </w:r>
      <w:r>
        <w:rPr>
          <w:rFonts w:ascii="Arial" w:hAnsi="Arial" w:cs="Arial"/>
        </w:rPr>
        <w:t>, assis,</w:t>
      </w:r>
      <w:r w:rsidRPr="004942EB">
        <w:rPr>
          <w:rFonts w:ascii="Arial" w:hAnsi="Arial" w:cs="Arial"/>
        </w:rPr>
        <w:t xml:space="preserve"> pendant 1 à 2 minutes. </w:t>
      </w:r>
    </w:p>
    <w:p w:rsidR="009B4455" w:rsidRDefault="009B4455" w:rsidP="009B4455">
      <w:pPr>
        <w:widowControl w:val="0"/>
        <w:tabs>
          <w:tab w:val="left" w:pos="720"/>
        </w:tabs>
        <w:ind w:left="360"/>
        <w:jc w:val="both"/>
        <w:rPr>
          <w:rFonts w:ascii="Arial" w:hAnsi="Arial" w:cs="Arial"/>
        </w:rPr>
      </w:pPr>
    </w:p>
    <w:p w:rsidR="009B4455" w:rsidRDefault="009B4455" w:rsidP="009B4455">
      <w:pPr>
        <w:widowControl w:val="0"/>
        <w:tabs>
          <w:tab w:val="left" w:pos="720"/>
        </w:tabs>
        <w:jc w:val="both"/>
        <w:rPr>
          <w:rFonts w:ascii="Arial" w:hAnsi="Arial" w:cs="Arial"/>
        </w:rPr>
      </w:pPr>
      <w:r>
        <w:rPr>
          <w:rFonts w:ascii="Arial" w:hAnsi="Arial" w:cs="Arial"/>
        </w:rPr>
        <w:t>Tracé 2 : sujet en activité</w:t>
      </w:r>
    </w:p>
    <w:p w:rsidR="009B4455" w:rsidRDefault="009B4455" w:rsidP="009B4455">
      <w:pPr>
        <w:widowControl w:val="0"/>
        <w:numPr>
          <w:ilvl w:val="0"/>
          <w:numId w:val="4"/>
        </w:numPr>
        <w:jc w:val="both"/>
        <w:rPr>
          <w:rFonts w:ascii="Arial" w:hAnsi="Arial" w:cs="Arial"/>
        </w:rPr>
      </w:pPr>
      <w:r w:rsidRPr="004942EB">
        <w:rPr>
          <w:rFonts w:ascii="Arial" w:hAnsi="Arial" w:cs="Arial"/>
        </w:rPr>
        <w:t xml:space="preserve">ECG après avoir réalisé une </w:t>
      </w:r>
      <w:r w:rsidR="007D7735">
        <w:rPr>
          <w:rFonts w:ascii="Arial" w:hAnsi="Arial" w:cs="Arial"/>
        </w:rPr>
        <w:t>activité physique.</w:t>
      </w:r>
      <w:r w:rsidRPr="004942EB">
        <w:rPr>
          <w:rFonts w:ascii="Arial" w:hAnsi="Arial" w:cs="Arial"/>
        </w:rPr>
        <w:t xml:space="preserve">  </w:t>
      </w:r>
    </w:p>
    <w:p w:rsidR="009B4455" w:rsidRDefault="009B4455" w:rsidP="009B4455">
      <w:pPr>
        <w:widowControl w:val="0"/>
        <w:tabs>
          <w:tab w:val="left" w:pos="720"/>
        </w:tabs>
        <w:jc w:val="both"/>
        <w:rPr>
          <w:rFonts w:ascii="Arial" w:hAnsi="Arial" w:cs="Arial"/>
        </w:rPr>
      </w:pPr>
    </w:p>
    <w:p w:rsidR="009B4455" w:rsidRDefault="009B4455" w:rsidP="009B4455">
      <w:pPr>
        <w:widowControl w:val="0"/>
        <w:tabs>
          <w:tab w:val="left" w:pos="720"/>
        </w:tabs>
        <w:jc w:val="both"/>
        <w:rPr>
          <w:rFonts w:ascii="Arial" w:hAnsi="Arial" w:cs="Arial"/>
        </w:rPr>
      </w:pPr>
      <w:r>
        <w:rPr>
          <w:rFonts w:ascii="Arial" w:hAnsi="Arial" w:cs="Arial"/>
        </w:rPr>
        <w:t>Tracé 3 : sujet en récupération</w:t>
      </w:r>
    </w:p>
    <w:p w:rsidR="005C47C2" w:rsidRPr="005C47C2" w:rsidRDefault="009B4455" w:rsidP="005C47C2">
      <w:pPr>
        <w:widowControl w:val="0"/>
        <w:numPr>
          <w:ilvl w:val="0"/>
          <w:numId w:val="4"/>
        </w:numPr>
        <w:jc w:val="both"/>
        <w:rPr>
          <w:rFonts w:ascii="Arial" w:hAnsi="Arial" w:cs="Arial"/>
        </w:rPr>
      </w:pPr>
      <w:r>
        <w:rPr>
          <w:rFonts w:ascii="Arial" w:hAnsi="Arial" w:cs="Arial"/>
        </w:rPr>
        <w:t xml:space="preserve">ECG </w:t>
      </w:r>
      <w:r w:rsidR="007D7735">
        <w:rPr>
          <w:rFonts w:ascii="Arial" w:hAnsi="Arial" w:cs="Arial"/>
        </w:rPr>
        <w:t>après 1 minute de récupération</w:t>
      </w:r>
    </w:p>
    <w:p w:rsidR="005C47C2" w:rsidRDefault="005C47C2" w:rsidP="00695ACE">
      <w:pPr>
        <w:widowControl w:val="0"/>
        <w:tabs>
          <w:tab w:val="left" w:pos="720"/>
        </w:tabs>
        <w:jc w:val="both"/>
        <w:rPr>
          <w:rFonts w:ascii="Arial" w:hAnsi="Arial" w:cs="Arial"/>
        </w:rPr>
      </w:pPr>
    </w:p>
    <w:p w:rsidR="005C47C2" w:rsidRDefault="005C47C2" w:rsidP="00695ACE">
      <w:pPr>
        <w:widowControl w:val="0"/>
        <w:tabs>
          <w:tab w:val="left" w:pos="720"/>
        </w:tabs>
        <w:jc w:val="both"/>
        <w:rPr>
          <w:rFonts w:ascii="Arial" w:hAnsi="Arial" w:cs="Arial"/>
        </w:rPr>
      </w:pPr>
    </w:p>
    <w:p w:rsidR="002767BC" w:rsidRDefault="002767BC" w:rsidP="00695ACE">
      <w:pPr>
        <w:widowControl w:val="0"/>
        <w:tabs>
          <w:tab w:val="left" w:pos="720"/>
        </w:tabs>
        <w:jc w:val="both"/>
        <w:rPr>
          <w:rFonts w:ascii="Arial" w:hAnsi="Arial" w:cs="Arial"/>
        </w:rPr>
      </w:pPr>
      <w:r>
        <w:rPr>
          <w:rFonts w:ascii="Arial" w:hAnsi="Arial" w:cs="Arial"/>
        </w:rPr>
        <w:t>Sur chacun des tracés, identifier une onde cardiaque en inscrivant judicieusement les lettres P, QRS et T au bon endroit.</w:t>
      </w:r>
    </w:p>
    <w:p w:rsidR="002767BC" w:rsidRDefault="002767BC" w:rsidP="00695ACE">
      <w:pPr>
        <w:widowControl w:val="0"/>
        <w:tabs>
          <w:tab w:val="left" w:pos="720"/>
        </w:tabs>
        <w:jc w:val="both"/>
        <w:rPr>
          <w:rFonts w:ascii="Arial" w:hAnsi="Arial" w:cs="Arial"/>
        </w:rPr>
      </w:pPr>
    </w:p>
    <w:p w:rsidR="00695ACE" w:rsidRDefault="00695ACE" w:rsidP="00695ACE">
      <w:pPr>
        <w:widowControl w:val="0"/>
        <w:tabs>
          <w:tab w:val="left" w:pos="720"/>
        </w:tabs>
        <w:jc w:val="both"/>
        <w:rPr>
          <w:rFonts w:ascii="Arial" w:hAnsi="Arial" w:cs="Arial"/>
        </w:rPr>
      </w:pPr>
      <w:r>
        <w:rPr>
          <w:rFonts w:ascii="Arial" w:hAnsi="Arial" w:cs="Arial"/>
        </w:rPr>
        <w:t>Calculer la fréquence cardiaque</w:t>
      </w:r>
      <w:r w:rsidR="000724B7">
        <w:rPr>
          <w:rFonts w:ascii="Arial" w:hAnsi="Arial" w:cs="Arial"/>
        </w:rPr>
        <w:t xml:space="preserve"> par minute</w:t>
      </w:r>
      <w:r>
        <w:rPr>
          <w:rFonts w:ascii="Arial" w:hAnsi="Arial" w:cs="Arial"/>
        </w:rPr>
        <w:t xml:space="preserve"> à partir de des tracés en sachant que la vitesse de déroulement du papier est  de 2,5 cm / seconde. Également, 1 carré sur le papier  =  </w:t>
      </w:r>
      <w:smartTag w:uri="urn:schemas-microsoft-com:office:smarttags" w:element="metricconverter">
        <w:smartTagPr>
          <w:attr w:name="ProductID" w:val="0,5 cm"/>
        </w:smartTagPr>
        <w:r>
          <w:rPr>
            <w:rFonts w:ascii="Arial" w:hAnsi="Arial" w:cs="Arial"/>
          </w:rPr>
          <w:t>0,5 cm</w:t>
        </w:r>
      </w:smartTag>
      <w:r>
        <w:rPr>
          <w:rFonts w:ascii="Arial" w:hAnsi="Arial" w:cs="Arial"/>
        </w:rPr>
        <w:t xml:space="preserve"> = 0,2 seconde.</w:t>
      </w:r>
    </w:p>
    <w:p w:rsidR="000724B7" w:rsidRDefault="000724B7" w:rsidP="00695ACE">
      <w:pPr>
        <w:widowControl w:val="0"/>
        <w:tabs>
          <w:tab w:val="left" w:pos="720"/>
        </w:tabs>
        <w:jc w:val="both"/>
        <w:rPr>
          <w:rFonts w:ascii="Arial" w:hAnsi="Arial" w:cs="Arial"/>
        </w:rPr>
      </w:pPr>
    </w:p>
    <w:p w:rsidR="000724B7" w:rsidRDefault="00F31FCD" w:rsidP="000724B7">
      <w:pPr>
        <w:widowControl w:val="0"/>
        <w:tabs>
          <w:tab w:val="left" w:pos="720"/>
        </w:tabs>
        <w:jc w:val="both"/>
        <w:rPr>
          <w:rFonts w:ascii="Arial" w:hAnsi="Arial" w:cs="Arial"/>
        </w:rPr>
      </w:pPr>
      <w:r>
        <w:rPr>
          <w:rFonts w:ascii="Arial" w:hAnsi="Arial" w:cs="Arial"/>
        </w:rPr>
        <w:t>P</w:t>
      </w:r>
      <w:r w:rsidR="000724B7">
        <w:rPr>
          <w:rFonts w:ascii="Arial" w:hAnsi="Arial" w:cs="Arial"/>
        </w:rPr>
        <w:t>ar exemple</w:t>
      </w:r>
      <w:r>
        <w:rPr>
          <w:rFonts w:ascii="Arial" w:hAnsi="Arial" w:cs="Arial"/>
        </w:rPr>
        <w:t>, compter</w:t>
      </w:r>
      <w:r w:rsidR="000724B7">
        <w:rPr>
          <w:rFonts w:ascii="Arial" w:hAnsi="Arial" w:cs="Arial"/>
        </w:rPr>
        <w:t xml:space="preserve"> le nombre d</w:t>
      </w:r>
      <w:r>
        <w:rPr>
          <w:rFonts w:ascii="Arial" w:hAnsi="Arial" w:cs="Arial"/>
        </w:rPr>
        <w:t xml:space="preserve">e complexe QRS sur 10 secondes et </w:t>
      </w:r>
      <w:r w:rsidR="000724B7">
        <w:rPr>
          <w:rFonts w:ascii="Arial" w:hAnsi="Arial" w:cs="Arial"/>
        </w:rPr>
        <w:t xml:space="preserve">multiplier par 6 pour connaître la </w:t>
      </w:r>
      <w:r>
        <w:rPr>
          <w:rFonts w:ascii="Arial" w:hAnsi="Arial" w:cs="Arial"/>
        </w:rPr>
        <w:t>fréquence cardiaque par minute.</w:t>
      </w:r>
    </w:p>
    <w:p w:rsidR="000724B7" w:rsidRDefault="000724B7" w:rsidP="000724B7">
      <w:pPr>
        <w:widowControl w:val="0"/>
        <w:tabs>
          <w:tab w:val="left" w:pos="720"/>
        </w:tabs>
        <w:jc w:val="both"/>
        <w:rPr>
          <w:rFonts w:ascii="Arial" w:hAnsi="Arial" w:cs="Arial"/>
          <w:b/>
        </w:rPr>
      </w:pPr>
    </w:p>
    <w:p w:rsidR="00301414" w:rsidRDefault="00301414">
      <w:pPr>
        <w:spacing w:after="200" w:line="276" w:lineRule="auto"/>
        <w:rPr>
          <w:rFonts w:ascii="Arial" w:hAnsi="Arial" w:cs="Arial"/>
          <w:b/>
        </w:rPr>
      </w:pPr>
      <w:r>
        <w:rPr>
          <w:rFonts w:ascii="Arial" w:hAnsi="Arial" w:cs="Arial"/>
          <w:b/>
        </w:rPr>
        <w:br w:type="page"/>
      </w:r>
    </w:p>
    <w:p w:rsidR="000724B7" w:rsidRPr="005E2CD5" w:rsidRDefault="000724B7" w:rsidP="000724B7">
      <w:pPr>
        <w:widowControl w:val="0"/>
        <w:tabs>
          <w:tab w:val="left" w:pos="720"/>
        </w:tabs>
        <w:jc w:val="both"/>
        <w:rPr>
          <w:rFonts w:ascii="Arial" w:hAnsi="Arial" w:cs="Arial"/>
          <w:b/>
        </w:rPr>
      </w:pPr>
      <w:r w:rsidRPr="005E2CD5">
        <w:rPr>
          <w:rFonts w:ascii="Arial" w:hAnsi="Arial" w:cs="Arial"/>
          <w:b/>
        </w:rPr>
        <w:lastRenderedPageBreak/>
        <w:t xml:space="preserve">Tableau </w:t>
      </w:r>
      <w:r w:rsidR="00F31FCD">
        <w:rPr>
          <w:rFonts w:ascii="Arial" w:hAnsi="Arial" w:cs="Arial"/>
          <w:b/>
        </w:rPr>
        <w:t>2.  Comparaison</w:t>
      </w:r>
      <w:r w:rsidRPr="005E2CD5">
        <w:rPr>
          <w:rFonts w:ascii="Arial" w:hAnsi="Arial" w:cs="Arial"/>
          <w:b/>
        </w:rPr>
        <w:t xml:space="preserve"> des fréquences cardiaques avant, pendant et après l’effort</w:t>
      </w:r>
    </w:p>
    <w:p w:rsidR="000724B7" w:rsidRDefault="000724B7" w:rsidP="000724B7">
      <w:pPr>
        <w:widowControl w:val="0"/>
        <w:tabs>
          <w:tab w:val="left" w:pos="720"/>
        </w:tabs>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510"/>
        <w:gridCol w:w="2127"/>
        <w:gridCol w:w="1984"/>
        <w:gridCol w:w="1925"/>
      </w:tblGrid>
      <w:tr w:rsidR="000724B7" w:rsidRPr="00362BB5" w:rsidTr="004A0891">
        <w:tc>
          <w:tcPr>
            <w:tcW w:w="3510" w:type="dxa"/>
          </w:tcPr>
          <w:p w:rsidR="000724B7" w:rsidRPr="00362BB5" w:rsidRDefault="000724B7" w:rsidP="004A0891">
            <w:pPr>
              <w:widowControl w:val="0"/>
              <w:tabs>
                <w:tab w:val="left" w:pos="720"/>
              </w:tabs>
              <w:jc w:val="both"/>
              <w:rPr>
                <w:rFonts w:ascii="Arial" w:hAnsi="Arial" w:cs="Arial"/>
              </w:rPr>
            </w:pPr>
          </w:p>
        </w:tc>
        <w:tc>
          <w:tcPr>
            <w:tcW w:w="2127" w:type="dxa"/>
            <w:vAlign w:val="center"/>
          </w:tcPr>
          <w:p w:rsidR="000724B7" w:rsidRPr="00362BB5" w:rsidRDefault="000724B7" w:rsidP="004A0891">
            <w:pPr>
              <w:widowControl w:val="0"/>
              <w:tabs>
                <w:tab w:val="left" w:pos="720"/>
              </w:tabs>
              <w:jc w:val="center"/>
              <w:rPr>
                <w:rFonts w:ascii="Arial" w:hAnsi="Arial" w:cs="Arial"/>
                <w:b/>
              </w:rPr>
            </w:pPr>
            <w:r w:rsidRPr="00362BB5">
              <w:rPr>
                <w:rFonts w:ascii="Arial" w:hAnsi="Arial" w:cs="Arial"/>
                <w:b/>
              </w:rPr>
              <w:t>Au repos</w:t>
            </w:r>
          </w:p>
          <w:p w:rsidR="000724B7" w:rsidRPr="00362BB5" w:rsidRDefault="000724B7" w:rsidP="004A0891">
            <w:pPr>
              <w:widowControl w:val="0"/>
              <w:tabs>
                <w:tab w:val="left" w:pos="720"/>
              </w:tabs>
              <w:jc w:val="center"/>
              <w:rPr>
                <w:rFonts w:ascii="Arial" w:hAnsi="Arial" w:cs="Arial"/>
                <w:b/>
              </w:rPr>
            </w:pPr>
            <w:r w:rsidRPr="00362BB5">
              <w:rPr>
                <w:rFonts w:ascii="Arial" w:hAnsi="Arial" w:cs="Arial"/>
                <w:b/>
              </w:rPr>
              <w:t>(P)</w:t>
            </w:r>
          </w:p>
        </w:tc>
        <w:tc>
          <w:tcPr>
            <w:tcW w:w="1984" w:type="dxa"/>
            <w:vAlign w:val="center"/>
          </w:tcPr>
          <w:p w:rsidR="000724B7" w:rsidRPr="00362BB5" w:rsidRDefault="000724B7" w:rsidP="004A0891">
            <w:pPr>
              <w:widowControl w:val="0"/>
              <w:tabs>
                <w:tab w:val="left" w:pos="720"/>
              </w:tabs>
              <w:jc w:val="center"/>
              <w:rPr>
                <w:rFonts w:ascii="Arial" w:hAnsi="Arial" w:cs="Arial"/>
                <w:b/>
              </w:rPr>
            </w:pPr>
            <w:r w:rsidRPr="00362BB5">
              <w:rPr>
                <w:rFonts w:ascii="Arial" w:hAnsi="Arial" w:cs="Arial"/>
                <w:b/>
              </w:rPr>
              <w:t>Pendant</w:t>
            </w:r>
          </w:p>
          <w:p w:rsidR="000724B7" w:rsidRPr="00362BB5" w:rsidRDefault="000724B7" w:rsidP="004A0891">
            <w:pPr>
              <w:widowControl w:val="0"/>
              <w:tabs>
                <w:tab w:val="left" w:pos="720"/>
              </w:tabs>
              <w:jc w:val="center"/>
              <w:rPr>
                <w:rFonts w:ascii="Arial" w:hAnsi="Arial" w:cs="Arial"/>
                <w:b/>
              </w:rPr>
            </w:pPr>
            <w:r w:rsidRPr="00362BB5">
              <w:rPr>
                <w:rFonts w:ascii="Arial" w:hAnsi="Arial" w:cs="Arial"/>
                <w:b/>
              </w:rPr>
              <w:t>(P’)</w:t>
            </w:r>
          </w:p>
        </w:tc>
        <w:tc>
          <w:tcPr>
            <w:tcW w:w="1925" w:type="dxa"/>
            <w:vAlign w:val="center"/>
          </w:tcPr>
          <w:p w:rsidR="000724B7" w:rsidRPr="00362BB5" w:rsidRDefault="000724B7" w:rsidP="004A0891">
            <w:pPr>
              <w:widowControl w:val="0"/>
              <w:tabs>
                <w:tab w:val="left" w:pos="720"/>
              </w:tabs>
              <w:jc w:val="center"/>
              <w:rPr>
                <w:rFonts w:ascii="Arial" w:hAnsi="Arial" w:cs="Arial"/>
                <w:b/>
              </w:rPr>
            </w:pPr>
            <w:r w:rsidRPr="00362BB5">
              <w:rPr>
                <w:rFonts w:ascii="Arial" w:hAnsi="Arial" w:cs="Arial"/>
                <w:b/>
              </w:rPr>
              <w:t>Après l’effort</w:t>
            </w:r>
          </w:p>
          <w:p w:rsidR="000724B7" w:rsidRPr="00362BB5" w:rsidRDefault="000724B7" w:rsidP="004A0891">
            <w:pPr>
              <w:widowControl w:val="0"/>
              <w:tabs>
                <w:tab w:val="left" w:pos="720"/>
              </w:tabs>
              <w:jc w:val="center"/>
              <w:rPr>
                <w:rFonts w:ascii="Arial" w:hAnsi="Arial" w:cs="Arial"/>
                <w:b/>
              </w:rPr>
            </w:pPr>
            <w:r w:rsidRPr="00362BB5">
              <w:rPr>
                <w:rFonts w:ascii="Arial" w:hAnsi="Arial" w:cs="Arial"/>
                <w:b/>
              </w:rPr>
              <w:t>(P’’)</w:t>
            </w:r>
          </w:p>
        </w:tc>
      </w:tr>
      <w:tr w:rsidR="000724B7" w:rsidRPr="00362BB5" w:rsidTr="004A0891">
        <w:tc>
          <w:tcPr>
            <w:tcW w:w="3510" w:type="dxa"/>
          </w:tcPr>
          <w:p w:rsidR="000724B7" w:rsidRPr="00362BB5" w:rsidRDefault="000724B7" w:rsidP="004A0891">
            <w:pPr>
              <w:widowControl w:val="0"/>
              <w:tabs>
                <w:tab w:val="left" w:pos="720"/>
              </w:tabs>
              <w:jc w:val="both"/>
              <w:rPr>
                <w:rFonts w:ascii="Arial" w:hAnsi="Arial" w:cs="Arial"/>
              </w:rPr>
            </w:pPr>
          </w:p>
          <w:p w:rsidR="000724B7" w:rsidRPr="00362BB5" w:rsidRDefault="000724B7" w:rsidP="004A0891">
            <w:pPr>
              <w:widowControl w:val="0"/>
              <w:tabs>
                <w:tab w:val="left" w:pos="720"/>
              </w:tabs>
              <w:jc w:val="both"/>
              <w:rPr>
                <w:rFonts w:ascii="Arial" w:hAnsi="Arial" w:cs="Arial"/>
                <w:b/>
              </w:rPr>
            </w:pPr>
            <w:r w:rsidRPr="00362BB5">
              <w:rPr>
                <w:rFonts w:ascii="Arial" w:hAnsi="Arial" w:cs="Arial"/>
                <w:b/>
              </w:rPr>
              <w:t>Fréquence cardiaque</w:t>
            </w:r>
            <w:r>
              <w:rPr>
                <w:rFonts w:ascii="Arial" w:hAnsi="Arial" w:cs="Arial"/>
                <w:b/>
              </w:rPr>
              <w:t xml:space="preserve"> par minute</w:t>
            </w:r>
          </w:p>
          <w:p w:rsidR="000724B7" w:rsidRPr="00362BB5" w:rsidRDefault="000724B7" w:rsidP="004A0891">
            <w:pPr>
              <w:widowControl w:val="0"/>
              <w:tabs>
                <w:tab w:val="left" w:pos="720"/>
              </w:tabs>
              <w:jc w:val="both"/>
              <w:rPr>
                <w:rFonts w:ascii="Arial" w:hAnsi="Arial" w:cs="Arial"/>
              </w:rPr>
            </w:pPr>
          </w:p>
        </w:tc>
        <w:tc>
          <w:tcPr>
            <w:tcW w:w="2127" w:type="dxa"/>
          </w:tcPr>
          <w:p w:rsidR="000724B7" w:rsidRPr="00362BB5" w:rsidRDefault="000724B7" w:rsidP="004A0891">
            <w:pPr>
              <w:widowControl w:val="0"/>
              <w:tabs>
                <w:tab w:val="left" w:pos="720"/>
              </w:tabs>
              <w:jc w:val="both"/>
              <w:rPr>
                <w:rFonts w:ascii="Arial" w:hAnsi="Arial" w:cs="Arial"/>
              </w:rPr>
            </w:pPr>
          </w:p>
        </w:tc>
        <w:tc>
          <w:tcPr>
            <w:tcW w:w="1984" w:type="dxa"/>
          </w:tcPr>
          <w:p w:rsidR="000724B7" w:rsidRPr="00362BB5" w:rsidRDefault="000724B7" w:rsidP="004A0891">
            <w:pPr>
              <w:widowControl w:val="0"/>
              <w:tabs>
                <w:tab w:val="left" w:pos="720"/>
              </w:tabs>
              <w:jc w:val="both"/>
              <w:rPr>
                <w:rFonts w:ascii="Arial" w:hAnsi="Arial" w:cs="Arial"/>
              </w:rPr>
            </w:pPr>
          </w:p>
        </w:tc>
        <w:tc>
          <w:tcPr>
            <w:tcW w:w="1925" w:type="dxa"/>
          </w:tcPr>
          <w:p w:rsidR="000724B7" w:rsidRPr="00362BB5" w:rsidRDefault="000724B7" w:rsidP="004A0891">
            <w:pPr>
              <w:widowControl w:val="0"/>
              <w:tabs>
                <w:tab w:val="left" w:pos="720"/>
              </w:tabs>
              <w:jc w:val="both"/>
              <w:rPr>
                <w:rFonts w:ascii="Arial" w:hAnsi="Arial" w:cs="Arial"/>
              </w:rPr>
            </w:pPr>
          </w:p>
        </w:tc>
      </w:tr>
    </w:tbl>
    <w:p w:rsidR="000724B7" w:rsidRDefault="000724B7" w:rsidP="000724B7">
      <w:pPr>
        <w:widowControl w:val="0"/>
        <w:tabs>
          <w:tab w:val="left" w:pos="720"/>
        </w:tabs>
        <w:jc w:val="both"/>
        <w:rPr>
          <w:rFonts w:ascii="Arial" w:hAnsi="Arial" w:cs="Arial"/>
        </w:rPr>
      </w:pPr>
    </w:p>
    <w:p w:rsidR="000724B7" w:rsidRDefault="000724B7" w:rsidP="000724B7">
      <w:pPr>
        <w:widowControl w:val="0"/>
        <w:tabs>
          <w:tab w:val="left" w:pos="720"/>
        </w:tabs>
        <w:jc w:val="both"/>
        <w:rPr>
          <w:rFonts w:ascii="Arial" w:hAnsi="Arial" w:cs="Arial"/>
        </w:rPr>
      </w:pPr>
      <w:r>
        <w:rPr>
          <w:rFonts w:ascii="Arial" w:hAnsi="Arial" w:cs="Arial"/>
        </w:rPr>
        <w:t xml:space="preserve">P </w:t>
      </w:r>
      <w:r>
        <w:rPr>
          <w:rFonts w:ascii="Arial" w:hAnsi="Arial" w:cs="Arial"/>
        </w:rPr>
        <w:tab/>
        <w:t>= fréquence cardiaque au repos</w:t>
      </w:r>
    </w:p>
    <w:p w:rsidR="000724B7" w:rsidRDefault="000724B7" w:rsidP="000724B7">
      <w:pPr>
        <w:widowControl w:val="0"/>
        <w:tabs>
          <w:tab w:val="left" w:pos="720"/>
        </w:tabs>
        <w:jc w:val="both"/>
        <w:rPr>
          <w:rFonts w:ascii="Arial" w:hAnsi="Arial" w:cs="Arial"/>
        </w:rPr>
      </w:pPr>
      <w:r>
        <w:rPr>
          <w:rFonts w:ascii="Arial" w:hAnsi="Arial" w:cs="Arial"/>
        </w:rPr>
        <w:t xml:space="preserve">P’ </w:t>
      </w:r>
      <w:r>
        <w:rPr>
          <w:rFonts w:ascii="Arial" w:hAnsi="Arial" w:cs="Arial"/>
        </w:rPr>
        <w:tab/>
        <w:t>= fréquence cardiaque maximale au cours de l’effort</w:t>
      </w:r>
    </w:p>
    <w:p w:rsidR="000724B7" w:rsidRDefault="000724B7" w:rsidP="000724B7">
      <w:pPr>
        <w:widowControl w:val="0"/>
        <w:tabs>
          <w:tab w:val="left" w:pos="720"/>
        </w:tabs>
        <w:jc w:val="both"/>
        <w:rPr>
          <w:rFonts w:ascii="Arial" w:hAnsi="Arial" w:cs="Arial"/>
        </w:rPr>
      </w:pPr>
      <w:r>
        <w:rPr>
          <w:rFonts w:ascii="Arial" w:hAnsi="Arial" w:cs="Arial"/>
        </w:rPr>
        <w:t xml:space="preserve">P’’ </w:t>
      </w:r>
      <w:r>
        <w:rPr>
          <w:rFonts w:ascii="Arial" w:hAnsi="Arial" w:cs="Arial"/>
        </w:rPr>
        <w:tab/>
        <w:t>= fréquence cardiaque après 1 minute de récupération</w:t>
      </w:r>
    </w:p>
    <w:p w:rsidR="000724B7" w:rsidRDefault="000724B7" w:rsidP="00695ACE">
      <w:pPr>
        <w:widowControl w:val="0"/>
        <w:tabs>
          <w:tab w:val="left" w:pos="720"/>
        </w:tabs>
        <w:jc w:val="both"/>
        <w:rPr>
          <w:rFonts w:ascii="Arial" w:hAnsi="Arial" w:cs="Arial"/>
        </w:rPr>
      </w:pPr>
    </w:p>
    <w:p w:rsidR="009B4455" w:rsidRDefault="009B4455" w:rsidP="009B4455">
      <w:pPr>
        <w:widowControl w:val="0"/>
        <w:tabs>
          <w:tab w:val="left" w:pos="720"/>
        </w:tabs>
        <w:jc w:val="both"/>
        <w:rPr>
          <w:rFonts w:ascii="Arial" w:hAnsi="Arial" w:cs="Arial"/>
        </w:rPr>
      </w:pPr>
    </w:p>
    <w:p w:rsidR="00695ACE" w:rsidRDefault="00695ACE" w:rsidP="009B4455">
      <w:pPr>
        <w:widowControl w:val="0"/>
        <w:tabs>
          <w:tab w:val="left" w:pos="720"/>
        </w:tabs>
        <w:jc w:val="both"/>
        <w:rPr>
          <w:rFonts w:ascii="Arial" w:hAnsi="Arial" w:cs="Arial"/>
        </w:rPr>
      </w:pPr>
      <w:r>
        <w:rPr>
          <w:rFonts w:ascii="Arial" w:hAnsi="Arial" w:cs="Arial"/>
        </w:rPr>
        <w:t>Calculer les différentes durées</w:t>
      </w:r>
      <w:r w:rsidR="008E7048">
        <w:rPr>
          <w:rFonts w:ascii="Arial" w:hAnsi="Arial" w:cs="Arial"/>
        </w:rPr>
        <w:t xml:space="preserve"> demandées dans le tableau 3 en utilisant les mêmes références de </w:t>
      </w:r>
      <w:r w:rsidR="005C010E">
        <w:rPr>
          <w:rFonts w:ascii="Arial" w:hAnsi="Arial" w:cs="Arial"/>
        </w:rPr>
        <w:t>temps</w:t>
      </w:r>
      <w:r w:rsidR="008E7048">
        <w:rPr>
          <w:rFonts w:ascii="Arial" w:hAnsi="Arial" w:cs="Arial"/>
        </w:rPr>
        <w:t xml:space="preserve"> que précédemment.</w:t>
      </w:r>
    </w:p>
    <w:p w:rsidR="009B4455" w:rsidRDefault="009B4455" w:rsidP="009B4455">
      <w:pPr>
        <w:widowControl w:val="0"/>
        <w:tabs>
          <w:tab w:val="left" w:pos="720"/>
        </w:tabs>
        <w:jc w:val="both"/>
        <w:rPr>
          <w:rFonts w:ascii="Arial" w:hAnsi="Arial" w:cs="Arial"/>
        </w:rPr>
      </w:pPr>
    </w:p>
    <w:p w:rsidR="009B4455" w:rsidRPr="004942EB" w:rsidRDefault="009B4455" w:rsidP="009B4455">
      <w:pPr>
        <w:widowControl w:val="0"/>
        <w:tabs>
          <w:tab w:val="left" w:pos="720"/>
        </w:tabs>
        <w:jc w:val="both"/>
        <w:rPr>
          <w:rFonts w:ascii="Arial" w:hAnsi="Arial" w:cs="Arial"/>
        </w:rPr>
      </w:pPr>
    </w:p>
    <w:p w:rsidR="009B4455" w:rsidRPr="001E4DE6" w:rsidRDefault="009B4455" w:rsidP="009B4455">
      <w:pPr>
        <w:widowControl w:val="0"/>
        <w:tabs>
          <w:tab w:val="left" w:pos="720"/>
        </w:tabs>
        <w:jc w:val="both"/>
        <w:rPr>
          <w:rFonts w:ascii="Arial" w:hAnsi="Arial" w:cs="Arial"/>
          <w:b/>
        </w:rPr>
      </w:pPr>
      <w:r w:rsidRPr="001E4DE6">
        <w:rPr>
          <w:rFonts w:ascii="Arial" w:hAnsi="Arial" w:cs="Arial"/>
          <w:b/>
        </w:rPr>
        <w:t>Tableau</w:t>
      </w:r>
      <w:r w:rsidR="00695ACE">
        <w:rPr>
          <w:rFonts w:ascii="Arial" w:hAnsi="Arial" w:cs="Arial"/>
          <w:b/>
        </w:rPr>
        <w:t xml:space="preserve"> </w:t>
      </w:r>
      <w:r w:rsidR="008E7048">
        <w:rPr>
          <w:rFonts w:ascii="Arial" w:hAnsi="Arial" w:cs="Arial"/>
          <w:b/>
        </w:rPr>
        <w:t>3</w:t>
      </w:r>
      <w:r w:rsidR="00695ACE">
        <w:rPr>
          <w:rFonts w:ascii="Arial" w:hAnsi="Arial" w:cs="Arial"/>
          <w:b/>
        </w:rPr>
        <w:t>.</w:t>
      </w:r>
      <w:r w:rsidRPr="001E4DE6">
        <w:rPr>
          <w:rFonts w:ascii="Arial" w:hAnsi="Arial" w:cs="Arial"/>
          <w:b/>
        </w:rPr>
        <w:t xml:space="preserve"> </w:t>
      </w:r>
      <w:r w:rsidR="00695ACE">
        <w:rPr>
          <w:rFonts w:ascii="Arial" w:hAnsi="Arial" w:cs="Arial"/>
          <w:b/>
        </w:rPr>
        <w:t>Comparaison des ECG au repos, à l’effort et après récupération</w:t>
      </w:r>
    </w:p>
    <w:p w:rsidR="009B4455" w:rsidRPr="004942EB" w:rsidRDefault="009B4455" w:rsidP="009B4455">
      <w:pPr>
        <w:widowControl w:val="0"/>
        <w:tabs>
          <w:tab w:val="left" w:pos="720"/>
        </w:tabs>
        <w:jc w:val="both"/>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4946"/>
        <w:gridCol w:w="1374"/>
        <w:gridCol w:w="1552"/>
        <w:gridCol w:w="1674"/>
      </w:tblGrid>
      <w:tr w:rsidR="009B4455" w:rsidRPr="004942EB" w:rsidTr="0084769B">
        <w:tc>
          <w:tcPr>
            <w:tcW w:w="2607" w:type="pct"/>
          </w:tcPr>
          <w:p w:rsidR="009B4455" w:rsidRPr="004942EB" w:rsidRDefault="009B4455" w:rsidP="0084769B">
            <w:pPr>
              <w:widowControl w:val="0"/>
              <w:tabs>
                <w:tab w:val="left" w:pos="720"/>
              </w:tabs>
              <w:jc w:val="both"/>
              <w:rPr>
                <w:rFonts w:ascii="Arial" w:hAnsi="Arial" w:cs="Arial"/>
              </w:rPr>
            </w:pPr>
          </w:p>
        </w:tc>
        <w:tc>
          <w:tcPr>
            <w:tcW w:w="736" w:type="pct"/>
          </w:tcPr>
          <w:p w:rsidR="009B4455" w:rsidRPr="000D0FCB" w:rsidRDefault="009B4455" w:rsidP="0084769B">
            <w:pPr>
              <w:widowControl w:val="0"/>
              <w:tabs>
                <w:tab w:val="left" w:pos="720"/>
              </w:tabs>
              <w:jc w:val="center"/>
              <w:rPr>
                <w:rFonts w:ascii="Arial" w:hAnsi="Arial" w:cs="Arial"/>
                <w:b/>
              </w:rPr>
            </w:pPr>
          </w:p>
          <w:p w:rsidR="009B4455" w:rsidRPr="000D0FCB" w:rsidRDefault="009B4455" w:rsidP="0084769B">
            <w:pPr>
              <w:widowControl w:val="0"/>
              <w:tabs>
                <w:tab w:val="left" w:pos="720"/>
              </w:tabs>
              <w:jc w:val="center"/>
              <w:rPr>
                <w:rFonts w:ascii="Arial" w:hAnsi="Arial" w:cs="Arial"/>
                <w:b/>
              </w:rPr>
            </w:pPr>
            <w:r w:rsidRPr="000D0FCB">
              <w:rPr>
                <w:rFonts w:ascii="Arial" w:hAnsi="Arial" w:cs="Arial"/>
                <w:b/>
              </w:rPr>
              <w:t>Au repos</w:t>
            </w:r>
          </w:p>
        </w:tc>
        <w:tc>
          <w:tcPr>
            <w:tcW w:w="829" w:type="pct"/>
          </w:tcPr>
          <w:p w:rsidR="009B4455" w:rsidRPr="000D0FCB" w:rsidRDefault="009B4455" w:rsidP="0084769B">
            <w:pPr>
              <w:widowControl w:val="0"/>
              <w:tabs>
                <w:tab w:val="left" w:pos="720"/>
              </w:tabs>
              <w:jc w:val="center"/>
              <w:rPr>
                <w:rFonts w:ascii="Arial" w:hAnsi="Arial" w:cs="Arial"/>
                <w:b/>
              </w:rPr>
            </w:pPr>
          </w:p>
          <w:p w:rsidR="009B4455" w:rsidRPr="000D0FCB" w:rsidRDefault="009B4455" w:rsidP="0084769B">
            <w:pPr>
              <w:widowControl w:val="0"/>
              <w:tabs>
                <w:tab w:val="left" w:pos="720"/>
              </w:tabs>
              <w:jc w:val="center"/>
              <w:rPr>
                <w:rFonts w:ascii="Arial" w:hAnsi="Arial" w:cs="Arial"/>
                <w:b/>
              </w:rPr>
            </w:pPr>
            <w:r w:rsidRPr="000D0FCB">
              <w:rPr>
                <w:rFonts w:ascii="Arial" w:hAnsi="Arial" w:cs="Arial"/>
                <w:b/>
              </w:rPr>
              <w:t>Avec effort</w:t>
            </w:r>
          </w:p>
          <w:p w:rsidR="009B4455" w:rsidRPr="000D0FCB" w:rsidRDefault="009B4455" w:rsidP="0084769B">
            <w:pPr>
              <w:widowControl w:val="0"/>
              <w:tabs>
                <w:tab w:val="left" w:pos="720"/>
              </w:tabs>
              <w:jc w:val="center"/>
              <w:rPr>
                <w:rFonts w:ascii="Arial" w:hAnsi="Arial" w:cs="Arial"/>
                <w:b/>
              </w:rPr>
            </w:pPr>
          </w:p>
        </w:tc>
        <w:tc>
          <w:tcPr>
            <w:tcW w:w="829" w:type="pct"/>
          </w:tcPr>
          <w:p w:rsidR="009B4455" w:rsidRDefault="009B4455" w:rsidP="0084769B">
            <w:pPr>
              <w:widowControl w:val="0"/>
              <w:tabs>
                <w:tab w:val="left" w:pos="720"/>
              </w:tabs>
              <w:jc w:val="center"/>
              <w:rPr>
                <w:rFonts w:ascii="Arial" w:hAnsi="Arial" w:cs="Arial"/>
                <w:b/>
              </w:rPr>
            </w:pPr>
          </w:p>
          <w:p w:rsidR="009B4455" w:rsidRPr="000D0FCB" w:rsidRDefault="009B4455" w:rsidP="0084769B">
            <w:pPr>
              <w:widowControl w:val="0"/>
              <w:tabs>
                <w:tab w:val="left" w:pos="720"/>
              </w:tabs>
              <w:jc w:val="center"/>
              <w:rPr>
                <w:rFonts w:ascii="Arial" w:hAnsi="Arial" w:cs="Arial"/>
                <w:b/>
              </w:rPr>
            </w:pPr>
            <w:r>
              <w:rPr>
                <w:rFonts w:ascii="Arial" w:hAnsi="Arial" w:cs="Arial"/>
                <w:b/>
              </w:rPr>
              <w:t>Récupération</w:t>
            </w:r>
          </w:p>
        </w:tc>
      </w:tr>
      <w:tr w:rsidR="009B4455" w:rsidRPr="004942EB" w:rsidTr="0084769B">
        <w:tc>
          <w:tcPr>
            <w:tcW w:w="2607" w:type="pct"/>
          </w:tcPr>
          <w:p w:rsidR="009B4455" w:rsidRPr="000D0FCB" w:rsidRDefault="009B4455" w:rsidP="0084769B">
            <w:pPr>
              <w:widowControl w:val="0"/>
              <w:tabs>
                <w:tab w:val="left" w:pos="720"/>
              </w:tabs>
              <w:jc w:val="both"/>
              <w:rPr>
                <w:rFonts w:ascii="Arial" w:hAnsi="Arial" w:cs="Arial"/>
                <w:b/>
              </w:rPr>
            </w:pPr>
          </w:p>
          <w:p w:rsidR="009B4455" w:rsidRPr="000D0FCB" w:rsidRDefault="009B4455" w:rsidP="0084769B">
            <w:pPr>
              <w:widowControl w:val="0"/>
              <w:tabs>
                <w:tab w:val="left" w:pos="720"/>
              </w:tabs>
              <w:jc w:val="both"/>
              <w:rPr>
                <w:rFonts w:ascii="Arial" w:hAnsi="Arial" w:cs="Arial"/>
                <w:b/>
              </w:rPr>
            </w:pPr>
            <w:r w:rsidRPr="000D0FCB">
              <w:rPr>
                <w:rFonts w:ascii="Arial" w:hAnsi="Arial" w:cs="Arial"/>
                <w:b/>
              </w:rPr>
              <w:t>Durée d'une révolution cardiaque</w:t>
            </w:r>
          </w:p>
          <w:p w:rsidR="009B4455" w:rsidRPr="000D0FCB" w:rsidRDefault="009B4455" w:rsidP="0084769B">
            <w:pPr>
              <w:widowControl w:val="0"/>
              <w:tabs>
                <w:tab w:val="left" w:pos="720"/>
              </w:tabs>
              <w:jc w:val="both"/>
              <w:rPr>
                <w:rFonts w:ascii="Arial" w:hAnsi="Arial" w:cs="Arial"/>
                <w:b/>
              </w:rPr>
            </w:pPr>
          </w:p>
        </w:tc>
        <w:tc>
          <w:tcPr>
            <w:tcW w:w="736" w:type="pct"/>
          </w:tcPr>
          <w:p w:rsidR="009B4455" w:rsidRPr="004942EB" w:rsidRDefault="009B4455" w:rsidP="0084769B">
            <w:pPr>
              <w:widowControl w:val="0"/>
              <w:tabs>
                <w:tab w:val="left" w:pos="720"/>
              </w:tabs>
              <w:jc w:val="center"/>
              <w:rPr>
                <w:rFonts w:ascii="Arial" w:hAnsi="Arial" w:cs="Arial"/>
              </w:rPr>
            </w:pPr>
          </w:p>
        </w:tc>
        <w:tc>
          <w:tcPr>
            <w:tcW w:w="829" w:type="pct"/>
          </w:tcPr>
          <w:p w:rsidR="009B4455" w:rsidRPr="004942EB" w:rsidRDefault="009B4455" w:rsidP="0084769B">
            <w:pPr>
              <w:widowControl w:val="0"/>
              <w:tabs>
                <w:tab w:val="left" w:pos="720"/>
              </w:tabs>
              <w:jc w:val="center"/>
              <w:rPr>
                <w:rFonts w:ascii="Arial" w:hAnsi="Arial" w:cs="Arial"/>
              </w:rPr>
            </w:pPr>
          </w:p>
        </w:tc>
        <w:tc>
          <w:tcPr>
            <w:tcW w:w="829" w:type="pct"/>
          </w:tcPr>
          <w:p w:rsidR="009B4455" w:rsidRPr="004942EB" w:rsidRDefault="009B4455" w:rsidP="0084769B">
            <w:pPr>
              <w:widowControl w:val="0"/>
              <w:tabs>
                <w:tab w:val="left" w:pos="720"/>
              </w:tabs>
              <w:jc w:val="center"/>
              <w:rPr>
                <w:rFonts w:ascii="Arial" w:hAnsi="Arial" w:cs="Arial"/>
              </w:rPr>
            </w:pPr>
          </w:p>
        </w:tc>
      </w:tr>
      <w:tr w:rsidR="009B4455" w:rsidRPr="004942EB" w:rsidTr="0084769B">
        <w:tc>
          <w:tcPr>
            <w:tcW w:w="2607" w:type="pct"/>
          </w:tcPr>
          <w:p w:rsidR="009B4455" w:rsidRPr="000D0FCB" w:rsidRDefault="009B4455" w:rsidP="0084769B">
            <w:pPr>
              <w:widowControl w:val="0"/>
              <w:tabs>
                <w:tab w:val="left" w:pos="720"/>
              </w:tabs>
              <w:jc w:val="both"/>
              <w:rPr>
                <w:rFonts w:ascii="Arial" w:hAnsi="Arial" w:cs="Arial"/>
                <w:b/>
              </w:rPr>
            </w:pPr>
          </w:p>
          <w:p w:rsidR="009B4455" w:rsidRPr="000D0FCB" w:rsidRDefault="009B4455" w:rsidP="0084769B">
            <w:pPr>
              <w:widowControl w:val="0"/>
              <w:tabs>
                <w:tab w:val="left" w:pos="720"/>
              </w:tabs>
              <w:jc w:val="both"/>
              <w:rPr>
                <w:rFonts w:ascii="Arial" w:hAnsi="Arial" w:cs="Arial"/>
                <w:b/>
              </w:rPr>
            </w:pPr>
            <w:r w:rsidRPr="000D0FCB">
              <w:rPr>
                <w:rFonts w:ascii="Arial" w:hAnsi="Arial" w:cs="Arial"/>
                <w:b/>
              </w:rPr>
              <w:t>Durée systole auriculaire (onde P)</w:t>
            </w:r>
          </w:p>
          <w:p w:rsidR="009B4455" w:rsidRPr="000D0FCB" w:rsidRDefault="009B4455" w:rsidP="0084769B">
            <w:pPr>
              <w:widowControl w:val="0"/>
              <w:tabs>
                <w:tab w:val="left" w:pos="720"/>
              </w:tabs>
              <w:jc w:val="both"/>
              <w:rPr>
                <w:rFonts w:ascii="Arial" w:hAnsi="Arial" w:cs="Arial"/>
                <w:b/>
              </w:rPr>
            </w:pPr>
          </w:p>
        </w:tc>
        <w:tc>
          <w:tcPr>
            <w:tcW w:w="736" w:type="pct"/>
          </w:tcPr>
          <w:p w:rsidR="009B4455" w:rsidRPr="004942EB" w:rsidRDefault="009B4455" w:rsidP="0084769B">
            <w:pPr>
              <w:widowControl w:val="0"/>
              <w:tabs>
                <w:tab w:val="left" w:pos="720"/>
              </w:tabs>
              <w:jc w:val="center"/>
              <w:rPr>
                <w:rFonts w:ascii="Arial" w:hAnsi="Arial" w:cs="Arial"/>
              </w:rPr>
            </w:pPr>
          </w:p>
        </w:tc>
        <w:tc>
          <w:tcPr>
            <w:tcW w:w="829" w:type="pct"/>
          </w:tcPr>
          <w:p w:rsidR="009B4455" w:rsidRPr="004942EB" w:rsidRDefault="009B4455" w:rsidP="0084769B">
            <w:pPr>
              <w:widowControl w:val="0"/>
              <w:tabs>
                <w:tab w:val="left" w:pos="720"/>
              </w:tabs>
              <w:jc w:val="center"/>
              <w:rPr>
                <w:rFonts w:ascii="Arial" w:hAnsi="Arial" w:cs="Arial"/>
              </w:rPr>
            </w:pPr>
          </w:p>
        </w:tc>
        <w:tc>
          <w:tcPr>
            <w:tcW w:w="829" w:type="pct"/>
          </w:tcPr>
          <w:p w:rsidR="009B4455" w:rsidRPr="004942EB" w:rsidRDefault="009B4455" w:rsidP="0084769B">
            <w:pPr>
              <w:widowControl w:val="0"/>
              <w:tabs>
                <w:tab w:val="left" w:pos="720"/>
              </w:tabs>
              <w:jc w:val="center"/>
              <w:rPr>
                <w:rFonts w:ascii="Arial" w:hAnsi="Arial" w:cs="Arial"/>
              </w:rPr>
            </w:pPr>
          </w:p>
        </w:tc>
      </w:tr>
      <w:tr w:rsidR="009B4455" w:rsidRPr="004942EB" w:rsidTr="0084769B">
        <w:tc>
          <w:tcPr>
            <w:tcW w:w="2607" w:type="pct"/>
          </w:tcPr>
          <w:p w:rsidR="009B4455" w:rsidRPr="000D0FCB" w:rsidRDefault="009B4455" w:rsidP="0084769B">
            <w:pPr>
              <w:widowControl w:val="0"/>
              <w:tabs>
                <w:tab w:val="left" w:pos="720"/>
              </w:tabs>
              <w:jc w:val="both"/>
              <w:rPr>
                <w:rFonts w:ascii="Arial" w:hAnsi="Arial" w:cs="Arial"/>
                <w:b/>
              </w:rPr>
            </w:pPr>
          </w:p>
          <w:p w:rsidR="009B4455" w:rsidRPr="000D0FCB" w:rsidRDefault="009B4455" w:rsidP="0084769B">
            <w:pPr>
              <w:widowControl w:val="0"/>
              <w:tabs>
                <w:tab w:val="left" w:pos="720"/>
              </w:tabs>
              <w:jc w:val="both"/>
              <w:rPr>
                <w:rFonts w:ascii="Arial" w:hAnsi="Arial" w:cs="Arial"/>
                <w:b/>
              </w:rPr>
            </w:pPr>
            <w:r w:rsidRPr="000D0FCB">
              <w:rPr>
                <w:rFonts w:ascii="Arial" w:hAnsi="Arial" w:cs="Arial"/>
                <w:b/>
              </w:rPr>
              <w:t>Durée systole ventriculaire (complexe QRS)</w:t>
            </w:r>
          </w:p>
          <w:p w:rsidR="009B4455" w:rsidRPr="000D0FCB" w:rsidRDefault="009B4455" w:rsidP="0084769B">
            <w:pPr>
              <w:widowControl w:val="0"/>
              <w:tabs>
                <w:tab w:val="left" w:pos="720"/>
              </w:tabs>
              <w:jc w:val="both"/>
              <w:rPr>
                <w:rFonts w:ascii="Arial" w:hAnsi="Arial" w:cs="Arial"/>
                <w:b/>
              </w:rPr>
            </w:pPr>
          </w:p>
        </w:tc>
        <w:tc>
          <w:tcPr>
            <w:tcW w:w="736" w:type="pct"/>
          </w:tcPr>
          <w:p w:rsidR="009B4455" w:rsidRPr="004942EB" w:rsidRDefault="009B4455" w:rsidP="0084769B">
            <w:pPr>
              <w:widowControl w:val="0"/>
              <w:tabs>
                <w:tab w:val="left" w:pos="720"/>
              </w:tabs>
              <w:jc w:val="center"/>
              <w:rPr>
                <w:rFonts w:ascii="Arial" w:hAnsi="Arial" w:cs="Arial"/>
              </w:rPr>
            </w:pPr>
          </w:p>
        </w:tc>
        <w:tc>
          <w:tcPr>
            <w:tcW w:w="829" w:type="pct"/>
          </w:tcPr>
          <w:p w:rsidR="009B4455" w:rsidRPr="004942EB" w:rsidRDefault="009B4455" w:rsidP="0084769B">
            <w:pPr>
              <w:widowControl w:val="0"/>
              <w:tabs>
                <w:tab w:val="left" w:pos="720"/>
              </w:tabs>
              <w:jc w:val="center"/>
              <w:rPr>
                <w:rFonts w:ascii="Arial" w:hAnsi="Arial" w:cs="Arial"/>
              </w:rPr>
            </w:pPr>
          </w:p>
        </w:tc>
        <w:tc>
          <w:tcPr>
            <w:tcW w:w="829" w:type="pct"/>
          </w:tcPr>
          <w:p w:rsidR="009B4455" w:rsidRPr="004942EB" w:rsidRDefault="009B4455" w:rsidP="0084769B">
            <w:pPr>
              <w:widowControl w:val="0"/>
              <w:tabs>
                <w:tab w:val="left" w:pos="720"/>
              </w:tabs>
              <w:jc w:val="center"/>
              <w:rPr>
                <w:rFonts w:ascii="Arial" w:hAnsi="Arial" w:cs="Arial"/>
              </w:rPr>
            </w:pPr>
          </w:p>
        </w:tc>
      </w:tr>
      <w:tr w:rsidR="009B4455" w:rsidRPr="004942EB" w:rsidTr="0084769B">
        <w:tc>
          <w:tcPr>
            <w:tcW w:w="2607" w:type="pct"/>
          </w:tcPr>
          <w:p w:rsidR="009B4455" w:rsidRPr="000D0FCB" w:rsidRDefault="009B4455" w:rsidP="0084769B">
            <w:pPr>
              <w:widowControl w:val="0"/>
              <w:tabs>
                <w:tab w:val="left" w:pos="720"/>
              </w:tabs>
              <w:jc w:val="both"/>
              <w:rPr>
                <w:rFonts w:ascii="Arial" w:hAnsi="Arial" w:cs="Arial"/>
                <w:b/>
              </w:rPr>
            </w:pPr>
          </w:p>
          <w:p w:rsidR="009B4455" w:rsidRPr="000D0FCB" w:rsidRDefault="009B4455" w:rsidP="0084769B">
            <w:pPr>
              <w:widowControl w:val="0"/>
              <w:tabs>
                <w:tab w:val="left" w:pos="720"/>
              </w:tabs>
              <w:jc w:val="both"/>
              <w:rPr>
                <w:rFonts w:ascii="Arial" w:hAnsi="Arial" w:cs="Arial"/>
                <w:b/>
              </w:rPr>
            </w:pPr>
            <w:r w:rsidRPr="000D0FCB">
              <w:rPr>
                <w:rFonts w:ascii="Arial" w:hAnsi="Arial" w:cs="Arial"/>
                <w:b/>
              </w:rPr>
              <w:t>Durée diastole auriculaire (onde T)</w:t>
            </w:r>
          </w:p>
          <w:p w:rsidR="009B4455" w:rsidRPr="000D0FCB" w:rsidRDefault="009B4455" w:rsidP="0084769B">
            <w:pPr>
              <w:widowControl w:val="0"/>
              <w:tabs>
                <w:tab w:val="left" w:pos="720"/>
              </w:tabs>
              <w:jc w:val="both"/>
              <w:rPr>
                <w:rFonts w:ascii="Arial" w:hAnsi="Arial" w:cs="Arial"/>
                <w:b/>
              </w:rPr>
            </w:pPr>
          </w:p>
        </w:tc>
        <w:tc>
          <w:tcPr>
            <w:tcW w:w="736" w:type="pct"/>
          </w:tcPr>
          <w:p w:rsidR="009B4455" w:rsidRPr="004942EB" w:rsidRDefault="009B4455" w:rsidP="0084769B">
            <w:pPr>
              <w:widowControl w:val="0"/>
              <w:tabs>
                <w:tab w:val="left" w:pos="720"/>
              </w:tabs>
              <w:jc w:val="center"/>
              <w:rPr>
                <w:rFonts w:ascii="Arial" w:hAnsi="Arial" w:cs="Arial"/>
              </w:rPr>
            </w:pPr>
          </w:p>
        </w:tc>
        <w:tc>
          <w:tcPr>
            <w:tcW w:w="829" w:type="pct"/>
          </w:tcPr>
          <w:p w:rsidR="009B4455" w:rsidRPr="004942EB" w:rsidRDefault="009B4455" w:rsidP="0084769B">
            <w:pPr>
              <w:widowControl w:val="0"/>
              <w:tabs>
                <w:tab w:val="left" w:pos="720"/>
              </w:tabs>
              <w:jc w:val="center"/>
              <w:rPr>
                <w:rFonts w:ascii="Arial" w:hAnsi="Arial" w:cs="Arial"/>
              </w:rPr>
            </w:pPr>
          </w:p>
        </w:tc>
        <w:tc>
          <w:tcPr>
            <w:tcW w:w="829" w:type="pct"/>
          </w:tcPr>
          <w:p w:rsidR="009B4455" w:rsidRPr="004942EB" w:rsidRDefault="009B4455" w:rsidP="0084769B">
            <w:pPr>
              <w:widowControl w:val="0"/>
              <w:tabs>
                <w:tab w:val="left" w:pos="720"/>
              </w:tabs>
              <w:jc w:val="center"/>
              <w:rPr>
                <w:rFonts w:ascii="Arial" w:hAnsi="Arial" w:cs="Arial"/>
              </w:rPr>
            </w:pPr>
          </w:p>
        </w:tc>
      </w:tr>
      <w:tr w:rsidR="009B4455" w:rsidRPr="004942EB" w:rsidTr="0084769B">
        <w:tc>
          <w:tcPr>
            <w:tcW w:w="2607" w:type="pct"/>
          </w:tcPr>
          <w:p w:rsidR="009B4455" w:rsidRPr="000D0FCB" w:rsidRDefault="009B4455" w:rsidP="0084769B">
            <w:pPr>
              <w:widowControl w:val="0"/>
              <w:tabs>
                <w:tab w:val="left" w:pos="720"/>
              </w:tabs>
              <w:jc w:val="both"/>
              <w:rPr>
                <w:rFonts w:ascii="Arial" w:hAnsi="Arial" w:cs="Arial"/>
                <w:b/>
              </w:rPr>
            </w:pPr>
          </w:p>
          <w:p w:rsidR="009B4455" w:rsidRPr="000D0FCB" w:rsidRDefault="009B4455" w:rsidP="0084769B">
            <w:pPr>
              <w:widowControl w:val="0"/>
              <w:tabs>
                <w:tab w:val="left" w:pos="720"/>
              </w:tabs>
              <w:jc w:val="both"/>
              <w:rPr>
                <w:rFonts w:ascii="Arial" w:hAnsi="Arial" w:cs="Arial"/>
                <w:b/>
              </w:rPr>
            </w:pPr>
            <w:r w:rsidRPr="000D0FCB">
              <w:rPr>
                <w:rFonts w:ascii="Arial" w:hAnsi="Arial" w:cs="Arial"/>
                <w:b/>
              </w:rPr>
              <w:t>Durée diastole ventriculaire (intervalle TP)</w:t>
            </w:r>
          </w:p>
          <w:p w:rsidR="009B4455" w:rsidRPr="000D0FCB" w:rsidRDefault="009B4455" w:rsidP="0084769B">
            <w:pPr>
              <w:widowControl w:val="0"/>
              <w:tabs>
                <w:tab w:val="left" w:pos="720"/>
              </w:tabs>
              <w:jc w:val="both"/>
              <w:rPr>
                <w:rFonts w:ascii="Arial" w:hAnsi="Arial" w:cs="Arial"/>
                <w:b/>
              </w:rPr>
            </w:pPr>
          </w:p>
        </w:tc>
        <w:tc>
          <w:tcPr>
            <w:tcW w:w="736" w:type="pct"/>
          </w:tcPr>
          <w:p w:rsidR="009B4455" w:rsidRPr="004942EB" w:rsidRDefault="009B4455" w:rsidP="0084769B">
            <w:pPr>
              <w:widowControl w:val="0"/>
              <w:tabs>
                <w:tab w:val="left" w:pos="720"/>
              </w:tabs>
              <w:jc w:val="center"/>
              <w:rPr>
                <w:rFonts w:ascii="Arial" w:hAnsi="Arial" w:cs="Arial"/>
              </w:rPr>
            </w:pPr>
          </w:p>
        </w:tc>
        <w:tc>
          <w:tcPr>
            <w:tcW w:w="829" w:type="pct"/>
          </w:tcPr>
          <w:p w:rsidR="009B4455" w:rsidRPr="004942EB" w:rsidRDefault="009B4455" w:rsidP="0084769B">
            <w:pPr>
              <w:widowControl w:val="0"/>
              <w:tabs>
                <w:tab w:val="left" w:pos="720"/>
              </w:tabs>
              <w:jc w:val="center"/>
              <w:rPr>
                <w:rFonts w:ascii="Arial" w:hAnsi="Arial" w:cs="Arial"/>
              </w:rPr>
            </w:pPr>
          </w:p>
        </w:tc>
        <w:tc>
          <w:tcPr>
            <w:tcW w:w="829" w:type="pct"/>
          </w:tcPr>
          <w:p w:rsidR="009B4455" w:rsidRPr="004942EB" w:rsidRDefault="009B4455" w:rsidP="0084769B">
            <w:pPr>
              <w:widowControl w:val="0"/>
              <w:tabs>
                <w:tab w:val="left" w:pos="720"/>
              </w:tabs>
              <w:jc w:val="center"/>
              <w:rPr>
                <w:rFonts w:ascii="Arial" w:hAnsi="Arial" w:cs="Arial"/>
              </w:rPr>
            </w:pPr>
          </w:p>
        </w:tc>
      </w:tr>
    </w:tbl>
    <w:p w:rsidR="009B4455" w:rsidRDefault="009B4455" w:rsidP="009B4455">
      <w:pPr>
        <w:widowControl w:val="0"/>
        <w:tabs>
          <w:tab w:val="left" w:pos="720"/>
        </w:tabs>
        <w:jc w:val="both"/>
        <w:rPr>
          <w:rFonts w:ascii="Arial" w:hAnsi="Arial" w:cs="Arial"/>
        </w:rPr>
      </w:pPr>
    </w:p>
    <w:p w:rsidR="00545A46" w:rsidRDefault="00545A46" w:rsidP="009B4455">
      <w:pPr>
        <w:widowControl w:val="0"/>
        <w:tabs>
          <w:tab w:val="left" w:pos="720"/>
        </w:tabs>
        <w:jc w:val="both"/>
        <w:rPr>
          <w:rFonts w:ascii="Arial" w:hAnsi="Arial" w:cs="Arial"/>
        </w:rPr>
      </w:pPr>
    </w:p>
    <w:p w:rsidR="00545A46" w:rsidRDefault="00545A46" w:rsidP="009B4455">
      <w:pPr>
        <w:widowControl w:val="0"/>
        <w:tabs>
          <w:tab w:val="left" w:pos="720"/>
        </w:tabs>
        <w:jc w:val="both"/>
        <w:rPr>
          <w:rFonts w:ascii="Arial" w:hAnsi="Arial" w:cs="Arial"/>
        </w:rPr>
      </w:pPr>
    </w:p>
    <w:p w:rsidR="00545A46" w:rsidRDefault="00545A46" w:rsidP="009B4455">
      <w:pPr>
        <w:widowControl w:val="0"/>
        <w:tabs>
          <w:tab w:val="left" w:pos="720"/>
        </w:tabs>
        <w:jc w:val="both"/>
        <w:rPr>
          <w:rFonts w:ascii="Arial" w:hAnsi="Arial" w:cs="Arial"/>
        </w:rPr>
      </w:pPr>
    </w:p>
    <w:p w:rsidR="00545A46" w:rsidRDefault="00545A46">
      <w:pPr>
        <w:spacing w:after="200" w:line="276" w:lineRule="auto"/>
        <w:rPr>
          <w:rFonts w:ascii="Arial" w:hAnsi="Arial" w:cs="Arial"/>
        </w:rPr>
      </w:pPr>
      <w:r>
        <w:rPr>
          <w:rFonts w:ascii="Arial" w:hAnsi="Arial" w:cs="Arial"/>
        </w:rPr>
        <w:br w:type="page"/>
      </w:r>
    </w:p>
    <w:p w:rsidR="009B4455" w:rsidRPr="004942EB" w:rsidRDefault="009B4455" w:rsidP="009B4455">
      <w:pPr>
        <w:widowControl w:val="0"/>
        <w:tabs>
          <w:tab w:val="left" w:pos="720"/>
        </w:tabs>
        <w:jc w:val="both"/>
        <w:rPr>
          <w:rFonts w:ascii="Arial" w:hAnsi="Arial" w:cs="Arial"/>
          <w:b/>
        </w:rPr>
      </w:pPr>
      <w:r w:rsidRPr="004942EB">
        <w:rPr>
          <w:rFonts w:ascii="Arial" w:hAnsi="Arial" w:cs="Arial"/>
          <w:b/>
        </w:rPr>
        <w:lastRenderedPageBreak/>
        <w:t>Questions</w:t>
      </w:r>
    </w:p>
    <w:p w:rsidR="009B4455" w:rsidRDefault="009B4455" w:rsidP="009B4455">
      <w:pPr>
        <w:widowControl w:val="0"/>
        <w:ind w:left="360"/>
        <w:jc w:val="both"/>
        <w:rPr>
          <w:rFonts w:ascii="Arial" w:hAnsi="Arial" w:cs="Arial"/>
        </w:rPr>
      </w:pPr>
    </w:p>
    <w:p w:rsidR="009B4455" w:rsidRDefault="009B4455" w:rsidP="009B4455">
      <w:pPr>
        <w:widowControl w:val="0"/>
        <w:tabs>
          <w:tab w:val="left" w:pos="720"/>
        </w:tabs>
        <w:jc w:val="both"/>
        <w:rPr>
          <w:rFonts w:ascii="Arial" w:hAnsi="Arial" w:cs="Arial"/>
        </w:rPr>
      </w:pPr>
      <w:r>
        <w:rPr>
          <w:rFonts w:ascii="Arial" w:hAnsi="Arial" w:cs="Arial"/>
        </w:rPr>
        <w:t xml:space="preserve">1. Calculer l’indice de </w:t>
      </w:r>
      <w:proofErr w:type="spellStart"/>
      <w:r>
        <w:rPr>
          <w:rFonts w:ascii="Arial" w:hAnsi="Arial" w:cs="Arial"/>
        </w:rPr>
        <w:t>Ruffier</w:t>
      </w:r>
      <w:proofErr w:type="spellEnd"/>
      <w:r>
        <w:rPr>
          <w:rFonts w:ascii="Arial" w:hAnsi="Arial" w:cs="Arial"/>
        </w:rPr>
        <w:t xml:space="preserve"> </w:t>
      </w:r>
      <w:r w:rsidR="00545A46">
        <w:rPr>
          <w:rFonts w:ascii="Arial" w:hAnsi="Arial" w:cs="Arial"/>
        </w:rPr>
        <w:t xml:space="preserve">à partir des fréquences cardiaques que vous avez mesuré.  Cet indice </w:t>
      </w:r>
      <w:r>
        <w:rPr>
          <w:rFonts w:ascii="Arial" w:hAnsi="Arial" w:cs="Arial"/>
        </w:rPr>
        <w:t xml:space="preserve">démontre votre adaptation à l’effort : </w:t>
      </w:r>
    </w:p>
    <w:p w:rsidR="009B4455" w:rsidRDefault="009B4455" w:rsidP="009B4455">
      <w:pPr>
        <w:widowControl w:val="0"/>
        <w:tabs>
          <w:tab w:val="left" w:pos="720"/>
        </w:tabs>
        <w:jc w:val="both"/>
        <w:rPr>
          <w:rFonts w:ascii="Arial" w:hAnsi="Arial" w:cs="Arial"/>
        </w:rPr>
      </w:pPr>
      <w:r>
        <w:rPr>
          <w:rFonts w:ascii="Arial" w:hAnsi="Arial" w:cs="Arial"/>
        </w:rPr>
        <w:tab/>
        <w:t xml:space="preserve">Indice de </w:t>
      </w:r>
      <w:proofErr w:type="spellStart"/>
      <w:r>
        <w:rPr>
          <w:rFonts w:ascii="Arial" w:hAnsi="Arial" w:cs="Arial"/>
        </w:rPr>
        <w:t>Ruffier</w:t>
      </w:r>
      <w:proofErr w:type="spellEnd"/>
      <w:r>
        <w:rPr>
          <w:rFonts w:ascii="Arial" w:hAnsi="Arial" w:cs="Arial"/>
        </w:rPr>
        <w:t xml:space="preserve"> (adaptation à l’effort) : </w:t>
      </w:r>
    </w:p>
    <w:p w:rsidR="009B4455" w:rsidRDefault="009B4455" w:rsidP="009B4455">
      <w:pPr>
        <w:widowControl w:val="0"/>
        <w:tabs>
          <w:tab w:val="left" w:pos="720"/>
        </w:tabs>
        <w:jc w:val="both"/>
        <w:rPr>
          <w:rFonts w:ascii="Arial" w:hAnsi="Arial" w:cs="Arial"/>
        </w:rPr>
      </w:pPr>
    </w:p>
    <w:p w:rsidR="009B4455" w:rsidRPr="00B81892" w:rsidRDefault="00545A46" w:rsidP="009B4455">
      <w:pPr>
        <w:widowControl w:val="0"/>
        <w:tabs>
          <w:tab w:val="left" w:pos="720"/>
        </w:tabs>
        <w:ind w:left="709"/>
        <w:jc w:val="both"/>
        <w:rPr>
          <w:rFonts w:ascii="Arial" w:hAnsi="Arial" w:cs="Arial"/>
          <w:u w:val="single"/>
        </w:rPr>
      </w:pPr>
      <w:r w:rsidRPr="00545A46">
        <w:rPr>
          <w:rFonts w:ascii="Arial" w:hAnsi="Arial" w:cs="Arial"/>
        </w:rPr>
        <w:t xml:space="preserve">= </w:t>
      </w:r>
      <w:r w:rsidR="009B4455">
        <w:rPr>
          <w:rFonts w:ascii="Arial" w:hAnsi="Arial" w:cs="Arial"/>
          <w:u w:val="single"/>
        </w:rPr>
        <w:t xml:space="preserve"> </w:t>
      </w:r>
      <w:r w:rsidR="009B4455" w:rsidRPr="00B81892">
        <w:rPr>
          <w:rFonts w:ascii="Arial" w:hAnsi="Arial" w:cs="Arial"/>
          <w:u w:val="single"/>
        </w:rPr>
        <w:t>(P + P’ + P’’ – 200)</w:t>
      </w:r>
    </w:p>
    <w:p w:rsidR="009B4455" w:rsidRDefault="009B4455" w:rsidP="009B4455">
      <w:pPr>
        <w:widowControl w:val="0"/>
        <w:tabs>
          <w:tab w:val="left" w:pos="720"/>
        </w:tabs>
        <w:jc w:val="both"/>
        <w:rPr>
          <w:rFonts w:ascii="Arial" w:hAnsi="Arial" w:cs="Arial"/>
        </w:rPr>
      </w:pPr>
      <w:r>
        <w:rPr>
          <w:rFonts w:ascii="Arial" w:hAnsi="Arial" w:cs="Arial"/>
        </w:rPr>
        <w:tab/>
      </w:r>
      <w:r>
        <w:rPr>
          <w:rFonts w:ascii="Arial" w:hAnsi="Arial" w:cs="Arial"/>
        </w:rPr>
        <w:tab/>
        <w:t>10</w:t>
      </w:r>
    </w:p>
    <w:p w:rsidR="009B4455" w:rsidRDefault="009B4455" w:rsidP="009B4455">
      <w:pPr>
        <w:widowControl w:val="0"/>
        <w:tabs>
          <w:tab w:val="left" w:pos="720"/>
        </w:tabs>
        <w:jc w:val="both"/>
        <w:rPr>
          <w:rFonts w:ascii="Arial" w:hAnsi="Arial" w:cs="Arial"/>
        </w:rPr>
      </w:pPr>
    </w:p>
    <w:p w:rsidR="009B4455" w:rsidRDefault="00545A46" w:rsidP="00545A46">
      <w:pPr>
        <w:widowControl w:val="0"/>
        <w:jc w:val="both"/>
        <w:rPr>
          <w:rFonts w:ascii="Arial" w:hAnsi="Arial" w:cs="Arial"/>
        </w:rPr>
      </w:pPr>
      <w:r>
        <w:rPr>
          <w:rFonts w:ascii="Arial" w:hAnsi="Arial" w:cs="Arial"/>
        </w:rPr>
        <w:t xml:space="preserve">2. Interprétez votre résultat du calcul de l’indice de </w:t>
      </w:r>
      <w:proofErr w:type="spellStart"/>
      <w:r>
        <w:rPr>
          <w:rFonts w:ascii="Arial" w:hAnsi="Arial" w:cs="Arial"/>
        </w:rPr>
        <w:t>Ruffier</w:t>
      </w:r>
      <w:proofErr w:type="spellEnd"/>
      <w:r>
        <w:rPr>
          <w:rFonts w:ascii="Arial" w:hAnsi="Arial" w:cs="Arial"/>
        </w:rPr>
        <w:t xml:space="preserve"> </w:t>
      </w:r>
      <w:r w:rsidR="009B4455" w:rsidRPr="004942EB">
        <w:rPr>
          <w:rFonts w:ascii="Arial" w:hAnsi="Arial" w:cs="Arial"/>
        </w:rPr>
        <w:t xml:space="preserve">en </w:t>
      </w:r>
      <w:r>
        <w:rPr>
          <w:rFonts w:ascii="Arial" w:hAnsi="Arial" w:cs="Arial"/>
        </w:rPr>
        <w:t>comparant avec les valeurs de référence :</w:t>
      </w:r>
    </w:p>
    <w:p w:rsidR="00545A46" w:rsidRDefault="00545A46" w:rsidP="00545A46">
      <w:pPr>
        <w:widowControl w:val="0"/>
        <w:jc w:val="both"/>
        <w:rPr>
          <w:rFonts w:ascii="Arial" w:hAnsi="Arial" w:cs="Arial"/>
        </w:rPr>
      </w:pPr>
    </w:p>
    <w:p w:rsidR="00545A46" w:rsidRDefault="00545A46" w:rsidP="00545A46">
      <w:pPr>
        <w:widowControl w:val="0"/>
        <w:jc w:val="both"/>
        <w:rPr>
          <w:rFonts w:ascii="Arial" w:hAnsi="Arial" w:cs="Arial"/>
        </w:rPr>
      </w:pPr>
      <w:r>
        <w:rPr>
          <w:rFonts w:ascii="Arial" w:hAnsi="Arial" w:cs="Arial"/>
        </w:rPr>
        <w:t>Valeurs de référence :</w:t>
      </w:r>
    </w:p>
    <w:p w:rsidR="00545A46" w:rsidRDefault="00545A46" w:rsidP="00545A46">
      <w:r>
        <w:t>0 = Excellent capacité d’adaptation à l’effort</w:t>
      </w:r>
    </w:p>
    <w:p w:rsidR="00545A46" w:rsidRDefault="00545A46" w:rsidP="00545A46">
      <w:r>
        <w:t>0 à 2 = Très bon</w:t>
      </w:r>
    </w:p>
    <w:p w:rsidR="00545A46" w:rsidRDefault="00545A46" w:rsidP="00545A46">
      <w:r>
        <w:t>2 à 4 = Bon</w:t>
      </w:r>
    </w:p>
    <w:p w:rsidR="00545A46" w:rsidRDefault="00545A46" w:rsidP="00545A46">
      <w:r>
        <w:t>4 à 6 = Moyen</w:t>
      </w:r>
    </w:p>
    <w:p w:rsidR="00545A46" w:rsidRDefault="00545A46" w:rsidP="00545A46">
      <w:r>
        <w:t>6 à 8 = Faible</w:t>
      </w:r>
    </w:p>
    <w:p w:rsidR="00545A46" w:rsidRDefault="00545A46" w:rsidP="00545A46">
      <w:r>
        <w:t>8 à 10 = Très faible</w:t>
      </w:r>
    </w:p>
    <w:p w:rsidR="00545A46" w:rsidRDefault="00545A46" w:rsidP="00545A46">
      <w:r>
        <w:t>&gt; 10 = Médiocre</w:t>
      </w:r>
    </w:p>
    <w:p w:rsidR="00545A46" w:rsidRPr="004942EB" w:rsidRDefault="00545A46" w:rsidP="00545A46">
      <w:pPr>
        <w:widowControl w:val="0"/>
        <w:jc w:val="both"/>
        <w:rPr>
          <w:rFonts w:ascii="Arial" w:hAnsi="Arial" w:cs="Arial"/>
        </w:rPr>
      </w:pPr>
    </w:p>
    <w:p w:rsidR="009B4455" w:rsidRDefault="00545A46" w:rsidP="009B4455">
      <w:pPr>
        <w:widowControl w:val="0"/>
        <w:tabs>
          <w:tab w:val="left" w:pos="720"/>
        </w:tabs>
        <w:jc w:val="both"/>
        <w:rPr>
          <w:rFonts w:ascii="Arial" w:hAnsi="Arial" w:cs="Arial"/>
        </w:rPr>
      </w:pPr>
      <w:r>
        <w:rPr>
          <w:rFonts w:ascii="Arial" w:hAnsi="Arial" w:cs="Arial"/>
        </w:rPr>
        <w:t>3.  Lorsque le cœur bat plus vite quelle phase de la révolution cardiaque dure moins longtemps :</w:t>
      </w:r>
    </w:p>
    <w:p w:rsidR="00545A46" w:rsidRDefault="00545A46" w:rsidP="009B4455">
      <w:pPr>
        <w:widowControl w:val="0"/>
        <w:tabs>
          <w:tab w:val="left" w:pos="720"/>
        </w:tabs>
        <w:jc w:val="both"/>
        <w:rPr>
          <w:rFonts w:ascii="Arial" w:hAnsi="Arial" w:cs="Arial"/>
        </w:rPr>
      </w:pPr>
      <w:r>
        <w:rPr>
          <w:rFonts w:ascii="Arial" w:hAnsi="Arial" w:cs="Arial"/>
        </w:rPr>
        <w:t>a) la phase de relaxation</w:t>
      </w:r>
    </w:p>
    <w:p w:rsidR="00545A46" w:rsidRDefault="00545A46" w:rsidP="009B4455">
      <w:pPr>
        <w:widowControl w:val="0"/>
        <w:tabs>
          <w:tab w:val="left" w:pos="720"/>
        </w:tabs>
        <w:jc w:val="both"/>
        <w:rPr>
          <w:rFonts w:ascii="Arial" w:hAnsi="Arial" w:cs="Arial"/>
        </w:rPr>
      </w:pPr>
      <w:r>
        <w:rPr>
          <w:rFonts w:ascii="Arial" w:hAnsi="Arial" w:cs="Arial"/>
        </w:rPr>
        <w:t>b) la systole auriculaire</w:t>
      </w:r>
    </w:p>
    <w:p w:rsidR="00545A46" w:rsidRPr="004942EB" w:rsidRDefault="00545A46" w:rsidP="009B4455">
      <w:pPr>
        <w:widowControl w:val="0"/>
        <w:tabs>
          <w:tab w:val="left" w:pos="720"/>
        </w:tabs>
        <w:jc w:val="both"/>
        <w:rPr>
          <w:rFonts w:ascii="Arial" w:hAnsi="Arial" w:cs="Arial"/>
        </w:rPr>
      </w:pPr>
      <w:r>
        <w:rPr>
          <w:rFonts w:ascii="Arial" w:hAnsi="Arial" w:cs="Arial"/>
        </w:rPr>
        <w:t>c) la systole ventriculaire</w:t>
      </w:r>
    </w:p>
    <w:p w:rsidR="009B4455" w:rsidRPr="004942EB" w:rsidRDefault="009B4455" w:rsidP="009B4455">
      <w:pPr>
        <w:widowControl w:val="0"/>
        <w:tabs>
          <w:tab w:val="left" w:pos="720"/>
        </w:tabs>
        <w:jc w:val="both"/>
        <w:rPr>
          <w:rFonts w:ascii="Arial" w:hAnsi="Arial" w:cs="Arial"/>
        </w:rPr>
      </w:pPr>
    </w:p>
    <w:p w:rsidR="009B4455" w:rsidRDefault="00545A46" w:rsidP="00545A46">
      <w:pPr>
        <w:widowControl w:val="0"/>
        <w:jc w:val="both"/>
        <w:rPr>
          <w:rFonts w:ascii="Arial" w:hAnsi="Arial" w:cs="Arial"/>
        </w:rPr>
      </w:pPr>
      <w:r>
        <w:rPr>
          <w:rFonts w:ascii="Arial" w:hAnsi="Arial" w:cs="Arial"/>
        </w:rPr>
        <w:t>4. Que signifient les deux chiffres de la pression artérielle ?</w:t>
      </w:r>
    </w:p>
    <w:p w:rsidR="00545A46" w:rsidRDefault="00545A46" w:rsidP="00545A46">
      <w:pPr>
        <w:widowControl w:val="0"/>
        <w:jc w:val="both"/>
        <w:rPr>
          <w:rFonts w:ascii="Arial" w:hAnsi="Arial" w:cs="Arial"/>
        </w:rPr>
      </w:pPr>
    </w:p>
    <w:p w:rsidR="00545A46" w:rsidRDefault="00545A46" w:rsidP="00545A46">
      <w:pPr>
        <w:widowControl w:val="0"/>
        <w:jc w:val="both"/>
        <w:rPr>
          <w:rFonts w:ascii="Arial" w:hAnsi="Arial" w:cs="Arial"/>
        </w:rPr>
      </w:pPr>
    </w:p>
    <w:p w:rsidR="00545A46" w:rsidRDefault="00545A46" w:rsidP="00545A46">
      <w:pPr>
        <w:widowControl w:val="0"/>
        <w:jc w:val="both"/>
        <w:rPr>
          <w:rFonts w:ascii="Arial" w:hAnsi="Arial" w:cs="Arial"/>
        </w:rPr>
      </w:pPr>
      <w:r>
        <w:rPr>
          <w:rFonts w:ascii="Arial" w:hAnsi="Arial" w:cs="Arial"/>
        </w:rPr>
        <w:t>5. A quelle phase de la révolution cardiaque correspond votre pression systolique ?</w:t>
      </w:r>
    </w:p>
    <w:p w:rsidR="00545A46" w:rsidRDefault="00545A46" w:rsidP="009B4455">
      <w:pPr>
        <w:widowControl w:val="0"/>
        <w:tabs>
          <w:tab w:val="left" w:pos="720"/>
        </w:tabs>
        <w:jc w:val="both"/>
        <w:rPr>
          <w:rFonts w:ascii="Arial" w:hAnsi="Arial" w:cs="Arial"/>
        </w:rPr>
      </w:pPr>
    </w:p>
    <w:p w:rsidR="00545A46" w:rsidRDefault="00545A46" w:rsidP="009B4455">
      <w:pPr>
        <w:widowControl w:val="0"/>
        <w:tabs>
          <w:tab w:val="left" w:pos="720"/>
        </w:tabs>
        <w:jc w:val="both"/>
        <w:rPr>
          <w:rFonts w:ascii="Arial" w:hAnsi="Arial" w:cs="Arial"/>
        </w:rPr>
      </w:pPr>
    </w:p>
    <w:p w:rsidR="00545A46" w:rsidRDefault="000C1504" w:rsidP="00545A46">
      <w:pPr>
        <w:widowControl w:val="0"/>
        <w:jc w:val="both"/>
        <w:rPr>
          <w:rFonts w:ascii="Arial" w:hAnsi="Arial" w:cs="Arial"/>
        </w:rPr>
      </w:pPr>
      <w:r>
        <w:rPr>
          <w:rFonts w:ascii="Arial" w:hAnsi="Arial" w:cs="Arial"/>
        </w:rPr>
        <w:t>6</w:t>
      </w:r>
      <w:r w:rsidR="00545A46">
        <w:rPr>
          <w:rFonts w:ascii="Arial" w:hAnsi="Arial" w:cs="Arial"/>
        </w:rPr>
        <w:t>. A quelle phase de la révolution cardiaque correspond votre pression diastolique ?</w:t>
      </w:r>
    </w:p>
    <w:p w:rsidR="009B4455" w:rsidRPr="004942EB" w:rsidRDefault="009B4455" w:rsidP="009B4455">
      <w:pPr>
        <w:widowControl w:val="0"/>
        <w:tabs>
          <w:tab w:val="left" w:pos="720"/>
        </w:tabs>
        <w:jc w:val="both"/>
        <w:rPr>
          <w:rFonts w:ascii="Arial" w:hAnsi="Arial" w:cs="Arial"/>
        </w:rPr>
      </w:pPr>
    </w:p>
    <w:p w:rsidR="009B4455" w:rsidRPr="00BA7D65" w:rsidRDefault="009B4455" w:rsidP="009B4455">
      <w:pPr>
        <w:widowControl w:val="0"/>
        <w:jc w:val="both"/>
        <w:rPr>
          <w:rFonts w:ascii="Arial" w:hAnsi="Arial" w:cs="Arial"/>
        </w:rPr>
      </w:pPr>
    </w:p>
    <w:p w:rsidR="00607314" w:rsidRDefault="00607314"/>
    <w:sectPr w:rsidR="00607314" w:rsidSect="00362BB5">
      <w:headerReference w:type="even" r:id="rId7"/>
      <w:headerReference w:type="default" r:id="rId8"/>
      <w:footerReference w:type="default" r:id="rId9"/>
      <w:pgSz w:w="12240" w:h="15840"/>
      <w:pgMar w:top="1417" w:right="1417" w:bottom="1417" w:left="1417" w:header="709" w:footer="709" w:gutter="0"/>
      <w:pgNumType w:start="1"/>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B42" w:rsidRDefault="007E4B42" w:rsidP="00796A2E">
      <w:r>
        <w:separator/>
      </w:r>
    </w:p>
  </w:endnote>
  <w:endnote w:type="continuationSeparator" w:id="0">
    <w:p w:rsidR="007E4B42" w:rsidRDefault="007E4B42" w:rsidP="00796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B5" w:rsidRDefault="009054EA">
    <w:pPr>
      <w:pStyle w:val="Pieddepage"/>
      <w:jc w:val="right"/>
    </w:pPr>
    <w:r>
      <w:t xml:space="preserve">Le </w:t>
    </w:r>
    <w:proofErr w:type="spellStart"/>
    <w:r>
      <w:t>coeur</w:t>
    </w:r>
    <w:proofErr w:type="spellEnd"/>
    <w:r>
      <w:t xml:space="preserve">, page </w:t>
    </w:r>
    <w:r w:rsidR="000F7C53">
      <w:fldChar w:fldCharType="begin"/>
    </w:r>
    <w:r>
      <w:instrText xml:space="preserve"> PAGE   \* MERGEFORMAT </w:instrText>
    </w:r>
    <w:r w:rsidR="000F7C53">
      <w:fldChar w:fldCharType="separate"/>
    </w:r>
    <w:r w:rsidR="000C1504">
      <w:rPr>
        <w:noProof/>
      </w:rPr>
      <w:t>5</w:t>
    </w:r>
    <w:r w:rsidR="000F7C53">
      <w:fldChar w:fldCharType="end"/>
    </w:r>
  </w:p>
  <w:p w:rsidR="00362BB5" w:rsidRDefault="007E4B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B42" w:rsidRDefault="007E4B42" w:rsidP="00796A2E">
      <w:r>
        <w:separator/>
      </w:r>
    </w:p>
  </w:footnote>
  <w:footnote w:type="continuationSeparator" w:id="0">
    <w:p w:rsidR="007E4B42" w:rsidRDefault="007E4B42" w:rsidP="00796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7A" w:rsidRDefault="000F7C53" w:rsidP="00F53F1C">
    <w:pPr>
      <w:pStyle w:val="En-tte"/>
      <w:framePr w:wrap="around" w:vAnchor="text" w:hAnchor="margin" w:xAlign="right" w:y="1"/>
      <w:rPr>
        <w:rStyle w:val="Numrodepage"/>
      </w:rPr>
    </w:pPr>
    <w:r>
      <w:rPr>
        <w:rStyle w:val="Numrodepage"/>
      </w:rPr>
      <w:fldChar w:fldCharType="begin"/>
    </w:r>
    <w:r w:rsidR="009054EA">
      <w:rPr>
        <w:rStyle w:val="Numrodepage"/>
      </w:rPr>
      <w:instrText xml:space="preserve">PAGE  </w:instrText>
    </w:r>
    <w:r>
      <w:rPr>
        <w:rStyle w:val="Numrodepage"/>
      </w:rPr>
      <w:fldChar w:fldCharType="end"/>
    </w:r>
  </w:p>
  <w:p w:rsidR="00A2127A" w:rsidRDefault="007E4B42" w:rsidP="00137C4A">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7A" w:rsidRDefault="007E4B42" w:rsidP="00137C4A">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07CF"/>
    <w:multiLevelType w:val="hybridMultilevel"/>
    <w:tmpl w:val="8F0425A0"/>
    <w:lvl w:ilvl="0" w:tplc="0C0C0017">
      <w:start w:val="1"/>
      <w:numFmt w:val="lowerLetter"/>
      <w:lvlText w:val="%1)"/>
      <w:lvlJc w:val="left"/>
      <w:pPr>
        <w:tabs>
          <w:tab w:val="num" w:pos="1144"/>
        </w:tabs>
        <w:ind w:left="1144" w:hanging="109"/>
      </w:pPr>
      <w:rPr>
        <w:rFonts w:hint="default"/>
      </w:rPr>
    </w:lvl>
    <w:lvl w:ilvl="1" w:tplc="040C0019" w:tentative="1">
      <w:start w:val="1"/>
      <w:numFmt w:val="lowerLetter"/>
      <w:lvlText w:val="%2."/>
      <w:lvlJc w:val="left"/>
      <w:pPr>
        <w:tabs>
          <w:tab w:val="num" w:pos="2187"/>
        </w:tabs>
        <w:ind w:left="2187" w:hanging="360"/>
      </w:pPr>
    </w:lvl>
    <w:lvl w:ilvl="2" w:tplc="040C001B" w:tentative="1">
      <w:start w:val="1"/>
      <w:numFmt w:val="lowerRoman"/>
      <w:lvlText w:val="%3."/>
      <w:lvlJc w:val="right"/>
      <w:pPr>
        <w:tabs>
          <w:tab w:val="num" w:pos="2907"/>
        </w:tabs>
        <w:ind w:left="2907" w:hanging="180"/>
      </w:pPr>
    </w:lvl>
    <w:lvl w:ilvl="3" w:tplc="040C000F" w:tentative="1">
      <w:start w:val="1"/>
      <w:numFmt w:val="decimal"/>
      <w:lvlText w:val="%4."/>
      <w:lvlJc w:val="left"/>
      <w:pPr>
        <w:tabs>
          <w:tab w:val="num" w:pos="3627"/>
        </w:tabs>
        <w:ind w:left="3627" w:hanging="360"/>
      </w:pPr>
    </w:lvl>
    <w:lvl w:ilvl="4" w:tplc="040C0019" w:tentative="1">
      <w:start w:val="1"/>
      <w:numFmt w:val="lowerLetter"/>
      <w:lvlText w:val="%5."/>
      <w:lvlJc w:val="left"/>
      <w:pPr>
        <w:tabs>
          <w:tab w:val="num" w:pos="4347"/>
        </w:tabs>
        <w:ind w:left="4347" w:hanging="360"/>
      </w:pPr>
    </w:lvl>
    <w:lvl w:ilvl="5" w:tplc="040C001B" w:tentative="1">
      <w:start w:val="1"/>
      <w:numFmt w:val="lowerRoman"/>
      <w:lvlText w:val="%6."/>
      <w:lvlJc w:val="right"/>
      <w:pPr>
        <w:tabs>
          <w:tab w:val="num" w:pos="5067"/>
        </w:tabs>
        <w:ind w:left="5067" w:hanging="180"/>
      </w:pPr>
    </w:lvl>
    <w:lvl w:ilvl="6" w:tplc="040C000F" w:tentative="1">
      <w:start w:val="1"/>
      <w:numFmt w:val="decimal"/>
      <w:lvlText w:val="%7."/>
      <w:lvlJc w:val="left"/>
      <w:pPr>
        <w:tabs>
          <w:tab w:val="num" w:pos="5787"/>
        </w:tabs>
        <w:ind w:left="5787" w:hanging="360"/>
      </w:pPr>
    </w:lvl>
    <w:lvl w:ilvl="7" w:tplc="040C0019" w:tentative="1">
      <w:start w:val="1"/>
      <w:numFmt w:val="lowerLetter"/>
      <w:lvlText w:val="%8."/>
      <w:lvlJc w:val="left"/>
      <w:pPr>
        <w:tabs>
          <w:tab w:val="num" w:pos="6507"/>
        </w:tabs>
        <w:ind w:left="6507" w:hanging="360"/>
      </w:pPr>
    </w:lvl>
    <w:lvl w:ilvl="8" w:tplc="040C001B" w:tentative="1">
      <w:start w:val="1"/>
      <w:numFmt w:val="lowerRoman"/>
      <w:lvlText w:val="%9."/>
      <w:lvlJc w:val="right"/>
      <w:pPr>
        <w:tabs>
          <w:tab w:val="num" w:pos="7227"/>
        </w:tabs>
        <w:ind w:left="7227" w:hanging="180"/>
      </w:pPr>
    </w:lvl>
  </w:abstractNum>
  <w:abstractNum w:abstractNumId="1">
    <w:nsid w:val="25EC1AD9"/>
    <w:multiLevelType w:val="multilevel"/>
    <w:tmpl w:val="1E36665C"/>
    <w:lvl w:ilvl="0">
      <w:start w:val="1"/>
      <w:numFmt w:val="decimal"/>
      <w:lvlText w:val="%1."/>
      <w:lvlJc w:val="right"/>
      <w:pPr>
        <w:tabs>
          <w:tab w:val="num" w:pos="312"/>
        </w:tabs>
        <w:ind w:left="312" w:hanging="170"/>
      </w:pPr>
      <w:rPr>
        <w:rFonts w:hint="default"/>
      </w:rPr>
    </w:lvl>
    <w:lvl w:ilvl="1">
      <w:start w:val="2"/>
      <w:numFmt w:val="decimal"/>
      <w:isLgl/>
      <w:lvlText w:val="%1.%2"/>
      <w:lvlJc w:val="left"/>
      <w:pPr>
        <w:tabs>
          <w:tab w:val="num" w:pos="652"/>
        </w:tabs>
        <w:ind w:left="652" w:hanging="51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
    <w:nsid w:val="28F44868"/>
    <w:multiLevelType w:val="hybridMultilevel"/>
    <w:tmpl w:val="CFAEE492"/>
    <w:lvl w:ilvl="0" w:tplc="6172D26E">
      <w:start w:val="1"/>
      <w:numFmt w:val="decimal"/>
      <w:lvlText w:val="2.%1"/>
      <w:lvlJc w:val="left"/>
      <w:pPr>
        <w:tabs>
          <w:tab w:val="num" w:pos="454"/>
        </w:tabs>
        <w:ind w:left="454" w:hanging="454"/>
      </w:pPr>
      <w:rPr>
        <w:rFonts w:hint="default"/>
      </w:rPr>
    </w:lvl>
    <w:lvl w:ilvl="1" w:tplc="6172D26E">
      <w:start w:val="1"/>
      <w:numFmt w:val="decimal"/>
      <w:lvlText w:val="2.%2"/>
      <w:lvlJc w:val="left"/>
      <w:pPr>
        <w:tabs>
          <w:tab w:val="num" w:pos="454"/>
        </w:tabs>
        <w:ind w:left="454" w:hanging="454"/>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5DB486C"/>
    <w:multiLevelType w:val="hybridMultilevel"/>
    <w:tmpl w:val="3E081E74"/>
    <w:lvl w:ilvl="0" w:tplc="22F80E80">
      <w:start w:val="1"/>
      <w:numFmt w:val="decimal"/>
      <w:lvlText w:val="%1."/>
      <w:lvlJc w:val="right"/>
      <w:pPr>
        <w:tabs>
          <w:tab w:val="num" w:pos="397"/>
        </w:tabs>
        <w:ind w:left="397" w:hanging="109"/>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1A47885"/>
    <w:multiLevelType w:val="hybridMultilevel"/>
    <w:tmpl w:val="95C8AE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9FD288F"/>
    <w:multiLevelType w:val="hybridMultilevel"/>
    <w:tmpl w:val="50704FC2"/>
    <w:lvl w:ilvl="0" w:tplc="2B7C9644">
      <w:start w:val="1"/>
      <w:numFmt w:val="bullet"/>
      <w:lvlText w:val=""/>
      <w:lvlJc w:val="left"/>
      <w:pPr>
        <w:tabs>
          <w:tab w:val="num" w:pos="1429"/>
        </w:tabs>
        <w:ind w:left="1429"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7531636"/>
    <w:multiLevelType w:val="hybridMultilevel"/>
    <w:tmpl w:val="7F123572"/>
    <w:lvl w:ilvl="0" w:tplc="040C0001">
      <w:start w:val="1"/>
      <w:numFmt w:val="bullet"/>
      <w:lvlText w:val=""/>
      <w:lvlJc w:val="left"/>
      <w:pPr>
        <w:tabs>
          <w:tab w:val="num" w:pos="720"/>
        </w:tabs>
        <w:ind w:left="720" w:hanging="360"/>
      </w:pPr>
      <w:rPr>
        <w:rFonts w:ascii="Symbol" w:hAnsi="Symbol" w:hint="default"/>
      </w:rPr>
    </w:lvl>
    <w:lvl w:ilvl="1" w:tplc="040C0009">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B834734"/>
    <w:multiLevelType w:val="hybridMultilevel"/>
    <w:tmpl w:val="D15EADAE"/>
    <w:lvl w:ilvl="0" w:tplc="040C0001">
      <w:start w:val="1"/>
      <w:numFmt w:val="bullet"/>
      <w:lvlText w:val=""/>
      <w:lvlJc w:val="left"/>
      <w:pPr>
        <w:tabs>
          <w:tab w:val="num" w:pos="720"/>
        </w:tabs>
        <w:ind w:left="720" w:hanging="360"/>
      </w:pPr>
      <w:rPr>
        <w:rFonts w:ascii="Symbol" w:hAnsi="Symbol" w:hint="default"/>
      </w:rPr>
    </w:lvl>
    <w:lvl w:ilvl="1" w:tplc="22F80E80">
      <w:start w:val="1"/>
      <w:numFmt w:val="decimal"/>
      <w:lvlText w:val="%2."/>
      <w:lvlJc w:val="right"/>
      <w:pPr>
        <w:tabs>
          <w:tab w:val="num" w:pos="1189"/>
        </w:tabs>
        <w:ind w:left="1189" w:hanging="109"/>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9B4455"/>
    <w:rsid w:val="000724B7"/>
    <w:rsid w:val="000C1504"/>
    <w:rsid w:val="000D3A47"/>
    <w:rsid w:val="000F7C53"/>
    <w:rsid w:val="001C45BC"/>
    <w:rsid w:val="002767BC"/>
    <w:rsid w:val="00301414"/>
    <w:rsid w:val="003750F0"/>
    <w:rsid w:val="00411FFE"/>
    <w:rsid w:val="004D0721"/>
    <w:rsid w:val="00545A46"/>
    <w:rsid w:val="005C010E"/>
    <w:rsid w:val="005C47C2"/>
    <w:rsid w:val="00607314"/>
    <w:rsid w:val="00695ACE"/>
    <w:rsid w:val="00796A2E"/>
    <w:rsid w:val="007D7735"/>
    <w:rsid w:val="007E4B42"/>
    <w:rsid w:val="008E7048"/>
    <w:rsid w:val="009054EA"/>
    <w:rsid w:val="009B4455"/>
    <w:rsid w:val="00AF3C7B"/>
    <w:rsid w:val="00C1154C"/>
    <w:rsid w:val="00CD295C"/>
    <w:rsid w:val="00E07F86"/>
    <w:rsid w:val="00F31FCD"/>
    <w:rsid w:val="00F6276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55"/>
    <w:pPr>
      <w:spacing w:after="0" w:line="240" w:lineRule="auto"/>
    </w:pPr>
    <w:rPr>
      <w:rFonts w:ascii="Helvetica" w:eastAsia="Times" w:hAnsi="Helvetica"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455"/>
    <w:pPr>
      <w:tabs>
        <w:tab w:val="center" w:pos="4153"/>
        <w:tab w:val="right" w:pos="8306"/>
      </w:tabs>
    </w:pPr>
  </w:style>
  <w:style w:type="character" w:customStyle="1" w:styleId="En-tteCar">
    <w:name w:val="En-tête Car"/>
    <w:basedOn w:val="Policepardfaut"/>
    <w:link w:val="En-tte"/>
    <w:rsid w:val="009B4455"/>
    <w:rPr>
      <w:rFonts w:ascii="Helvetica" w:eastAsia="Times" w:hAnsi="Helvetica" w:cs="Times New Roman"/>
      <w:sz w:val="24"/>
      <w:szCs w:val="20"/>
      <w:lang w:eastAsia="fr-FR"/>
    </w:rPr>
  </w:style>
  <w:style w:type="character" w:styleId="Numrodepage">
    <w:name w:val="page number"/>
    <w:basedOn w:val="Policepardfaut"/>
    <w:rsid w:val="009B4455"/>
  </w:style>
  <w:style w:type="paragraph" w:styleId="Pieddepage">
    <w:name w:val="footer"/>
    <w:basedOn w:val="Normal"/>
    <w:link w:val="PieddepageCar"/>
    <w:uiPriority w:val="99"/>
    <w:rsid w:val="009B4455"/>
    <w:pPr>
      <w:tabs>
        <w:tab w:val="center" w:pos="4536"/>
        <w:tab w:val="right" w:pos="9072"/>
      </w:tabs>
    </w:pPr>
  </w:style>
  <w:style w:type="character" w:customStyle="1" w:styleId="PieddepageCar">
    <w:name w:val="Pied de page Car"/>
    <w:basedOn w:val="Policepardfaut"/>
    <w:link w:val="Pieddepage"/>
    <w:uiPriority w:val="99"/>
    <w:rsid w:val="009B4455"/>
    <w:rPr>
      <w:rFonts w:ascii="Helvetica" w:eastAsia="Times" w:hAnsi="Helvetica"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1016</Words>
  <Characters>5592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Giasson</dc:creator>
  <cp:keywords/>
  <dc:description/>
  <cp:lastModifiedBy>Martin Giasson</cp:lastModifiedBy>
  <cp:revision>16</cp:revision>
  <dcterms:created xsi:type="dcterms:W3CDTF">2010-11-03T19:37:00Z</dcterms:created>
  <dcterms:modified xsi:type="dcterms:W3CDTF">2011-04-06T12:40:00Z</dcterms:modified>
</cp:coreProperties>
</file>