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1" w:rsidRPr="00EC2B50" w:rsidRDefault="00951F99" w:rsidP="00A978AB">
      <w:pPr>
        <w:rPr>
          <w:rFonts w:ascii="Arial" w:hAnsi="Arial" w:cs="Arial"/>
          <w:b/>
          <w:sz w:val="28"/>
          <w:szCs w:val="28"/>
        </w:rPr>
      </w:pPr>
      <w:r w:rsidRPr="00EC2B50">
        <w:rPr>
          <w:rFonts w:ascii="Arial" w:hAnsi="Arial" w:cs="Arial"/>
          <w:b/>
          <w:sz w:val="28"/>
          <w:szCs w:val="28"/>
        </w:rPr>
        <w:t>Action Plan</w:t>
      </w:r>
      <w:r w:rsidRPr="00EC2B50">
        <w:rPr>
          <w:rFonts w:ascii="Arial" w:hAnsi="Arial" w:cs="Arial"/>
          <w:b/>
          <w:sz w:val="28"/>
          <w:szCs w:val="28"/>
        </w:rPr>
        <w:tab/>
      </w:r>
      <w:r w:rsidRPr="00EC2B50">
        <w:rPr>
          <w:rFonts w:ascii="Arial" w:hAnsi="Arial" w:cs="Arial"/>
          <w:b/>
          <w:sz w:val="28"/>
          <w:szCs w:val="28"/>
        </w:rPr>
        <w:tab/>
      </w:r>
      <w:r w:rsidRPr="00EC2B50">
        <w:rPr>
          <w:rFonts w:ascii="Arial" w:hAnsi="Arial" w:cs="Arial"/>
          <w:b/>
          <w:sz w:val="28"/>
          <w:szCs w:val="28"/>
        </w:rPr>
        <w:tab/>
      </w:r>
      <w:r w:rsidRPr="00EC2B50">
        <w:rPr>
          <w:rFonts w:ascii="Arial" w:hAnsi="Arial" w:cs="Arial"/>
          <w:b/>
          <w:sz w:val="28"/>
          <w:szCs w:val="28"/>
        </w:rPr>
        <w:tab/>
        <w:t xml:space="preserve">                  </w:t>
      </w:r>
      <w:r w:rsidR="00EC2B50" w:rsidRPr="00EC2B50">
        <w:rPr>
          <w:rFonts w:ascii="Arial" w:hAnsi="Arial" w:cs="Arial"/>
          <w:b/>
          <w:sz w:val="28"/>
          <w:szCs w:val="28"/>
        </w:rPr>
        <w:t>Regional Skill Shortage</w:t>
      </w:r>
    </w:p>
    <w:tbl>
      <w:tblPr>
        <w:tblStyle w:val="TableGrid"/>
        <w:tblW w:w="15744" w:type="dxa"/>
        <w:tblInd w:w="-885" w:type="dxa"/>
        <w:tblLook w:val="04A0"/>
      </w:tblPr>
      <w:tblGrid>
        <w:gridCol w:w="1560"/>
        <w:gridCol w:w="6379"/>
        <w:gridCol w:w="4247"/>
        <w:gridCol w:w="1857"/>
        <w:gridCol w:w="1701"/>
      </w:tblGrid>
      <w:tr w:rsidR="00951F99" w:rsidRPr="00EC2B50" w:rsidTr="00EC2B50">
        <w:tc>
          <w:tcPr>
            <w:tcW w:w="1560" w:type="dxa"/>
            <w:shd w:val="clear" w:color="auto" w:fill="D9D9D9" w:themeFill="background1" w:themeFillShade="D9"/>
          </w:tcPr>
          <w:p w:rsidR="00951F99" w:rsidRPr="00EC2B50" w:rsidRDefault="00951F99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B5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51F99" w:rsidRPr="00EC2B50" w:rsidRDefault="00951F99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B50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951F99" w:rsidRPr="00EC2B50" w:rsidRDefault="00951F99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B50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51F99" w:rsidRPr="00EC2B50" w:rsidRDefault="00951F99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B50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51F99" w:rsidRPr="00EC2B50" w:rsidRDefault="00951F99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B50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30/11/10</w:t>
            </w:r>
          </w:p>
        </w:tc>
        <w:tc>
          <w:tcPr>
            <w:tcW w:w="6379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Gathering information on Regional Skill Shortages</w:t>
            </w:r>
          </w:p>
        </w:tc>
        <w:tc>
          <w:tcPr>
            <w:tcW w:w="4247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Own</w:t>
            </w:r>
          </w:p>
        </w:tc>
        <w:tc>
          <w:tcPr>
            <w:tcW w:w="1857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701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25/01/11</w:t>
            </w: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30/11/10</w:t>
            </w:r>
          </w:p>
        </w:tc>
        <w:tc>
          <w:tcPr>
            <w:tcW w:w="6379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 xml:space="preserve">Gathering information on the VET/RTO and Senior Curriculum </w:t>
            </w:r>
          </w:p>
        </w:tc>
        <w:tc>
          <w:tcPr>
            <w:tcW w:w="4247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Own</w:t>
            </w:r>
          </w:p>
        </w:tc>
        <w:tc>
          <w:tcPr>
            <w:tcW w:w="1857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QYIL</w:t>
            </w:r>
          </w:p>
        </w:tc>
        <w:tc>
          <w:tcPr>
            <w:tcW w:w="1701" w:type="dxa"/>
          </w:tcPr>
          <w:p w:rsidR="00951F99" w:rsidRPr="00EC2B50" w:rsidRDefault="00EC2B50" w:rsidP="00A978AB">
            <w:pPr>
              <w:rPr>
                <w:rFonts w:ascii="Arial" w:hAnsi="Arial" w:cs="Arial"/>
                <w:sz w:val="24"/>
                <w:szCs w:val="24"/>
              </w:rPr>
            </w:pPr>
            <w:r w:rsidRPr="00EC2B50">
              <w:rPr>
                <w:rFonts w:ascii="Arial" w:hAnsi="Arial" w:cs="Arial"/>
                <w:sz w:val="24"/>
                <w:szCs w:val="24"/>
              </w:rPr>
              <w:t>25/01/11</w:t>
            </w:r>
          </w:p>
        </w:tc>
      </w:tr>
      <w:tr w:rsidR="00951F99" w:rsidRPr="00EC2B50" w:rsidTr="00A448E4">
        <w:tc>
          <w:tcPr>
            <w:tcW w:w="1560" w:type="dxa"/>
            <w:shd w:val="clear" w:color="auto" w:fill="BFBFBF" w:themeFill="background1" w:themeFillShade="BF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951F99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E4">
              <w:rPr>
                <w:rFonts w:ascii="Arial" w:hAnsi="Arial" w:cs="Arial"/>
                <w:b/>
                <w:sz w:val="24"/>
                <w:szCs w:val="24"/>
              </w:rPr>
              <w:t>Regional Skill Shortage Report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24/02/11</w:t>
            </w:r>
          </w:p>
        </w:tc>
        <w:tc>
          <w:tcPr>
            <w:tcW w:w="6379" w:type="dxa"/>
          </w:tcPr>
          <w:p w:rsidR="00951F99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424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951F99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1701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1F99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to Skill Shortages</w:t>
            </w:r>
          </w:p>
        </w:tc>
        <w:tc>
          <w:tcPr>
            <w:tcW w:w="424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951F99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</w:t>
            </w:r>
          </w:p>
        </w:tc>
        <w:tc>
          <w:tcPr>
            <w:tcW w:w="1701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F99" w:rsidRPr="00EC2B50" w:rsidTr="00EC2B50">
        <w:tc>
          <w:tcPr>
            <w:tcW w:w="1560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1F99" w:rsidRPr="00EC2B50" w:rsidRDefault="00A448E4" w:rsidP="00A448E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A448E4">
              <w:rPr>
                <w:rFonts w:ascii="Arial" w:hAnsi="Arial" w:cs="Arial"/>
                <w:sz w:val="24"/>
                <w:szCs w:val="24"/>
              </w:rPr>
              <w:t xml:space="preserve">Executive Summary. </w:t>
            </w:r>
          </w:p>
        </w:tc>
        <w:tc>
          <w:tcPr>
            <w:tcW w:w="424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F99" w:rsidRPr="00EC2B50" w:rsidRDefault="00951F99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448E4">
            <w:pPr>
              <w:tabs>
                <w:tab w:val="left" w:pos="176"/>
              </w:tabs>
              <w:ind w:left="34"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Moreton Bay Region Economic Profile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A448E4">
        <w:tc>
          <w:tcPr>
            <w:tcW w:w="1560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E4">
              <w:rPr>
                <w:rFonts w:ascii="Arial" w:hAnsi="Arial" w:cs="Arial"/>
                <w:b/>
                <w:sz w:val="24"/>
                <w:szCs w:val="24"/>
              </w:rPr>
              <w:t>Summaries of Industry Sectors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&amp; Training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</w:t>
            </w: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A448E4">
        <w:tc>
          <w:tcPr>
            <w:tcW w:w="1560" w:type="dxa"/>
            <w:shd w:val="clear" w:color="auto" w:fill="BFBFBF" w:themeFill="background1" w:themeFillShade="BF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A448E4" w:rsidRPr="00A448E4" w:rsidRDefault="00A448E4" w:rsidP="00A97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8E4">
              <w:rPr>
                <w:rFonts w:ascii="Arial" w:hAnsi="Arial" w:cs="Arial"/>
                <w:b/>
                <w:sz w:val="24"/>
                <w:szCs w:val="24"/>
              </w:rPr>
              <w:t>Other Entries to Skill Shortage Report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448E4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448E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A448E4">
              <w:rPr>
                <w:rFonts w:ascii="Arial" w:hAnsi="Arial" w:cs="Arial"/>
                <w:sz w:val="24"/>
                <w:szCs w:val="24"/>
              </w:rPr>
              <w:t>What’s curre</w:t>
            </w:r>
            <w:r>
              <w:rPr>
                <w:rFonts w:ascii="Arial" w:hAnsi="Arial" w:cs="Arial"/>
                <w:sz w:val="24"/>
                <w:szCs w:val="24"/>
              </w:rPr>
              <w:t>ntly being delivered in schools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448E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A448E4">
              <w:rPr>
                <w:rFonts w:ascii="Arial" w:hAnsi="Arial" w:cs="Arial"/>
                <w:sz w:val="24"/>
                <w:szCs w:val="24"/>
              </w:rPr>
              <w:t>Demand occupations in Queensland.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448E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A448E4">
              <w:rPr>
                <w:rFonts w:ascii="Arial" w:hAnsi="Arial" w:cs="Arial"/>
                <w:sz w:val="24"/>
                <w:szCs w:val="24"/>
              </w:rPr>
              <w:t>Occupations – 5 year demand driven.</w:t>
            </w: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8E4" w:rsidRPr="00EC2B50" w:rsidTr="00EC2B50">
        <w:tc>
          <w:tcPr>
            <w:tcW w:w="1560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8E4" w:rsidRPr="00EC2B50" w:rsidRDefault="00A448E4" w:rsidP="00A97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1F99" w:rsidRPr="00EC2B50" w:rsidRDefault="00951F99" w:rsidP="00A978AB">
      <w:pPr>
        <w:rPr>
          <w:rFonts w:ascii="Arial" w:hAnsi="Arial" w:cs="Arial"/>
          <w:b/>
          <w:sz w:val="28"/>
          <w:szCs w:val="28"/>
        </w:rPr>
      </w:pPr>
    </w:p>
    <w:sectPr w:rsidR="00951F99" w:rsidRPr="00EC2B50" w:rsidSect="00927C2C">
      <w:headerReference w:type="default" r:id="rId7"/>
      <w:footerReference w:type="default" r:id="rId8"/>
      <w:pgSz w:w="16838" w:h="11906" w:orient="landscape"/>
      <w:pgMar w:top="2268" w:right="726" w:bottom="726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50" w:rsidRDefault="00EC2B50" w:rsidP="00D24BD2">
      <w:pPr>
        <w:spacing w:after="0" w:line="240" w:lineRule="auto"/>
      </w:pPr>
      <w:r>
        <w:separator/>
      </w:r>
    </w:p>
  </w:endnote>
  <w:endnote w:type="continuationSeparator" w:id="0">
    <w:p w:rsidR="00EC2B50" w:rsidRDefault="00EC2B50" w:rsidP="00D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50" w:rsidRDefault="00EC2B50">
    <w:pPr>
      <w:pStyle w:val="Footer"/>
    </w:pPr>
  </w:p>
  <w:tbl>
    <w:tblPr>
      <w:tblStyle w:val="TableGrid"/>
      <w:tblW w:w="0" w:type="auto"/>
      <w:tblInd w:w="1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EC2B50" w:rsidTr="00FC76B0">
      <w:tc>
        <w:tcPr>
          <w:tcW w:w="5219" w:type="dxa"/>
        </w:tcPr>
        <w:p w:rsidR="00EC2B50" w:rsidRDefault="00EC2B50" w:rsidP="00D24BD2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EC2B50" w:rsidRDefault="00EC2B50" w:rsidP="00D24BD2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EC2B50" w:rsidRPr="00D24BD2" w:rsidRDefault="00EC2B50" w:rsidP="00D24BD2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EC2B50" w:rsidRDefault="00EC2B50" w:rsidP="00D24BD2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EC2B50" w:rsidRDefault="00EC2B50" w:rsidP="00D24BD2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EC2B50" w:rsidRDefault="00EC2B50" w:rsidP="00D24BD2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EC2B50" w:rsidRPr="009041E4" w:rsidRDefault="00EC2B50" w:rsidP="00D24BD2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EC2B50" w:rsidRPr="00410261" w:rsidRDefault="00EC2B50" w:rsidP="00D24BD2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EC2B50" w:rsidRDefault="00EC2B50" w:rsidP="00D24BD2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EC2B50" w:rsidRDefault="00EC2B50" w:rsidP="00D2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50" w:rsidRDefault="00EC2B50" w:rsidP="00D24BD2">
      <w:pPr>
        <w:spacing w:after="0" w:line="240" w:lineRule="auto"/>
      </w:pPr>
      <w:r>
        <w:separator/>
      </w:r>
    </w:p>
  </w:footnote>
  <w:footnote w:type="continuationSeparator" w:id="0">
    <w:p w:rsidR="00EC2B50" w:rsidRDefault="00EC2B50" w:rsidP="00D2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50" w:rsidRDefault="00EC2B50">
    <w:pPr>
      <w:pStyle w:val="Header"/>
    </w:pPr>
    <w:r w:rsidRPr="00927C2C"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-374015</wp:posOffset>
          </wp:positionV>
          <wp:extent cx="10477500" cy="1343025"/>
          <wp:effectExtent l="19050" t="0" r="0" b="0"/>
          <wp:wrapNone/>
          <wp:docPr id="1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2B50" w:rsidRDefault="00EC2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0CF"/>
    <w:multiLevelType w:val="hybridMultilevel"/>
    <w:tmpl w:val="305A37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C2B50"/>
    <w:rsid w:val="000C6A20"/>
    <w:rsid w:val="00180CD7"/>
    <w:rsid w:val="00263871"/>
    <w:rsid w:val="002F652D"/>
    <w:rsid w:val="00321A43"/>
    <w:rsid w:val="003703D4"/>
    <w:rsid w:val="003E0432"/>
    <w:rsid w:val="00410261"/>
    <w:rsid w:val="004435EA"/>
    <w:rsid w:val="004C70C5"/>
    <w:rsid w:val="00601EE3"/>
    <w:rsid w:val="006D1044"/>
    <w:rsid w:val="006F7CC3"/>
    <w:rsid w:val="0083076B"/>
    <w:rsid w:val="008873C8"/>
    <w:rsid w:val="008D511F"/>
    <w:rsid w:val="009041E4"/>
    <w:rsid w:val="0091228C"/>
    <w:rsid w:val="00927C2C"/>
    <w:rsid w:val="00951F99"/>
    <w:rsid w:val="00A268BE"/>
    <w:rsid w:val="00A448E4"/>
    <w:rsid w:val="00A978AB"/>
    <w:rsid w:val="00C8073C"/>
    <w:rsid w:val="00C87058"/>
    <w:rsid w:val="00C97BEF"/>
    <w:rsid w:val="00CE12BC"/>
    <w:rsid w:val="00D01426"/>
    <w:rsid w:val="00D24BD2"/>
    <w:rsid w:val="00D27483"/>
    <w:rsid w:val="00D45BBC"/>
    <w:rsid w:val="00E33550"/>
    <w:rsid w:val="00E53BED"/>
    <w:rsid w:val="00EC2B50"/>
    <w:rsid w:val="00EC4A51"/>
    <w:rsid w:val="00F979A1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D2"/>
  </w:style>
  <w:style w:type="paragraph" w:styleId="Footer">
    <w:name w:val="footer"/>
    <w:basedOn w:val="Normal"/>
    <w:link w:val="FooterChar"/>
    <w:uiPriority w:val="99"/>
    <w:unhideWhenUsed/>
    <w:rsid w:val="00D2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D2"/>
  </w:style>
  <w:style w:type="paragraph" w:styleId="ListParagraph">
    <w:name w:val="List Paragraph"/>
    <w:basedOn w:val="Normal"/>
    <w:uiPriority w:val="34"/>
    <w:qFormat/>
    <w:rsid w:val="00A4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2010-08-15T20:46:00Z</cp:lastPrinted>
  <dcterms:created xsi:type="dcterms:W3CDTF">2010-12-02T23:02:00Z</dcterms:created>
  <dcterms:modified xsi:type="dcterms:W3CDTF">2011-03-01T03:08:00Z</dcterms:modified>
</cp:coreProperties>
</file>