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EA" w:rsidRPr="00673FEA" w:rsidRDefault="00673FEA" w:rsidP="00C0232F">
      <w:pPr>
        <w:pStyle w:val="NormalWeb"/>
        <w:spacing w:before="0" w:beforeAutospacing="0" w:after="0" w:afterAutospacing="0" w:line="315" w:lineRule="atLeast"/>
        <w:rPr>
          <w:rFonts w:ascii="Verdana" w:hAnsi="Verdana"/>
          <w:sz w:val="28"/>
          <w:szCs w:val="28"/>
          <w:u w:val="single"/>
          <w:shd w:val="clear" w:color="auto" w:fill="FFFFFF"/>
        </w:rPr>
      </w:pPr>
    </w:p>
    <w:p w:rsidR="00673FEA" w:rsidRPr="00673FEA" w:rsidRDefault="00673FEA" w:rsidP="00C0232F">
      <w:pPr>
        <w:pStyle w:val="NormalWeb"/>
        <w:spacing w:before="0" w:beforeAutospacing="0" w:after="0" w:afterAutospacing="0" w:line="315" w:lineRule="atLeast"/>
        <w:rPr>
          <w:rFonts w:ascii="Verdana" w:hAnsi="Verdana"/>
          <w:sz w:val="28"/>
          <w:szCs w:val="28"/>
          <w:u w:val="single"/>
          <w:shd w:val="clear" w:color="auto" w:fill="FFFFFF"/>
        </w:rPr>
      </w:pPr>
    </w:p>
    <w:p w:rsidR="00C0232F" w:rsidRPr="00673FEA" w:rsidRDefault="00182D90" w:rsidP="00C0232F">
      <w:pPr>
        <w:pStyle w:val="NormalWeb"/>
        <w:spacing w:before="0" w:beforeAutospacing="0" w:after="0" w:afterAutospacing="0" w:line="315" w:lineRule="atLeast"/>
        <w:rPr>
          <w:rFonts w:ascii="Verdana" w:hAnsi="Verdana"/>
          <w:sz w:val="28"/>
          <w:szCs w:val="28"/>
          <w:shd w:val="clear" w:color="auto" w:fill="FFFFFF"/>
        </w:rPr>
      </w:pPr>
      <w:r w:rsidRPr="00673FEA">
        <w:rPr>
          <w:rFonts w:ascii="Verdana" w:hAnsi="Verdana"/>
          <w:sz w:val="28"/>
          <w:szCs w:val="28"/>
          <w:shd w:val="clear" w:color="auto" w:fill="FFFFFF"/>
        </w:rPr>
        <w:t xml:space="preserve">Tema: </w:t>
      </w:r>
      <w:r w:rsidR="00C0232F" w:rsidRPr="00673FEA">
        <w:rPr>
          <w:rFonts w:ascii="Verdana" w:hAnsi="Verdana"/>
          <w:sz w:val="28"/>
          <w:szCs w:val="28"/>
          <w:shd w:val="clear" w:color="auto" w:fill="FFFFFF"/>
        </w:rPr>
        <w:t>Consecuencias de la segunda guerra mundial.</w:t>
      </w:r>
    </w:p>
    <w:p w:rsidR="00C0232F" w:rsidRPr="00673FEA" w:rsidRDefault="00182D90" w:rsidP="00C0232F">
      <w:pPr>
        <w:pStyle w:val="NormalWeb"/>
        <w:spacing w:before="0" w:beforeAutospacing="0" w:after="0" w:afterAutospacing="0" w:line="315" w:lineRule="atLeast"/>
        <w:rPr>
          <w:rFonts w:ascii="Verdana" w:hAnsi="Verdana"/>
          <w:sz w:val="28"/>
          <w:szCs w:val="28"/>
          <w:shd w:val="clear" w:color="auto" w:fill="FFFFFF"/>
        </w:rPr>
      </w:pPr>
      <w:r w:rsidRPr="00673FEA">
        <w:rPr>
          <w:rFonts w:ascii="Verdana" w:hAnsi="Verdana"/>
          <w:sz w:val="28"/>
          <w:szCs w:val="28"/>
          <w:shd w:val="clear" w:color="auto" w:fill="FFFFFF"/>
        </w:rPr>
        <w:t>Curso:</w:t>
      </w:r>
      <w:r w:rsidR="00673FEA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Pr="00673FEA">
        <w:rPr>
          <w:rFonts w:ascii="Verdana" w:hAnsi="Verdana"/>
          <w:sz w:val="28"/>
          <w:szCs w:val="28"/>
          <w:shd w:val="clear" w:color="auto" w:fill="FFFFFF"/>
        </w:rPr>
        <w:t>1º2º polimodal.</w:t>
      </w:r>
    </w:p>
    <w:p w:rsidR="00182D90" w:rsidRPr="00182D90" w:rsidRDefault="00182D90" w:rsidP="00C0232F">
      <w:pPr>
        <w:pStyle w:val="NormalWeb"/>
        <w:spacing w:before="0" w:beforeAutospacing="0" w:after="0" w:afterAutospacing="0" w:line="315" w:lineRule="atLeast"/>
        <w:rPr>
          <w:rFonts w:ascii="Verdana" w:hAnsi="Verdana"/>
          <w:b/>
          <w:sz w:val="28"/>
          <w:szCs w:val="28"/>
          <w:shd w:val="clear" w:color="auto" w:fill="FFFFFF"/>
        </w:rPr>
      </w:pPr>
    </w:p>
    <w:p w:rsidR="00836713" w:rsidRPr="00182D90" w:rsidRDefault="00673FEA">
      <w:r>
        <w:rPr>
          <w:b/>
          <w:noProof/>
          <w:sz w:val="28"/>
          <w:szCs w:val="28"/>
          <w:u w:val="single"/>
          <w:lang w:eastAsia="es-ES"/>
        </w:rPr>
        <w:t>H</w:t>
      </w:r>
      <w:r w:rsidR="0015408D">
        <w:rPr>
          <w:b/>
          <w:noProof/>
          <w:sz w:val="28"/>
          <w:szCs w:val="28"/>
          <w:u w:val="single"/>
          <w:lang w:eastAsia="es-ES"/>
        </w:rPr>
        <w:t>o</w:t>
      </w:r>
      <w:r w:rsidR="00182D90" w:rsidRPr="00182D90">
        <w:rPr>
          <w:b/>
          <w:noProof/>
          <w:sz w:val="28"/>
          <w:szCs w:val="28"/>
          <w:u w:val="single"/>
          <w:lang w:eastAsia="es-ES"/>
        </w:rPr>
        <w:t>locausto judio.</w:t>
      </w:r>
    </w:p>
    <w:p w:rsidR="00182D90" w:rsidRPr="00673FEA" w:rsidRDefault="008A066A" w:rsidP="00182D9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hyperlink r:id="rId4" w:history="1">
        <w:r w:rsidR="00182D90" w:rsidRPr="00D73E9F">
          <w:rPr>
            <w:rStyle w:val="Hipervnculo"/>
            <w:rFonts w:asciiTheme="minorHAnsi" w:hAnsiTheme="minorHAnsi"/>
            <w:sz w:val="20"/>
            <w:szCs w:val="20"/>
          </w:rPr>
          <w:t>Los campos de concen</w:t>
        </w:r>
        <w:r w:rsidR="00182D90" w:rsidRPr="00D73E9F">
          <w:rPr>
            <w:rStyle w:val="Hipervnculo"/>
            <w:rFonts w:asciiTheme="minorHAnsi" w:hAnsiTheme="minorHAnsi"/>
            <w:sz w:val="20"/>
            <w:szCs w:val="20"/>
          </w:rPr>
          <w:t>tración nazis</w:t>
        </w:r>
      </w:hyperlink>
      <w:r w:rsidR="00182D90" w:rsidRPr="00673FEA">
        <w:rPr>
          <w:rFonts w:asciiTheme="minorHAnsi" w:hAnsiTheme="minorHAnsi"/>
          <w:sz w:val="20"/>
          <w:szCs w:val="20"/>
        </w:rPr>
        <w:t xml:space="preserve"> fueron creados en sus comienzos para albergar a toda persona que fuera una amenaza para el estado. Se constituyeron como </w:t>
      </w:r>
      <w:r>
        <w:fldChar w:fldCharType="begin"/>
      </w:r>
      <w:r>
        <w:instrText>HYPERLINK "http://jpfo.org/images02/camp.jpg"</w:instrText>
      </w:r>
      <w:r>
        <w:fldChar w:fldCharType="separate"/>
      </w:r>
      <w:r w:rsidR="00182D90" w:rsidRPr="00673FEA">
        <w:rPr>
          <w:rStyle w:val="Hipervnculo"/>
          <w:rFonts w:asciiTheme="minorHAnsi" w:hAnsiTheme="minorHAnsi"/>
          <w:sz w:val="20"/>
          <w:szCs w:val="20"/>
        </w:rPr>
        <w:t>campo</w:t>
      </w:r>
      <w:r w:rsidR="00182D90" w:rsidRPr="00673FEA">
        <w:rPr>
          <w:rStyle w:val="Hipervnculo"/>
          <w:rFonts w:asciiTheme="minorHAnsi" w:hAnsiTheme="minorHAnsi"/>
          <w:sz w:val="20"/>
          <w:szCs w:val="20"/>
        </w:rPr>
        <w:t>s de detención</w:t>
      </w:r>
      <w:r>
        <w:fldChar w:fldCharType="end"/>
      </w:r>
      <w:r w:rsidR="00182D90" w:rsidRPr="00673FEA">
        <w:rPr>
          <w:rFonts w:asciiTheme="minorHAnsi" w:hAnsiTheme="minorHAnsi"/>
          <w:sz w:val="20"/>
          <w:szCs w:val="20"/>
        </w:rPr>
        <w:t xml:space="preserve"> en razón de prisioneros por causas políticas. También eran trasladados allí los homosexuales, gitanos, etc., personas consideradas anormales.</w:t>
      </w:r>
    </w:p>
    <w:p w:rsidR="00182D90" w:rsidRPr="00673FEA" w:rsidRDefault="00182D90" w:rsidP="00182D9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673FEA">
        <w:rPr>
          <w:rFonts w:asciiTheme="minorHAnsi" w:hAnsiTheme="minorHAnsi"/>
          <w:sz w:val="20"/>
          <w:szCs w:val="20"/>
        </w:rPr>
        <w:t xml:space="preserve">El campo de </w:t>
      </w:r>
      <w:proofErr w:type="spellStart"/>
      <w:r w:rsidRPr="00673FEA">
        <w:rPr>
          <w:rFonts w:asciiTheme="minorHAnsi" w:hAnsiTheme="minorHAnsi"/>
          <w:sz w:val="20"/>
          <w:szCs w:val="20"/>
        </w:rPr>
        <w:t>Dachau</w:t>
      </w:r>
      <w:proofErr w:type="spellEnd"/>
      <w:r w:rsidRPr="00673FEA">
        <w:rPr>
          <w:rFonts w:asciiTheme="minorHAnsi" w:hAnsiTheme="minorHAnsi"/>
          <w:sz w:val="20"/>
          <w:szCs w:val="20"/>
        </w:rPr>
        <w:t>, fue el primero de carácter regular institucionalizado en el año 1933 con la finalidad de en</w:t>
      </w:r>
      <w:r w:rsidR="00042521">
        <w:rPr>
          <w:rFonts w:asciiTheme="minorHAnsi" w:hAnsiTheme="minorHAnsi"/>
          <w:sz w:val="20"/>
          <w:szCs w:val="20"/>
        </w:rPr>
        <w:t>carcelar a presos políticos. La</w:t>
      </w:r>
      <w:r w:rsidRPr="00673FEA">
        <w:rPr>
          <w:rFonts w:asciiTheme="minorHAnsi" w:hAnsiTheme="minorHAnsi"/>
          <w:sz w:val="20"/>
          <w:szCs w:val="20"/>
        </w:rPr>
        <w:t xml:space="preserve"> cantidad de personas cautivas ascendió, de 4.800 durante el primer año, a 13.260 hacia 1937.</w:t>
      </w:r>
    </w:p>
    <w:p w:rsidR="00182D90" w:rsidRPr="00673FEA" w:rsidRDefault="00182D90" w:rsidP="00182D9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673FEA">
        <w:rPr>
          <w:rFonts w:asciiTheme="minorHAnsi" w:hAnsiTheme="minorHAnsi"/>
          <w:sz w:val="20"/>
          <w:szCs w:val="20"/>
        </w:rPr>
        <w:t xml:space="preserve">El campo de </w:t>
      </w:r>
      <w:proofErr w:type="spellStart"/>
      <w:r w:rsidRPr="00673FEA">
        <w:rPr>
          <w:rFonts w:asciiTheme="minorHAnsi" w:hAnsiTheme="minorHAnsi"/>
          <w:sz w:val="20"/>
          <w:szCs w:val="20"/>
        </w:rPr>
        <w:t>Buchenwald</w:t>
      </w:r>
      <w:proofErr w:type="spellEnd"/>
      <w:r w:rsidRPr="00673FEA">
        <w:rPr>
          <w:rFonts w:asciiTheme="minorHAnsi" w:hAnsiTheme="minorHAnsi"/>
          <w:sz w:val="20"/>
          <w:szCs w:val="20"/>
        </w:rPr>
        <w:t xml:space="preserve"> fue uno de los más importantes dentro del territorio alemán. Construido en el año 1937 a cinco millas al noroeste de Weimar, se creó para ser habitado sólo por varones, condición modificada hacia 1944, año en que comenzaron a reclutarse mujeres. Con alambrados electrificados y centinelas con ametralladoras automáticas, listas para disparar, este campo derivó en escenario de fusilamientos y ahorcamientos llevados a cabo por la SS.</w:t>
      </w:r>
    </w:p>
    <w:p w:rsidR="00182D90" w:rsidRPr="00673FEA" w:rsidRDefault="00182D90" w:rsidP="00182D9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673FEA">
        <w:rPr>
          <w:rFonts w:asciiTheme="minorHAnsi" w:hAnsiTheme="minorHAnsi"/>
          <w:sz w:val="20"/>
          <w:szCs w:val="20"/>
        </w:rPr>
        <w:t xml:space="preserve">El uso de los campos se fue recrudeciendo a medida que el </w:t>
      </w:r>
      <w:hyperlink r:id="rId5" w:history="1">
        <w:r w:rsidRPr="00042521">
          <w:rPr>
            <w:rStyle w:val="Hipervnculo"/>
            <w:rFonts w:asciiTheme="minorHAnsi" w:hAnsiTheme="minorHAnsi"/>
            <w:sz w:val="20"/>
            <w:szCs w:val="20"/>
          </w:rPr>
          <w:t>nazismo</w:t>
        </w:r>
      </w:hyperlink>
      <w:r w:rsidRPr="00673FEA">
        <w:rPr>
          <w:rFonts w:asciiTheme="minorHAnsi" w:hAnsiTheme="minorHAnsi"/>
          <w:sz w:val="20"/>
          <w:szCs w:val="20"/>
        </w:rPr>
        <w:t xml:space="preserve"> fue ganando espacio y poder. Algunos de ellos, inicialmente para encarcelamientos, devinieron en verdaderos sitios de exterminio.</w:t>
      </w:r>
    </w:p>
    <w:p w:rsidR="00182D90" w:rsidRPr="00673FEA" w:rsidRDefault="00182D90" w:rsidP="00182D9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673FEA">
        <w:rPr>
          <w:rFonts w:asciiTheme="minorHAnsi" w:hAnsiTheme="minorHAnsi"/>
          <w:sz w:val="20"/>
          <w:szCs w:val="20"/>
        </w:rPr>
        <w:t xml:space="preserve">Asimismo, no sólo funcionaban en Alemania, los nazis establecieron campos en los países anexados durante la Segunda Guerra Mundial, tal es el caso de </w:t>
      </w:r>
      <w:hyperlink r:id="rId6" w:history="1">
        <w:proofErr w:type="spellStart"/>
        <w:r w:rsidRPr="00CA4C38">
          <w:rPr>
            <w:rStyle w:val="Hipervnculo"/>
            <w:rFonts w:asciiTheme="minorHAnsi" w:hAnsiTheme="minorHAnsi"/>
            <w:sz w:val="20"/>
            <w:szCs w:val="20"/>
          </w:rPr>
          <w:t>Auschwitz</w:t>
        </w:r>
        <w:proofErr w:type="spellEnd"/>
      </w:hyperlink>
      <w:r w:rsidRPr="00673FEA">
        <w:rPr>
          <w:rFonts w:asciiTheme="minorHAnsi" w:hAnsiTheme="minorHAnsi"/>
          <w:sz w:val="20"/>
          <w:szCs w:val="20"/>
        </w:rPr>
        <w:t xml:space="preserve">, a pocos kilómetros de Cracovia, cerca de frontera germano-polaca, compuesto por tres campos principales: </w:t>
      </w:r>
      <w:proofErr w:type="spellStart"/>
      <w:r w:rsidRPr="00673FEA">
        <w:rPr>
          <w:rFonts w:asciiTheme="minorHAnsi" w:hAnsiTheme="minorHAnsi"/>
          <w:sz w:val="20"/>
          <w:szCs w:val="20"/>
        </w:rPr>
        <w:t>Auschwitz</w:t>
      </w:r>
      <w:proofErr w:type="spellEnd"/>
      <w:r w:rsidRPr="00673FEA">
        <w:rPr>
          <w:rFonts w:asciiTheme="minorHAnsi" w:hAnsiTheme="minorHAnsi"/>
          <w:sz w:val="20"/>
          <w:szCs w:val="20"/>
        </w:rPr>
        <w:t xml:space="preserve"> I (1940), </w:t>
      </w:r>
      <w:proofErr w:type="spellStart"/>
      <w:r w:rsidRPr="00673FEA">
        <w:rPr>
          <w:rFonts w:asciiTheme="minorHAnsi" w:hAnsiTheme="minorHAnsi"/>
          <w:sz w:val="20"/>
          <w:szCs w:val="20"/>
        </w:rPr>
        <w:t>Auschwitz</w:t>
      </w:r>
      <w:proofErr w:type="spellEnd"/>
      <w:r w:rsidRPr="00673FEA">
        <w:rPr>
          <w:rFonts w:asciiTheme="minorHAnsi" w:hAnsiTheme="minorHAnsi"/>
          <w:sz w:val="20"/>
          <w:szCs w:val="20"/>
        </w:rPr>
        <w:t xml:space="preserve"> II (1942) y </w:t>
      </w:r>
      <w:proofErr w:type="spellStart"/>
      <w:r w:rsidRPr="00673FEA">
        <w:rPr>
          <w:rFonts w:asciiTheme="minorHAnsi" w:hAnsiTheme="minorHAnsi"/>
          <w:sz w:val="20"/>
          <w:szCs w:val="20"/>
        </w:rPr>
        <w:t>Auschwitz</w:t>
      </w:r>
      <w:proofErr w:type="spellEnd"/>
      <w:r w:rsidRPr="00673FEA">
        <w:rPr>
          <w:rFonts w:asciiTheme="minorHAnsi" w:hAnsiTheme="minorHAnsi"/>
          <w:sz w:val="20"/>
          <w:szCs w:val="20"/>
        </w:rPr>
        <w:t xml:space="preserve"> III (octubre de 1942). Este complejo dependía en forma directa de la “Inspección de Campos de Concentración”, subordinado la a SS. Posteriormente, a parir de 1943, </w:t>
      </w:r>
      <w:proofErr w:type="spellStart"/>
      <w:r w:rsidRPr="00673FEA">
        <w:rPr>
          <w:rFonts w:asciiTheme="minorHAnsi" w:hAnsiTheme="minorHAnsi"/>
          <w:sz w:val="20"/>
          <w:szCs w:val="20"/>
        </w:rPr>
        <w:t>Auschwitz</w:t>
      </w:r>
      <w:proofErr w:type="spellEnd"/>
      <w:r w:rsidRPr="00673FEA">
        <w:rPr>
          <w:rFonts w:asciiTheme="minorHAnsi" w:hAnsiTheme="minorHAnsi"/>
          <w:sz w:val="20"/>
          <w:szCs w:val="20"/>
        </w:rPr>
        <w:t xml:space="preserve"> I pasó a ser el centro desde donde se ordenaban los operativos, aparte de ser el archivo en el que se guardaban todos los expedientes de los prisioneros. Finalmente, se unificó con </w:t>
      </w:r>
      <w:proofErr w:type="spellStart"/>
      <w:r w:rsidRPr="00673FEA">
        <w:rPr>
          <w:rFonts w:asciiTheme="minorHAnsi" w:hAnsiTheme="minorHAnsi"/>
          <w:sz w:val="20"/>
          <w:szCs w:val="20"/>
        </w:rPr>
        <w:t>Auschwitz</w:t>
      </w:r>
      <w:proofErr w:type="spellEnd"/>
      <w:r w:rsidRPr="00673FEA">
        <w:rPr>
          <w:rFonts w:asciiTheme="minorHAnsi" w:hAnsiTheme="minorHAnsi"/>
          <w:sz w:val="20"/>
          <w:szCs w:val="20"/>
        </w:rPr>
        <w:t xml:space="preserve"> II y la unidad III pasó a tomar el nombre de Campo de concentración de</w:t>
      </w:r>
      <w:r w:rsidRPr="00673FEA">
        <w:rPr>
          <w:rFonts w:asciiTheme="minorHAnsi" w:hAnsiTheme="minorHAnsi"/>
          <w:sz w:val="20"/>
          <w:szCs w:val="20"/>
        </w:rPr>
        <w:br/>
      </w:r>
      <w:proofErr w:type="spellStart"/>
      <w:r w:rsidRPr="00673FEA">
        <w:rPr>
          <w:rFonts w:asciiTheme="minorHAnsi" w:hAnsiTheme="minorHAnsi"/>
          <w:sz w:val="20"/>
          <w:szCs w:val="20"/>
        </w:rPr>
        <w:t>Monowitz</w:t>
      </w:r>
      <w:proofErr w:type="spellEnd"/>
      <w:r w:rsidRPr="00673FEA">
        <w:rPr>
          <w:rFonts w:asciiTheme="minorHAnsi" w:hAnsiTheme="minorHAnsi"/>
          <w:sz w:val="20"/>
          <w:szCs w:val="20"/>
        </w:rPr>
        <w:t>.</w:t>
      </w:r>
    </w:p>
    <w:p w:rsidR="00182D90" w:rsidRPr="00673FEA" w:rsidRDefault="00182D90" w:rsidP="00182D9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673FEA">
        <w:rPr>
          <w:rFonts w:asciiTheme="minorHAnsi" w:hAnsiTheme="minorHAnsi"/>
          <w:sz w:val="20"/>
          <w:szCs w:val="20"/>
        </w:rPr>
        <w:t>Al objetivo inicial mencionado sobre la creación de los campos, habría que sumar que los presos servían como mano de obra para trabajos forzados, experimentos efectuados por médicos en humanos, y como territorio libre para la eliminación de determinados grupos de indeseables, a elección.</w:t>
      </w:r>
    </w:p>
    <w:p w:rsidR="00182D90" w:rsidRPr="00673FEA" w:rsidRDefault="00182D90" w:rsidP="00182D9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673FEA">
        <w:rPr>
          <w:rFonts w:asciiTheme="minorHAnsi" w:hAnsiTheme="minorHAnsi"/>
          <w:sz w:val="20"/>
          <w:szCs w:val="20"/>
        </w:rPr>
        <w:t>Llegaban trenes desde todas partes de Europa con miles de personas, algunas de ellas, enviadas a las cámaras de gas sin dilaciones. Los números varían de acuerdo a los historiadores, pero se estima que allí fueron asesinados, aproximadamente, 1,1 millones de personas.</w:t>
      </w:r>
    </w:p>
    <w:p w:rsidR="00182D90" w:rsidRPr="00673FEA" w:rsidRDefault="00182D90" w:rsidP="00182D9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proofErr w:type="spellStart"/>
      <w:r w:rsidRPr="00673FEA">
        <w:rPr>
          <w:rFonts w:asciiTheme="minorHAnsi" w:hAnsiTheme="minorHAnsi"/>
          <w:sz w:val="20"/>
          <w:szCs w:val="20"/>
        </w:rPr>
        <w:t>Auschwitz</w:t>
      </w:r>
      <w:proofErr w:type="spellEnd"/>
      <w:r w:rsidRPr="00673FEA">
        <w:rPr>
          <w:rFonts w:asciiTheme="minorHAnsi" w:hAnsiTheme="minorHAnsi"/>
          <w:sz w:val="20"/>
          <w:szCs w:val="20"/>
        </w:rPr>
        <w:t xml:space="preserve"> fue disuelto en 1945 por los soviéticos; se liberaron unos 7000 judíos en precarias condiciones y algunos de ellos, moribundos.</w:t>
      </w:r>
    </w:p>
    <w:p w:rsidR="00182D90" w:rsidRPr="00673FEA" w:rsidRDefault="00182D90" w:rsidP="00182D9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673FEA">
        <w:rPr>
          <w:rFonts w:asciiTheme="minorHAnsi" w:hAnsiTheme="minorHAnsi"/>
          <w:sz w:val="20"/>
          <w:szCs w:val="20"/>
        </w:rPr>
        <w:t>El campo de Lublin destinado a prisioneros de guerra en 1941, se transformó en campo de concentración hacia 1943, compuesto fundamentalmente por presos soviéticos.</w:t>
      </w:r>
    </w:p>
    <w:p w:rsidR="00182D90" w:rsidRPr="00673FEA" w:rsidRDefault="00182D90" w:rsidP="00182D9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673FEA">
        <w:rPr>
          <w:rFonts w:asciiTheme="minorHAnsi" w:hAnsiTheme="minorHAnsi"/>
          <w:sz w:val="20"/>
          <w:szCs w:val="20"/>
        </w:rPr>
        <w:t xml:space="preserve">Entre los campos de exterminio destinados a ejecutar la “Solución Final”, aparte de </w:t>
      </w:r>
      <w:proofErr w:type="spellStart"/>
      <w:r w:rsidRPr="00673FEA">
        <w:rPr>
          <w:rFonts w:asciiTheme="minorHAnsi" w:hAnsiTheme="minorHAnsi"/>
          <w:sz w:val="20"/>
          <w:szCs w:val="20"/>
        </w:rPr>
        <w:t>Auschwitz</w:t>
      </w:r>
      <w:proofErr w:type="spellEnd"/>
      <w:r w:rsidRPr="00673FEA">
        <w:rPr>
          <w:rFonts w:asciiTheme="minorHAnsi" w:hAnsiTheme="minorHAnsi"/>
          <w:sz w:val="20"/>
          <w:szCs w:val="20"/>
        </w:rPr>
        <w:t xml:space="preserve">, se conocen </w:t>
      </w:r>
      <w:proofErr w:type="spellStart"/>
      <w:r w:rsidRPr="00673FEA">
        <w:rPr>
          <w:rFonts w:asciiTheme="minorHAnsi" w:hAnsiTheme="minorHAnsi"/>
          <w:sz w:val="20"/>
          <w:szCs w:val="20"/>
        </w:rPr>
        <w:t>Majdanek</w:t>
      </w:r>
      <w:proofErr w:type="spellEnd"/>
      <w:r w:rsidRPr="00673FEA">
        <w:rPr>
          <w:rFonts w:asciiTheme="minorHAnsi" w:hAnsiTheme="minorHAnsi"/>
          <w:sz w:val="20"/>
          <w:szCs w:val="20"/>
        </w:rPr>
        <w:t xml:space="preserve"> y </w:t>
      </w:r>
      <w:proofErr w:type="spellStart"/>
      <w:r w:rsidRPr="00673FEA">
        <w:rPr>
          <w:rFonts w:asciiTheme="minorHAnsi" w:hAnsiTheme="minorHAnsi"/>
          <w:sz w:val="20"/>
          <w:szCs w:val="20"/>
        </w:rPr>
        <w:t>Chelmno</w:t>
      </w:r>
      <w:proofErr w:type="spellEnd"/>
      <w:r w:rsidRPr="00673FEA">
        <w:rPr>
          <w:rFonts w:asciiTheme="minorHAnsi" w:hAnsiTheme="minorHAnsi"/>
          <w:sz w:val="20"/>
          <w:szCs w:val="20"/>
        </w:rPr>
        <w:t xml:space="preserve"> (Polonia), construido en 1941. Ejecutó no únicamente judíos, sino también gitanos. Las cifras ascienden a los 3 millones. Hubo 120 sobrevivientes.</w:t>
      </w:r>
    </w:p>
    <w:p w:rsidR="00182D90" w:rsidRPr="00673FEA" w:rsidRDefault="00182D90" w:rsidP="00182D9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673FEA">
        <w:rPr>
          <w:rFonts w:asciiTheme="minorHAnsi" w:hAnsiTheme="minorHAnsi"/>
          <w:sz w:val="20"/>
          <w:szCs w:val="20"/>
        </w:rPr>
        <w:t>El hecho de que la SS considerara estos campos como un secreto de estado, colaboró en la clandestinidad de su accionar y en la impunidad con que actuaron los nazis, a quienes se les adjudica el asesinato de entre quince y veinte millones de judíos.</w:t>
      </w:r>
    </w:p>
    <w:p w:rsidR="00182D90" w:rsidRPr="00673FEA" w:rsidRDefault="00182D90" w:rsidP="00182D90">
      <w:pPr>
        <w:spacing w:after="0" w:line="240" w:lineRule="auto"/>
        <w:rPr>
          <w:sz w:val="20"/>
          <w:szCs w:val="20"/>
        </w:rPr>
      </w:pPr>
    </w:p>
    <w:sectPr w:rsidR="00182D90" w:rsidRPr="00673FEA" w:rsidSect="00BC3C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0232F"/>
    <w:rsid w:val="00042521"/>
    <w:rsid w:val="0015408D"/>
    <w:rsid w:val="00182D90"/>
    <w:rsid w:val="002A4DD4"/>
    <w:rsid w:val="003C1603"/>
    <w:rsid w:val="004035CA"/>
    <w:rsid w:val="004204F9"/>
    <w:rsid w:val="00487C18"/>
    <w:rsid w:val="00510727"/>
    <w:rsid w:val="00673FEA"/>
    <w:rsid w:val="006D43F0"/>
    <w:rsid w:val="00836713"/>
    <w:rsid w:val="008A066A"/>
    <w:rsid w:val="009A624F"/>
    <w:rsid w:val="00B2792C"/>
    <w:rsid w:val="00BC3C31"/>
    <w:rsid w:val="00C0232F"/>
    <w:rsid w:val="00CA4C38"/>
    <w:rsid w:val="00D73E9F"/>
    <w:rsid w:val="00E92095"/>
    <w:rsid w:val="00F7173D"/>
    <w:rsid w:val="00F8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C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0232F"/>
  </w:style>
  <w:style w:type="character" w:styleId="Hipervnculo">
    <w:name w:val="Hyperlink"/>
    <w:basedOn w:val="Fuentedeprrafopredeter"/>
    <w:uiPriority w:val="99"/>
    <w:unhideWhenUsed/>
    <w:rsid w:val="00C0232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0232F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QDr8QNS3m1s" TargetMode="External"/><Relationship Id="rId5" Type="http://schemas.openxmlformats.org/officeDocument/2006/relationships/hyperlink" Target="http://www.portalplanetasedna.com.ar/nazismo.htm" TargetMode="External"/><Relationship Id="rId4" Type="http://schemas.openxmlformats.org/officeDocument/2006/relationships/hyperlink" Target="http://www.segunda-guerra-mundial.com/images/mujeres-campo-concentracion-nazi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Alumno</cp:lastModifiedBy>
  <cp:revision>12</cp:revision>
  <dcterms:created xsi:type="dcterms:W3CDTF">2011-11-01T18:19:00Z</dcterms:created>
  <dcterms:modified xsi:type="dcterms:W3CDTF">2011-11-12T22:31:00Z</dcterms:modified>
</cp:coreProperties>
</file>